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64024016" w:rsidR="0014350D" w:rsidRPr="00511F7B" w:rsidRDefault="0014350D" w:rsidP="0014350D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="00CF6438">
        <w:rPr>
          <w:sz w:val="24"/>
          <w:szCs w:val="24"/>
        </w:rPr>
        <w:t>Elementy statystyki opisowej</w:t>
      </w:r>
      <w:r w:rsidRPr="0014350D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br/>
      </w:r>
    </w:p>
    <w:p w14:paraId="0FF4774F" w14:textId="1A9D11C6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 w:rsidR="00511F7B">
        <w:rPr>
          <w:sz w:val="24"/>
          <w:szCs w:val="24"/>
        </w:rPr>
        <w:t>Technik ekonomista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 w:rsidR="00511F7B">
        <w:rPr>
          <w:sz w:val="24"/>
          <w:szCs w:val="24"/>
        </w:rPr>
        <w:t>331403</w:t>
      </w:r>
    </w:p>
    <w:p w14:paraId="3091D55C" w14:textId="440CB647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>Klasa I</w:t>
      </w:r>
    </w:p>
    <w:p w14:paraId="65B30515" w14:textId="407D60C9" w:rsidR="0014350D" w:rsidRDefault="00511F7B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Anna Bieniek, </w:t>
      </w:r>
      <w:r w:rsidR="0014350D">
        <w:rPr>
          <w:sz w:val="24"/>
          <w:szCs w:val="24"/>
        </w:rPr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0026FB28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727DE43A" w14:textId="5A4FA68C" w:rsidR="0014350D" w:rsidRPr="006B7B45" w:rsidRDefault="006B7B45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 przedmiotowy</w:t>
      </w:r>
    </w:p>
    <w:p w14:paraId="0C8D64E5" w14:textId="0C6E3068" w:rsidR="0014350D" w:rsidRPr="006B7B45" w:rsidRDefault="0014350D" w:rsidP="006B7B45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bookmarkStart w:id="1" w:name="_GoBack"/>
      <w:bookmarkEnd w:id="1"/>
      <w:r w:rsidRPr="006B7B45">
        <w:rPr>
          <w:sz w:val="24"/>
          <w:szCs w:val="24"/>
        </w:rPr>
        <w:t>wzory dokumentów</w:t>
      </w: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8C4038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after="0" w:line="256" w:lineRule="auto"/>
              <w:ind w:left="19" w:firstLine="0"/>
              <w:jc w:val="left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after="0"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8C4038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3A3F2ED" w:rsidR="000809BE" w:rsidRPr="00D073F7" w:rsidRDefault="000809BE" w:rsidP="00A31506">
            <w:pPr>
              <w:spacing w:after="0"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="00A31506">
              <w:rPr>
                <w:b/>
              </w:rPr>
              <w:br/>
            </w:r>
            <w:r w:rsidRPr="00D073F7">
              <w:t>(ocena dopuszczająca)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20457BF8" w:rsidR="000809BE" w:rsidRPr="00D073F7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>Podstawowe</w:t>
            </w:r>
          </w:p>
          <w:p w14:paraId="6901BB7C" w14:textId="24B1AD51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dostateczna)</w:t>
            </w:r>
          </w:p>
          <w:p w14:paraId="22AE77D9" w14:textId="5AD019F6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</w:t>
            </w:r>
            <w:r w:rsidR="00770DED">
              <w:t>, co na ocenę dopuszczającą oraz</w:t>
            </w:r>
            <w:r w:rsidRPr="005775DB">
              <w:t>:</w:t>
            </w:r>
          </w:p>
          <w:p w14:paraId="5DD3AB16" w14:textId="77777777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4F52B632" w:rsidR="000809BE" w:rsidRPr="00D073F7" w:rsidRDefault="000809BE" w:rsidP="00A31506">
            <w:pPr>
              <w:spacing w:after="0"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>Rozszerzające</w:t>
            </w:r>
          </w:p>
          <w:p w14:paraId="4D1673FD" w14:textId="332477BA" w:rsidR="00A31506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t>(ocena dobra)</w:t>
            </w:r>
          </w:p>
          <w:p w14:paraId="7C6DDB91" w14:textId="3EEAC8E5" w:rsidR="00A31506" w:rsidRPr="005775DB" w:rsidRDefault="00A31506" w:rsidP="00A31506">
            <w:pPr>
              <w:spacing w:after="0" w:line="256" w:lineRule="auto"/>
              <w:ind w:left="0" w:right="41" w:firstLine="0"/>
              <w:jc w:val="center"/>
            </w:pPr>
            <w:r w:rsidRPr="005775DB">
              <w:t>Uczeń potrafi to, co na ocenę do</w:t>
            </w:r>
            <w:r>
              <w:t xml:space="preserve">stateczną </w:t>
            </w:r>
            <w:r w:rsidRPr="005775DB">
              <w:t>oraz:</w:t>
            </w:r>
          </w:p>
          <w:p w14:paraId="5C965E6D" w14:textId="77777777" w:rsidR="000809BE" w:rsidRPr="00D073F7" w:rsidRDefault="000809BE" w:rsidP="00A31506">
            <w:pPr>
              <w:spacing w:after="0" w:line="256" w:lineRule="auto"/>
              <w:ind w:left="0" w:right="42" w:firstLine="0"/>
              <w:jc w:val="center"/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2410" w14:textId="7DA665FF" w:rsidR="00A31506" w:rsidRPr="005775DB" w:rsidRDefault="000809BE" w:rsidP="00A31506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="00A31506">
              <w:rPr>
                <w:b/>
              </w:rPr>
              <w:br/>
            </w:r>
            <w:r w:rsidRPr="00D073F7">
              <w:t xml:space="preserve">(ocena bardzo dobra) </w:t>
            </w:r>
            <w:r w:rsidR="00A31506" w:rsidRPr="005775DB">
              <w:t>Uczeń potrafi to, co na ocenę 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0FB1695F" w14:textId="77777777" w:rsidR="000809BE" w:rsidRPr="00D073F7" w:rsidRDefault="000809BE" w:rsidP="00A31506">
            <w:pPr>
              <w:spacing w:after="0" w:line="256" w:lineRule="auto"/>
              <w:ind w:left="113" w:right="155" w:firstLine="0"/>
              <w:jc w:val="center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0736" w14:textId="10D06773" w:rsidR="00A31506" w:rsidRPr="005775DB" w:rsidRDefault="00A92060" w:rsidP="00A31506">
            <w:pPr>
              <w:spacing w:after="0" w:line="256" w:lineRule="auto"/>
              <w:ind w:left="0" w:right="41" w:firstLine="0"/>
              <w:jc w:val="center"/>
            </w:pPr>
            <w:r>
              <w:rPr>
                <w:b/>
              </w:rPr>
              <w:t xml:space="preserve">Wykraczające </w:t>
            </w:r>
            <w:r w:rsidR="00A31506">
              <w:rPr>
                <w:b/>
              </w:rPr>
              <w:br/>
            </w:r>
            <w:r>
              <w:rPr>
                <w:bCs/>
              </w:rPr>
              <w:t>(ocena celująca)</w:t>
            </w:r>
            <w:r w:rsidR="00A31506" w:rsidRPr="005775DB">
              <w:t xml:space="preserve"> </w:t>
            </w:r>
            <w:r w:rsidR="00A31506">
              <w:br/>
            </w:r>
            <w:r w:rsidR="00A31506" w:rsidRPr="005775DB">
              <w:t xml:space="preserve">Uczeń potrafi to, co na ocenę </w:t>
            </w:r>
            <w:r w:rsidR="00A31506">
              <w:t xml:space="preserve">bardzo </w:t>
            </w:r>
            <w:r w:rsidR="00A31506" w:rsidRPr="005775DB">
              <w:t>do</w:t>
            </w:r>
            <w:r w:rsidR="00A31506">
              <w:t xml:space="preserve">brą </w:t>
            </w:r>
            <w:r w:rsidR="00A31506" w:rsidRPr="005775DB">
              <w:t>oraz:</w:t>
            </w:r>
          </w:p>
          <w:p w14:paraId="55D3649F" w14:textId="73D20271" w:rsidR="000809BE" w:rsidRPr="00A92060" w:rsidRDefault="000809BE" w:rsidP="00A31506">
            <w:pPr>
              <w:spacing w:after="0" w:line="256" w:lineRule="auto"/>
              <w:ind w:left="113" w:right="155" w:firstLine="0"/>
              <w:jc w:val="center"/>
              <w:rPr>
                <w:bCs/>
              </w:rPr>
            </w:pPr>
          </w:p>
        </w:tc>
      </w:tr>
      <w:tr w:rsidR="008C4038" w14:paraId="11162223" w14:textId="29C7FD68" w:rsidTr="00511F7B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C61A" w14:textId="7A03A1D8" w:rsidR="000809BE" w:rsidRPr="00D073F7" w:rsidRDefault="00511F7B" w:rsidP="00511F7B">
            <w:pPr>
              <w:spacing w:after="0" w:line="240" w:lineRule="auto"/>
              <w:ind w:left="0" w:firstLine="0"/>
              <w:jc w:val="center"/>
            </w:pPr>
            <w:r w:rsidRPr="00511F7B">
              <w:t>1.</w:t>
            </w:r>
            <w:r w:rsidR="0011665E">
              <w:t xml:space="preserve"> </w:t>
            </w:r>
            <w:r w:rsidR="0011665E" w:rsidRPr="0011665E">
              <w:t>Wstęp do statystyki opisowej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8841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zna definicje: statystyka, zbiorowość statystyczna, jednostka,</w:t>
            </w:r>
            <w:r>
              <w:rPr>
                <w:bCs/>
              </w:rPr>
              <w:t xml:space="preserve"> </w:t>
            </w:r>
            <w:r w:rsidRPr="0011665E">
              <w:rPr>
                <w:bCs/>
              </w:rPr>
              <w:t>badanie statystyczne, cecha, wariant ce</w:t>
            </w:r>
            <w:r>
              <w:rPr>
                <w:bCs/>
              </w:rPr>
              <w:t>chy; jednostka sprawozdawcza;</w:t>
            </w:r>
          </w:p>
          <w:p w14:paraId="6CC5C477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 xml:space="preserve">określa co to są zjawiska masowe </w:t>
            </w:r>
            <w:r>
              <w:rPr>
                <w:bCs/>
              </w:rPr>
              <w:br/>
              <w:t>i jednostkowe;</w:t>
            </w:r>
          </w:p>
          <w:p w14:paraId="0AD6EA72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wymienia etapy ba</w:t>
            </w:r>
            <w:r>
              <w:rPr>
                <w:bCs/>
              </w:rPr>
              <w:t>dania statystycznego;</w:t>
            </w:r>
          </w:p>
          <w:p w14:paraId="42E736E1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wymienia</w:t>
            </w:r>
            <w:r>
              <w:rPr>
                <w:bCs/>
              </w:rPr>
              <w:t xml:space="preserve"> metody badań statystycznych;</w:t>
            </w:r>
          </w:p>
          <w:p w14:paraId="1FEB1C4F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zna definic</w:t>
            </w:r>
            <w:r>
              <w:rPr>
                <w:bCs/>
              </w:rPr>
              <w:t>j</w:t>
            </w:r>
            <w:r w:rsidRPr="0011665E">
              <w:rPr>
                <w:bCs/>
              </w:rPr>
              <w:t>e</w:t>
            </w:r>
            <w:r>
              <w:rPr>
                <w:bCs/>
              </w:rPr>
              <w:t xml:space="preserve"> danych pełnych i częściowych;</w:t>
            </w:r>
          </w:p>
          <w:p w14:paraId="529ABA49" w14:textId="6A1E1877" w:rsidR="005775DB" w:rsidRP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 xml:space="preserve">wymienia elementy formularza statystycznego </w:t>
            </w:r>
            <w:r>
              <w:rPr>
                <w:bCs/>
              </w:rPr>
              <w:br/>
              <w:t>i tablicy statystycznej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47FA" w14:textId="77777777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</w:pPr>
            <w:r w:rsidRPr="0011665E">
              <w:t xml:space="preserve">interpretować pojęcia: statystyka, zbiorowość, jednostka, cecha, wariant cechy, jednostka sprawozdawcza </w:t>
            </w:r>
            <w:r>
              <w:br/>
              <w:t>i podać przykłady;</w:t>
            </w:r>
          </w:p>
          <w:p w14:paraId="1CF14C5C" w14:textId="7D23B775" w:rsidR="0011665E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</w:pPr>
            <w:r>
              <w:t>w</w:t>
            </w:r>
            <w:r w:rsidRPr="0011665E">
              <w:t>skazać różnice między zjawis</w:t>
            </w:r>
            <w:r>
              <w:t xml:space="preserve">kami masowymi </w:t>
            </w:r>
            <w:r w:rsidR="00770DED">
              <w:br/>
            </w:r>
            <w:r>
              <w:t>a jednostkowymi;</w:t>
            </w:r>
          </w:p>
          <w:p w14:paraId="14E96581" w14:textId="0BAA3CF5" w:rsidR="005775DB" w:rsidRPr="005775DB" w:rsidRDefault="0011665E" w:rsidP="0011665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454" w:hanging="284"/>
            </w:pPr>
            <w:r w:rsidRPr="0011665E">
              <w:t>omówić etapy badania statystycznego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06CB" w14:textId="77777777" w:rsidR="0011665E" w:rsidRDefault="0011665E" w:rsidP="0011665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11665E">
              <w:t>kla</w:t>
            </w:r>
            <w:r>
              <w:t>syfikować cechy statystyczne;</w:t>
            </w:r>
          </w:p>
          <w:p w14:paraId="66409CB3" w14:textId="77777777" w:rsidR="0011665E" w:rsidRDefault="0011665E" w:rsidP="0011665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11665E">
              <w:t>określać na przykładach typy zbior</w:t>
            </w:r>
            <w:r>
              <w:t>owości i cechy statystycznej;</w:t>
            </w:r>
          </w:p>
          <w:p w14:paraId="58E7B751" w14:textId="06B4EEFA" w:rsidR="000809BE" w:rsidRPr="0011665E" w:rsidRDefault="0011665E" w:rsidP="0011665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4" w:hanging="284"/>
            </w:pPr>
            <w:r w:rsidRPr="0011665E">
              <w:t>wymienić i omówić formy prezentacji danych statystycznych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6BB7" w14:textId="77777777" w:rsidR="0011665E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klasyfikować cechy statysty</w:t>
            </w:r>
            <w:r>
              <w:rPr>
                <w:bCs/>
              </w:rPr>
              <w:t>czne według różnych kryteriów;</w:t>
            </w:r>
          </w:p>
          <w:p w14:paraId="0FDB6E09" w14:textId="77777777" w:rsidR="0011665E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określać na przykładach typy zbi</w:t>
            </w:r>
            <w:r>
              <w:rPr>
                <w:bCs/>
              </w:rPr>
              <w:t>orowości i cechy statystycznej;</w:t>
            </w:r>
          </w:p>
          <w:p w14:paraId="4C7073C5" w14:textId="4B762E4F" w:rsidR="000809BE" w:rsidRPr="00CE7766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 xml:space="preserve">wymienić i omówić formy prezentacji danych 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F9F8" w14:textId="77777777" w:rsidR="0011665E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>wyjaśnić rolę statystyki w procesie podejm</w:t>
            </w:r>
            <w:r>
              <w:rPr>
                <w:bCs/>
              </w:rPr>
              <w:t>owanych decyzji;</w:t>
            </w:r>
          </w:p>
          <w:p w14:paraId="25F516EE" w14:textId="77777777" w:rsidR="0011665E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 xml:space="preserve">definiować </w:t>
            </w:r>
            <w:r>
              <w:rPr>
                <w:bCs/>
              </w:rPr>
              <w:br/>
            </w:r>
            <w:r w:rsidRPr="0011665E">
              <w:rPr>
                <w:bCs/>
              </w:rPr>
              <w:t xml:space="preserve">na konkretnych przykładach pojęcia: jednostka statystyczna </w:t>
            </w:r>
            <w:r>
              <w:rPr>
                <w:bCs/>
              </w:rPr>
              <w:br/>
              <w:t>i jednostka sprawozdawcza;</w:t>
            </w:r>
          </w:p>
          <w:p w14:paraId="785149DB" w14:textId="20E6F291" w:rsidR="000809BE" w:rsidRPr="0011665E" w:rsidRDefault="0011665E" w:rsidP="0011665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4" w:hanging="284"/>
              <w:rPr>
                <w:bCs/>
              </w:rPr>
            </w:pPr>
            <w:r w:rsidRPr="0011665E">
              <w:rPr>
                <w:bCs/>
              </w:rPr>
              <w:t xml:space="preserve">określić zasadność wykorzystywania nauki statystyki </w:t>
            </w:r>
            <w:r>
              <w:rPr>
                <w:bCs/>
              </w:rPr>
              <w:br/>
            </w:r>
            <w:r w:rsidRPr="0011665E">
              <w:rPr>
                <w:bCs/>
              </w:rPr>
              <w:t>w odniesieniu do rzeczywistości</w:t>
            </w:r>
          </w:p>
        </w:tc>
      </w:tr>
      <w:tr w:rsidR="008C4038" w14:paraId="7E6DCE21" w14:textId="77777777" w:rsidTr="0011665E">
        <w:trPr>
          <w:trHeight w:val="844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2DAF" w14:textId="55103886" w:rsidR="00CE7766" w:rsidRPr="00511F7B" w:rsidRDefault="00F5169B" w:rsidP="00F5169B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2. </w:t>
            </w:r>
            <w:r w:rsidR="0011665E" w:rsidRPr="0011665E">
              <w:t xml:space="preserve">Opracowanie  </w:t>
            </w:r>
            <w:r w:rsidR="0011665E">
              <w:br/>
            </w:r>
            <w:r w:rsidR="0011665E" w:rsidRPr="0011665E">
              <w:t>i prezentacja materiału statystycznego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368C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  <w:rPr>
                <w:bCs/>
              </w:rPr>
            </w:pPr>
            <w:r w:rsidRPr="00770DED">
              <w:rPr>
                <w:bCs/>
              </w:rPr>
              <w:t>definiuje</w:t>
            </w:r>
            <w:r w:rsidR="00770DED">
              <w:rPr>
                <w:bCs/>
              </w:rPr>
              <w:t xml:space="preserve"> termin materiał statystyczny;</w:t>
            </w:r>
          </w:p>
          <w:p w14:paraId="014F650D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  <w:rPr>
                <w:bCs/>
              </w:rPr>
            </w:pPr>
            <w:r w:rsidRPr="00770DED">
              <w:rPr>
                <w:bCs/>
              </w:rPr>
              <w:t>wymienia z</w:t>
            </w:r>
            <w:r w:rsidR="00770DED">
              <w:rPr>
                <w:bCs/>
              </w:rPr>
              <w:t>asady grupowania statystycznego;</w:t>
            </w:r>
          </w:p>
          <w:p w14:paraId="0B7B1C94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  <w:rPr>
                <w:bCs/>
              </w:rPr>
            </w:pPr>
            <w:r w:rsidRPr="00770DED">
              <w:rPr>
                <w:bCs/>
              </w:rPr>
              <w:t xml:space="preserve">zna </w:t>
            </w:r>
            <w:r w:rsidR="00770DED">
              <w:rPr>
                <w:bCs/>
              </w:rPr>
              <w:t>rodzaje błędów statystycznych;</w:t>
            </w:r>
          </w:p>
          <w:p w14:paraId="6E559904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  <w:rPr>
                <w:bCs/>
              </w:rPr>
            </w:pPr>
            <w:r w:rsidRPr="00770DED">
              <w:rPr>
                <w:bCs/>
              </w:rPr>
              <w:t>zna</w:t>
            </w:r>
            <w:r w:rsidR="00770DED">
              <w:rPr>
                <w:bCs/>
              </w:rPr>
              <w:t xml:space="preserve"> i</w:t>
            </w:r>
            <w:r w:rsidRPr="00770DED">
              <w:rPr>
                <w:bCs/>
              </w:rPr>
              <w:t xml:space="preserve"> wymienia metody prez</w:t>
            </w:r>
            <w:r w:rsidR="00770DED">
              <w:rPr>
                <w:bCs/>
              </w:rPr>
              <w:t>entacji danych statystycznych;</w:t>
            </w:r>
          </w:p>
          <w:p w14:paraId="257C6A04" w14:textId="3953093F" w:rsidR="00CE7766" w:rsidRP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  <w:rPr>
                <w:bCs/>
              </w:rPr>
            </w:pPr>
            <w:r w:rsidRPr="00770DED">
              <w:rPr>
                <w:bCs/>
              </w:rPr>
              <w:t>potrafi wymienić elem</w:t>
            </w:r>
            <w:r w:rsidR="00770DED">
              <w:rPr>
                <w:bCs/>
              </w:rPr>
              <w:t>enty opracowania statystycznego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179B" w14:textId="652FBA46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porządk</w:t>
            </w:r>
            <w:r w:rsidR="00770DED">
              <w:t>ować</w:t>
            </w:r>
            <w:r w:rsidRPr="0011665E">
              <w:t xml:space="preserve"> dane statystyczne według </w:t>
            </w:r>
            <w:r w:rsidR="00770DED" w:rsidRPr="0011665E">
              <w:t>określonego</w:t>
            </w:r>
            <w:r w:rsidR="00770DED">
              <w:t xml:space="preserve"> kryterium;</w:t>
            </w:r>
          </w:p>
          <w:p w14:paraId="7CF5DBA6" w14:textId="1CE44B26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skont</w:t>
            </w:r>
            <w:r w:rsidR="00770DED">
              <w:t>rolować materiał statystyczny;</w:t>
            </w:r>
          </w:p>
          <w:p w14:paraId="44A4A12F" w14:textId="388B9F50" w:rsidR="00770DED" w:rsidRDefault="00770DED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opis</w:t>
            </w:r>
            <w:r>
              <w:t>ać</w:t>
            </w:r>
            <w:r w:rsidR="0011665E" w:rsidRPr="0011665E">
              <w:t xml:space="preserve">  zasady grupo</w:t>
            </w:r>
            <w:r>
              <w:t>wania materiału statystycznego;</w:t>
            </w:r>
          </w:p>
          <w:p w14:paraId="4E51E5DC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iden</w:t>
            </w:r>
            <w:r w:rsidR="00770DED">
              <w:t>tyfikować szeregi statystyczne;</w:t>
            </w:r>
          </w:p>
          <w:p w14:paraId="0D6B66AF" w14:textId="31141F62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klasyfik</w:t>
            </w:r>
            <w:r w:rsidR="00770DED">
              <w:t>ować</w:t>
            </w:r>
            <w:r w:rsidRPr="0011665E">
              <w:t xml:space="preserve"> badania statystyczne ze względu </w:t>
            </w:r>
            <w:r w:rsidR="00770DED">
              <w:br/>
            </w:r>
            <w:r w:rsidRPr="0011665E">
              <w:t>na ilo</w:t>
            </w:r>
            <w:r w:rsidR="00770DED">
              <w:t>ść jednostek objętych badaniem;</w:t>
            </w:r>
          </w:p>
          <w:p w14:paraId="259587CB" w14:textId="7D74A3B8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wyjaśni</w:t>
            </w:r>
            <w:r w:rsidR="00770DED">
              <w:t>ać</w:t>
            </w:r>
            <w:r w:rsidRPr="0011665E">
              <w:t xml:space="preserve"> zalety i wad</w:t>
            </w:r>
            <w:r w:rsidR="00770DED">
              <w:t xml:space="preserve">y badań pełnych </w:t>
            </w:r>
            <w:r w:rsidR="00770DED">
              <w:br/>
              <w:t>i częściowych;</w:t>
            </w:r>
          </w:p>
          <w:p w14:paraId="62270396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rozróżni</w:t>
            </w:r>
            <w:r w:rsidR="00770DED">
              <w:t>ać</w:t>
            </w:r>
            <w:r w:rsidRPr="0011665E">
              <w:t xml:space="preserve"> zna</w:t>
            </w:r>
            <w:r w:rsidR="00770DED">
              <w:t>ki umowne stosowane w tablicach;</w:t>
            </w:r>
          </w:p>
          <w:p w14:paraId="20860720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scharakteryz</w:t>
            </w:r>
            <w:r w:rsidR="00770DED">
              <w:t>ować</w:t>
            </w:r>
            <w:r w:rsidRPr="0011665E">
              <w:t xml:space="preserve"> metody prez</w:t>
            </w:r>
            <w:r w:rsidR="00770DED">
              <w:t>entacji danych statystycznych;</w:t>
            </w:r>
          </w:p>
          <w:p w14:paraId="550746DF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zaprezentować </w:t>
            </w:r>
            <w:r w:rsidR="00770DED">
              <w:t>opracowane dane statystyczne;</w:t>
            </w:r>
          </w:p>
          <w:p w14:paraId="30FBF452" w14:textId="6748202D" w:rsidR="00CE7766" w:rsidRPr="005775DB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scharakteryzować metody prezentacji </w:t>
            </w:r>
            <w:r w:rsidRPr="0011665E">
              <w:lastRenderedPageBreak/>
              <w:t>danych statystycznych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DDAB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lastRenderedPageBreak/>
              <w:t>dobiera</w:t>
            </w:r>
            <w:r w:rsidR="00770DED">
              <w:t xml:space="preserve"> </w:t>
            </w:r>
            <w:r w:rsidRPr="0011665E">
              <w:t>metodę grupowan</w:t>
            </w:r>
            <w:r w:rsidR="00770DED">
              <w:t>ia materiału statystycznego;</w:t>
            </w:r>
          </w:p>
          <w:p w14:paraId="08C2DD38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przeprowadza grupowanie  i </w:t>
            </w:r>
            <w:r w:rsidR="00770DED">
              <w:t>zliczanie materiału statystycznego</w:t>
            </w:r>
            <w:r w:rsidRPr="0011665E">
              <w:t xml:space="preserve"> </w:t>
            </w:r>
            <w:r w:rsidR="00770DED">
              <w:br/>
            </w:r>
            <w:r w:rsidRPr="0011665E">
              <w:t xml:space="preserve">z </w:t>
            </w:r>
            <w:r w:rsidR="00770DED">
              <w:t>zastosowaniem różnych technik;</w:t>
            </w:r>
          </w:p>
          <w:p w14:paraId="600FE3B4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r</w:t>
            </w:r>
            <w:r w:rsidR="00770DED">
              <w:t>ozróżnia szeregi statystyczne;</w:t>
            </w:r>
          </w:p>
          <w:p w14:paraId="43400B05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wymienia badania statystyczne według częstotliwości ich prow</w:t>
            </w:r>
            <w:r w:rsidR="00770DED">
              <w:t>adzenia;</w:t>
            </w:r>
          </w:p>
          <w:p w14:paraId="773CAF52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wyjaśnia is</w:t>
            </w:r>
            <w:r w:rsidR="00770DED">
              <w:t>totę szacunku statystycznego;</w:t>
            </w:r>
          </w:p>
          <w:p w14:paraId="0FB163CE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wylicza elementy pierwszego </w:t>
            </w:r>
            <w:r w:rsidR="00770DED">
              <w:t>etapu badania statystycznego;</w:t>
            </w:r>
          </w:p>
          <w:p w14:paraId="11DCFD5E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wymienia co powinna zwie</w:t>
            </w:r>
            <w:r w:rsidR="00770DED">
              <w:t>rać instrukcja statystyczna;</w:t>
            </w:r>
          </w:p>
          <w:p w14:paraId="17662219" w14:textId="77777777" w:rsidR="00770DED" w:rsidRDefault="00770DED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>
              <w:t>rozróżnia</w:t>
            </w:r>
            <w:r w:rsidR="0011665E" w:rsidRPr="0011665E">
              <w:t xml:space="preserve"> materiał st</w:t>
            </w:r>
            <w:r>
              <w:t>atystyczny pierwotny i wtórny;</w:t>
            </w:r>
          </w:p>
          <w:p w14:paraId="6D4D4DF2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określa potrzeby </w:t>
            </w:r>
            <w:r w:rsidR="00770DED">
              <w:br/>
            </w:r>
            <w:r w:rsidRPr="0011665E">
              <w:t xml:space="preserve">i zasady prowadzenia grupowania </w:t>
            </w:r>
            <w:r w:rsidR="00770DED">
              <w:br/>
            </w:r>
            <w:r w:rsidRPr="0011665E">
              <w:lastRenderedPageBreak/>
              <w:t>i zlic</w:t>
            </w:r>
            <w:r w:rsidR="00770DED">
              <w:t>zania materiału statystycznego;</w:t>
            </w:r>
          </w:p>
          <w:p w14:paraId="1D36636C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wskazuje różnice między cechami mierzalnymi sk</w:t>
            </w:r>
            <w:r w:rsidR="00770DED">
              <w:t>okowymi a mierzalnymi ciągłymi;</w:t>
            </w:r>
          </w:p>
          <w:p w14:paraId="4CD8B199" w14:textId="56380A2A" w:rsidR="00CE7766" w:rsidRPr="005775DB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charakteryzuje co to jest Mały rocznik staty</w:t>
            </w:r>
            <w:r>
              <w:t>czny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B977" w14:textId="77777777" w:rsidR="00770DED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lastRenderedPageBreak/>
              <w:t>dobiera rodzaj szer</w:t>
            </w:r>
            <w:r w:rsidR="00770DED">
              <w:t>egu statystycznego do badania;</w:t>
            </w:r>
          </w:p>
          <w:p w14:paraId="7A74299B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dobiera formę prezentacj</w:t>
            </w:r>
            <w:r w:rsidR="00770DED">
              <w:t>i danych</w:t>
            </w:r>
            <w:r w:rsidR="00770DED">
              <w:br/>
            </w:r>
            <w:r w:rsidRPr="0011665E">
              <w:t>d</w:t>
            </w:r>
            <w:r w:rsidR="008C4038">
              <w:t>o rodzaju danych statystycznych;</w:t>
            </w:r>
          </w:p>
          <w:p w14:paraId="644C0730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 dobiera formę prezentacji danych do wyników badań statys</w:t>
            </w:r>
            <w:r w:rsidR="008C4038">
              <w:t>tycznych oraz uzasadnić wybór;</w:t>
            </w:r>
          </w:p>
          <w:p w14:paraId="21346F2B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klasyfikuje badania statystyczne według cz</w:t>
            </w:r>
            <w:r w:rsidR="008C4038">
              <w:t>ęstotliwości ich prowadzenia;</w:t>
            </w:r>
          </w:p>
          <w:p w14:paraId="32F8443C" w14:textId="77777777" w:rsidR="008C4038" w:rsidRDefault="0011665E" w:rsidP="008C40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dokonuje na podstawie założeń doboru jednostek do próby statystycznej;</w:t>
            </w:r>
          </w:p>
          <w:p w14:paraId="3274667A" w14:textId="77777777" w:rsidR="008C4038" w:rsidRDefault="0011665E" w:rsidP="008C40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>potrafi wyjaśnić i</w:t>
            </w:r>
            <w:r w:rsidR="008C4038">
              <w:t>stotę szacunku statystycznego;</w:t>
            </w:r>
          </w:p>
          <w:p w14:paraId="3022232F" w14:textId="20562EAC" w:rsidR="00CE7766" w:rsidRPr="005775DB" w:rsidRDefault="0011665E" w:rsidP="008C40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wskazuje zastosowanie formularza statystycznego </w:t>
            </w:r>
            <w:r w:rsidR="008C4038">
              <w:br/>
            </w:r>
            <w:r w:rsidRPr="0011665E">
              <w:t xml:space="preserve">i </w:t>
            </w:r>
            <w:r w:rsidR="008C4038">
              <w:t>i</w:t>
            </w:r>
            <w:r w:rsidRPr="0011665E">
              <w:t xml:space="preserve">nstrukcji statycznej, 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86B6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potrafi wyjaśnić </w:t>
            </w:r>
            <w:r w:rsidR="008C4038">
              <w:t>rolę instrukcji statystycznej;</w:t>
            </w:r>
          </w:p>
          <w:p w14:paraId="5B3A0D6E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 wyjaśnia wpływ błędów przypadkowych </w:t>
            </w:r>
            <w:r w:rsidR="008C4038">
              <w:br/>
            </w:r>
            <w:r w:rsidRPr="0011665E">
              <w:t>i systematycznych na wyni</w:t>
            </w:r>
            <w:r w:rsidR="008C4038">
              <w:t>ki badań statystycznych;</w:t>
            </w:r>
          </w:p>
          <w:p w14:paraId="2399BCF6" w14:textId="77777777" w:rsidR="008C4038" w:rsidRDefault="0011665E" w:rsidP="00770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ocenia dokonany wybór formy prezentacji danych do </w:t>
            </w:r>
            <w:r w:rsidR="008C4038">
              <w:t>rodzaju danych statystycznych;</w:t>
            </w:r>
          </w:p>
          <w:p w14:paraId="6844F3B9" w14:textId="77777777" w:rsidR="008C4038" w:rsidRDefault="0011665E" w:rsidP="008C40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opracowuje raport wspomagający podejmowanie decyzji ekonomicznych </w:t>
            </w:r>
            <w:r w:rsidR="008C4038">
              <w:br/>
            </w:r>
            <w:r w:rsidRPr="0011665E">
              <w:t>z wykorzy</w:t>
            </w:r>
            <w:r w:rsidR="008C4038">
              <w:t>staniem techniki komputerowej;</w:t>
            </w:r>
          </w:p>
          <w:p w14:paraId="28AC8B6E" w14:textId="4681451B" w:rsidR="00CE7766" w:rsidRPr="005775DB" w:rsidRDefault="0011665E" w:rsidP="008C40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4" w:hanging="284"/>
            </w:pPr>
            <w:r w:rsidRPr="0011665E">
              <w:t xml:space="preserve">dokonuje wyboru właściwej metody statystycznej do przykładowej sytuacji;    </w:t>
            </w:r>
          </w:p>
        </w:tc>
      </w:tr>
      <w:tr w:rsidR="008C4038" w14:paraId="31686808" w14:textId="77777777" w:rsidTr="0011665E">
        <w:trPr>
          <w:trHeight w:val="844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36EE" w14:textId="4AE5A9F9" w:rsidR="0011665E" w:rsidRDefault="0011665E" w:rsidP="0011665E">
            <w:pPr>
              <w:spacing w:after="0" w:line="240" w:lineRule="auto"/>
              <w:ind w:left="0" w:firstLine="0"/>
              <w:jc w:val="center"/>
            </w:pPr>
            <w:r>
              <w:lastRenderedPageBreak/>
              <w:t xml:space="preserve">3. </w:t>
            </w:r>
            <w:r w:rsidRPr="0011665E">
              <w:t>Analiza  statystyczna</w:t>
            </w:r>
          </w:p>
          <w:p w14:paraId="71513B44" w14:textId="0D6BC7CA" w:rsidR="0011665E" w:rsidRDefault="0011665E" w:rsidP="0011665E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911D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  <w:rPr>
                <w:bCs/>
              </w:rPr>
            </w:pPr>
            <w:r w:rsidRPr="008C4038">
              <w:rPr>
                <w:bCs/>
              </w:rPr>
              <w:t>określa cel prow</w:t>
            </w:r>
            <w:r w:rsidR="008C4038">
              <w:rPr>
                <w:bCs/>
              </w:rPr>
              <w:t>adzenia analizy statystycznej;</w:t>
            </w:r>
          </w:p>
          <w:p w14:paraId="4AF8B0D6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  <w:rPr>
                <w:bCs/>
              </w:rPr>
            </w:pPr>
            <w:r w:rsidRPr="008C4038">
              <w:rPr>
                <w:bCs/>
              </w:rPr>
              <w:t xml:space="preserve">dokonuje podziału stosowanych </w:t>
            </w:r>
            <w:r w:rsidR="008C4038">
              <w:rPr>
                <w:bCs/>
              </w:rPr>
              <w:br/>
            </w:r>
            <w:r w:rsidRPr="008C4038">
              <w:rPr>
                <w:bCs/>
              </w:rPr>
              <w:t>w analizie staty</w:t>
            </w:r>
            <w:r w:rsidR="008C4038">
              <w:rPr>
                <w:bCs/>
              </w:rPr>
              <w:t>stycznej parametrów opisowych;</w:t>
            </w:r>
          </w:p>
          <w:p w14:paraId="0B1B9848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  <w:rPr>
                <w:bCs/>
              </w:rPr>
            </w:pPr>
            <w:r w:rsidRPr="008C4038">
              <w:rPr>
                <w:bCs/>
              </w:rPr>
              <w:t>wymienia</w:t>
            </w:r>
            <w:r w:rsidR="008C4038">
              <w:rPr>
                <w:bCs/>
              </w:rPr>
              <w:t xml:space="preserve"> rodzaje analiz statystycznych;</w:t>
            </w:r>
          </w:p>
          <w:p w14:paraId="5C50F183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  <w:rPr>
                <w:bCs/>
              </w:rPr>
            </w:pPr>
            <w:r w:rsidRPr="008C4038">
              <w:rPr>
                <w:bCs/>
              </w:rPr>
              <w:t xml:space="preserve">wymienia wskaźniki stosowane w każdej </w:t>
            </w:r>
            <w:r w:rsidR="008C4038">
              <w:rPr>
                <w:bCs/>
              </w:rPr>
              <w:br/>
            </w:r>
            <w:r w:rsidRPr="008C4038">
              <w:rPr>
                <w:bCs/>
              </w:rPr>
              <w:t>z analiz: struktury,</w:t>
            </w:r>
            <w:r w:rsidR="008C4038">
              <w:rPr>
                <w:bCs/>
              </w:rPr>
              <w:t xml:space="preserve"> </w:t>
            </w:r>
            <w:r w:rsidRPr="008C4038">
              <w:rPr>
                <w:bCs/>
              </w:rPr>
              <w:t>dynamiki zjawisk,</w:t>
            </w:r>
            <w:r w:rsidR="008C4038">
              <w:rPr>
                <w:bCs/>
              </w:rPr>
              <w:t xml:space="preserve"> średniego tempa dynamiki;</w:t>
            </w:r>
          </w:p>
          <w:p w14:paraId="545B914B" w14:textId="11ADA2C9" w:rsidR="0011665E" w:rsidRP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  <w:rPr>
                <w:bCs/>
              </w:rPr>
            </w:pPr>
            <w:r w:rsidRPr="008C4038">
              <w:rPr>
                <w:bCs/>
              </w:rPr>
              <w:t>wyli</w:t>
            </w:r>
            <w:r w:rsidR="008C4038">
              <w:rPr>
                <w:bCs/>
              </w:rPr>
              <w:t>cza  miary tendencji centralnej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4E17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>potrafi skl</w:t>
            </w:r>
            <w:r w:rsidR="008C4038">
              <w:t>asyfikować miary statystyczne;</w:t>
            </w:r>
          </w:p>
          <w:p w14:paraId="08DFC325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>oblicza i zinterpretuje klasyczne i pozycyj</w:t>
            </w:r>
            <w:r w:rsidR="008C4038">
              <w:t>ne miary tendencji centralnej</w:t>
            </w:r>
          </w:p>
          <w:p w14:paraId="5DDA5C08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 xml:space="preserve">dobiera dane </w:t>
            </w:r>
            <w:r w:rsidR="008C4038">
              <w:br/>
            </w:r>
            <w:r w:rsidRPr="0011665E">
              <w:t>do wyliczenia p</w:t>
            </w:r>
            <w:r w:rsidR="008C4038">
              <w:t>odanych miar statystycznych;</w:t>
            </w:r>
          </w:p>
          <w:p w14:paraId="2D41C967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>oblicza i interpretuje wskaźniki natężenia zjawisk,</w:t>
            </w:r>
            <w:r w:rsidR="008C4038">
              <w:t xml:space="preserve"> </w:t>
            </w:r>
            <w:r w:rsidRPr="0011665E">
              <w:t>wskaźniki struktury badanej zbiorowości, wskaźniki dynamiki zjawisk ekonomiczno</w:t>
            </w:r>
            <w:r w:rsidR="008C4038">
              <w:t>-finansowych;</w:t>
            </w:r>
          </w:p>
          <w:p w14:paraId="57E1D22C" w14:textId="75A0276D" w:rsidR="0011665E" w:rsidRPr="0011665E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>interpretuje średnie tempo zmian,</w:t>
            </w:r>
            <w:r w:rsidR="008C4038">
              <w:t xml:space="preserve"> </w:t>
            </w:r>
            <w:r w:rsidRPr="0011665E">
              <w:t>miary tendencji centralnej, miary</w:t>
            </w:r>
            <w:r>
              <w:t xml:space="preserve"> rozproszenia </w:t>
            </w:r>
            <w:r w:rsidR="008C4038">
              <w:br/>
            </w:r>
            <w:r>
              <w:t>i korelacji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8C30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 xml:space="preserve">określa rolę analizy statystycznej </w:t>
            </w:r>
            <w:r w:rsidR="008C4038">
              <w:br/>
            </w:r>
            <w:r w:rsidRPr="0011665E">
              <w:t xml:space="preserve">w </w:t>
            </w:r>
            <w:r w:rsidR="008C4038">
              <w:t>procesie podejmowania decyzji;</w:t>
            </w:r>
          </w:p>
          <w:p w14:paraId="7F08CC45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 xml:space="preserve">rozróżnia podane miary statystyczne </w:t>
            </w:r>
            <w:r w:rsidR="008C4038">
              <w:br/>
              <w:t>na podstawie ich opisu;</w:t>
            </w:r>
          </w:p>
          <w:p w14:paraId="2D8E6FC4" w14:textId="4C626F92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 xml:space="preserve">wyznacza graficznie dominantę </w:t>
            </w:r>
            <w:r w:rsidR="008C4038">
              <w:br/>
              <w:t>i medianę;</w:t>
            </w:r>
          </w:p>
          <w:p w14:paraId="68F594F4" w14:textId="77777777" w:rsidR="008C4038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>oblicz</w:t>
            </w:r>
            <w:r w:rsidR="008C4038">
              <w:t>a</w:t>
            </w:r>
            <w:r w:rsidRPr="0011665E">
              <w:t xml:space="preserve"> medianę </w:t>
            </w:r>
            <w:r w:rsidR="008C4038">
              <w:br/>
            </w:r>
            <w:r w:rsidRPr="0011665E">
              <w:t>i dom</w:t>
            </w:r>
            <w:r w:rsidR="008C4038">
              <w:t>inantę w szeregu rozdzielczym;</w:t>
            </w:r>
          </w:p>
          <w:p w14:paraId="0D48B95B" w14:textId="0A8E7985" w:rsidR="0011665E" w:rsidRPr="0011665E" w:rsidRDefault="0011665E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11665E">
              <w:t xml:space="preserve">stosuje arkusz kalkulacyjny do opracowania materiału statystycznego </w:t>
            </w:r>
            <w:r w:rsidR="008C4038">
              <w:br/>
            </w:r>
            <w:r w:rsidRPr="0011665E">
              <w:t xml:space="preserve">i przedstawiania go </w:t>
            </w:r>
            <w:r w:rsidR="008C4038">
              <w:br/>
            </w:r>
            <w:r w:rsidRPr="0011665E">
              <w:t xml:space="preserve">w postaci graficznej, </w:t>
            </w:r>
            <w:r w:rsidR="008C4038">
              <w:br/>
            </w:r>
            <w:r w:rsidRPr="0011665E">
              <w:t>z wykorzystaniem odpo</w:t>
            </w:r>
            <w:r w:rsidR="00770DED" w:rsidRPr="00770DED">
              <w:t>wiednich typów wykresów, oraz do obliczania miar statystycznych, np. współczynnika natężenia, wskaźników struktury i dynamiki, miar tendencj</w:t>
            </w:r>
            <w:r w:rsidR="008C4038">
              <w:t>i centralnej, miar rozproszenia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2376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dokonuje</w:t>
            </w:r>
            <w:r w:rsidR="008C4038">
              <w:t xml:space="preserve"> </w:t>
            </w:r>
            <w:r w:rsidRPr="00770DED">
              <w:t>dob</w:t>
            </w:r>
            <w:r w:rsidR="008C4038">
              <w:t>oru miar tendencji centralnej;</w:t>
            </w:r>
          </w:p>
          <w:p w14:paraId="05111E76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przeprowadza analizę opisową badanego zjawiska </w:t>
            </w:r>
            <w:r w:rsidR="008C4038">
              <w:br/>
            </w:r>
            <w:r w:rsidRPr="00770DED">
              <w:t xml:space="preserve">na podstawie obliczonych miar </w:t>
            </w:r>
            <w:r w:rsidR="008C4038">
              <w:br/>
              <w:t>i wskaźników;</w:t>
            </w:r>
          </w:p>
          <w:p w14:paraId="1FB75574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przekształca indeksy o podstawie stałej </w:t>
            </w:r>
            <w:r w:rsidR="008C4038">
              <w:br/>
            </w:r>
            <w:r w:rsidRPr="00770DED">
              <w:t xml:space="preserve">w łańcuchowe </w:t>
            </w:r>
            <w:r w:rsidR="008C4038">
              <w:br/>
              <w:t>i odwrotnie;</w:t>
            </w:r>
          </w:p>
          <w:p w14:paraId="47302106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przygotowuje</w:t>
            </w:r>
            <w:r w:rsidR="008C4038">
              <w:t xml:space="preserve"> </w:t>
            </w:r>
            <w:r w:rsidRPr="00770DED">
              <w:t xml:space="preserve">wnioski z przeprowadzonej analizy do </w:t>
            </w:r>
            <w:r w:rsidR="008C4038">
              <w:t>podjęcia decyzji ekonomicznych;</w:t>
            </w:r>
          </w:p>
          <w:p w14:paraId="7DED48E1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prezentuje wyniki analizy statystyczne</w:t>
            </w:r>
            <w:r w:rsidR="008C4038">
              <w:t>j</w:t>
            </w:r>
            <w:r w:rsidR="008C4038">
              <w:br/>
            </w:r>
            <w:r w:rsidRPr="00770DED">
              <w:t>z wykorzy</w:t>
            </w:r>
            <w:r w:rsidR="008C4038">
              <w:t>staniem techniki komputerowej;</w:t>
            </w:r>
          </w:p>
          <w:p w14:paraId="39FB8398" w14:textId="2D18B716" w:rsidR="0011665E" w:rsidRPr="0011665E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wykorzystuje arkusz kalkulacyjny </w:t>
            </w:r>
            <w:r w:rsidR="008C4038">
              <w:br/>
            </w:r>
            <w:r w:rsidRPr="00770DED">
              <w:t>i program</w:t>
            </w:r>
            <w:r w:rsidR="008C4038">
              <w:t xml:space="preserve"> </w:t>
            </w:r>
            <w:r w:rsidRPr="00770DED">
              <w:t>do prezentacj</w:t>
            </w:r>
            <w:r w:rsidR="008C4038">
              <w:t>i wyników analizy statystycznej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5AA" w14:textId="77777777" w:rsidR="008C4038" w:rsidRDefault="008C4038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>
              <w:t xml:space="preserve">oblicza i </w:t>
            </w:r>
            <w:r w:rsidR="00770DED" w:rsidRPr="00770DED">
              <w:t>i</w:t>
            </w:r>
            <w:r>
              <w:t>nterpretuje indeksy agregatowe;</w:t>
            </w:r>
          </w:p>
          <w:p w14:paraId="6E847976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oblicza wska</w:t>
            </w:r>
            <w:r w:rsidR="008C4038">
              <w:t>źniki liczebności cząstkowych;</w:t>
            </w:r>
          </w:p>
          <w:p w14:paraId="5BE32D44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ust</w:t>
            </w:r>
            <w:r w:rsidR="008C4038">
              <w:t>ala i wyznacza graficznie oraz i</w:t>
            </w:r>
            <w:r w:rsidRPr="00770DED">
              <w:t>nterpret</w:t>
            </w:r>
            <w:r w:rsidR="008C4038">
              <w:t>uje</w:t>
            </w:r>
            <w:r w:rsidRPr="00770DED">
              <w:t xml:space="preserve"> asym</w:t>
            </w:r>
            <w:r w:rsidR="008C4038">
              <w:t>etrię rozkładu wartości cechy;</w:t>
            </w:r>
          </w:p>
          <w:p w14:paraId="412EF0DA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szacuje wartości </w:t>
            </w:r>
            <w:r w:rsidR="008C4038">
              <w:br/>
            </w:r>
            <w:r w:rsidRPr="00770DED">
              <w:t>z poprzednich</w:t>
            </w:r>
            <w:r w:rsidR="008C4038">
              <w:t xml:space="preserve"> analiz na potrzeby kolejnych;</w:t>
            </w:r>
          </w:p>
          <w:p w14:paraId="7242F976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wskazuje </w:t>
            </w:r>
            <w:r w:rsidR="008C4038" w:rsidRPr="00770DED">
              <w:t>możliwe</w:t>
            </w:r>
            <w:r w:rsidRPr="00770DED">
              <w:t xml:space="preserve"> rozwiązania problemów wynikających </w:t>
            </w:r>
            <w:r w:rsidR="008C4038">
              <w:br/>
              <w:t>z przeprowadzonej analizy;</w:t>
            </w:r>
          </w:p>
          <w:p w14:paraId="1C2BB460" w14:textId="77777777" w:rsidR="008C4038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>dokonuje wnioskowania statystyczne na potrzeby decyzji strate</w:t>
            </w:r>
            <w:r w:rsidR="008C4038">
              <w:t>gicznych;</w:t>
            </w:r>
          </w:p>
          <w:p w14:paraId="00F42627" w14:textId="17909767" w:rsidR="0011665E" w:rsidRPr="0011665E" w:rsidRDefault="00770DED" w:rsidP="008C4038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454" w:hanging="284"/>
            </w:pPr>
            <w:r w:rsidRPr="00770DED">
              <w:t xml:space="preserve">wskazuje wady </w:t>
            </w:r>
            <w:r w:rsidR="008C4038">
              <w:br/>
            </w:r>
            <w:r w:rsidRPr="00770DED">
              <w:t>i zalety</w:t>
            </w:r>
            <w:r w:rsidR="008C4038">
              <w:t xml:space="preserve"> </w:t>
            </w:r>
            <w:r w:rsidRPr="00770DED">
              <w:t xml:space="preserve">dokonanej analizy oraz </w:t>
            </w:r>
            <w:r w:rsidR="008C4038" w:rsidRPr="00770DED">
              <w:t>możliwości</w:t>
            </w:r>
            <w:r w:rsidRPr="00770DED">
              <w:t xml:space="preserve"> jej zastosowania </w:t>
            </w:r>
            <w:r w:rsidR="008C4038">
              <w:br/>
              <w:t>w realnych warunkach</w:t>
            </w:r>
          </w:p>
        </w:tc>
      </w:tr>
      <w:bookmarkEnd w:id="0"/>
    </w:tbl>
    <w:p w14:paraId="2CBF7890" w14:textId="13EA1A3B" w:rsidR="00A34673" w:rsidRDefault="00A34673" w:rsidP="008C4038">
      <w:pPr>
        <w:ind w:left="0" w:firstLine="0"/>
      </w:pPr>
    </w:p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250A"/>
    <w:multiLevelType w:val="hybridMultilevel"/>
    <w:tmpl w:val="6F3E04A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F5945B6"/>
    <w:multiLevelType w:val="hybridMultilevel"/>
    <w:tmpl w:val="5DFE47EA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2360527D"/>
    <w:multiLevelType w:val="hybridMultilevel"/>
    <w:tmpl w:val="7A3AA1F8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4C32"/>
    <w:multiLevelType w:val="hybridMultilevel"/>
    <w:tmpl w:val="6FFCB250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348F1"/>
    <w:multiLevelType w:val="hybridMultilevel"/>
    <w:tmpl w:val="4184E0B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5A467901"/>
    <w:multiLevelType w:val="hybridMultilevel"/>
    <w:tmpl w:val="C20849F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31799"/>
    <w:multiLevelType w:val="hybridMultilevel"/>
    <w:tmpl w:val="E146E2AC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617C3010"/>
    <w:multiLevelType w:val="hybridMultilevel"/>
    <w:tmpl w:val="1FD0DC8A"/>
    <w:lvl w:ilvl="0" w:tplc="F5742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350F3"/>
    <w:multiLevelType w:val="hybridMultilevel"/>
    <w:tmpl w:val="A006A63E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0779A"/>
    <w:multiLevelType w:val="hybridMultilevel"/>
    <w:tmpl w:val="33964A32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788724B9"/>
    <w:multiLevelType w:val="hybridMultilevel"/>
    <w:tmpl w:val="2BE2EDC0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115BE8"/>
    <w:rsid w:val="0011665E"/>
    <w:rsid w:val="0014350D"/>
    <w:rsid w:val="0020618F"/>
    <w:rsid w:val="002F3698"/>
    <w:rsid w:val="0037693C"/>
    <w:rsid w:val="003C0A8E"/>
    <w:rsid w:val="00511F7B"/>
    <w:rsid w:val="00515A6B"/>
    <w:rsid w:val="005775DB"/>
    <w:rsid w:val="006B7B45"/>
    <w:rsid w:val="00770DED"/>
    <w:rsid w:val="008730AC"/>
    <w:rsid w:val="008C4038"/>
    <w:rsid w:val="00A31506"/>
    <w:rsid w:val="00A34673"/>
    <w:rsid w:val="00A7598D"/>
    <w:rsid w:val="00A92060"/>
    <w:rsid w:val="00CB6952"/>
    <w:rsid w:val="00CE7766"/>
    <w:rsid w:val="00CF6438"/>
    <w:rsid w:val="00D073F7"/>
    <w:rsid w:val="00E02098"/>
    <w:rsid w:val="00F01778"/>
    <w:rsid w:val="00F5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66"/>
    <w:pPr>
      <w:spacing w:after="208" w:line="266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50A4-E554-4FAF-BF35-7816CA9FB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5</cp:revision>
  <dcterms:created xsi:type="dcterms:W3CDTF">2025-06-20T15:05:00Z</dcterms:created>
  <dcterms:modified xsi:type="dcterms:W3CDTF">2025-07-29T18:12:00Z</dcterms:modified>
</cp:coreProperties>
</file>