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0C" w:rsidRDefault="00251C0C" w:rsidP="00251C0C">
      <w:pPr>
        <w:pStyle w:val="Nagwek3"/>
        <w:jc w:val="center"/>
        <w:rPr>
          <w:rFonts w:hint="eastAsia"/>
        </w:rPr>
      </w:pPr>
      <w:r>
        <w:rPr>
          <w:rFonts w:ascii="Times New Roman" w:hAnsi="Times New Roman" w:cs="Times New Roman"/>
          <w:b w:val="0"/>
        </w:rPr>
        <w:t xml:space="preserve">Wymagania edukacyjne z wychowania fizycznego dla klas III technikum i szkoły branżowej I stopnia w Zespole Szkół Ponadpodstawowych w Zgorzelcu w roku szkolnym </w:t>
      </w:r>
      <w:r w:rsidR="00002665">
        <w:rPr>
          <w:rFonts w:ascii="Times New Roman" w:hAnsi="Times New Roman" w:cs="Times New Roman"/>
          <w:b w:val="0"/>
        </w:rPr>
        <w:t>2025</w:t>
      </w:r>
      <w:r w:rsidRPr="00055F08">
        <w:rPr>
          <w:rStyle w:val="StrongEmphasis"/>
          <w:rFonts w:ascii="Times New Roman" w:hAnsi="Times New Roman" w:cs="Times New Roman"/>
          <w:b/>
        </w:rPr>
        <w:t>/</w:t>
      </w:r>
      <w:r w:rsidR="00002665">
        <w:rPr>
          <w:rStyle w:val="StrongEmphasis"/>
          <w:rFonts w:ascii="Times New Roman" w:hAnsi="Times New Roman" w:cs="Times New Roman"/>
        </w:rPr>
        <w:t>2026</w:t>
      </w:r>
      <w:bookmarkStart w:id="0" w:name="_GoBack"/>
      <w:bookmarkEnd w:id="0"/>
    </w:p>
    <w:p w:rsidR="00251C0C" w:rsidRDefault="00251C0C" w:rsidP="00251C0C">
      <w:pPr>
        <w:pStyle w:val="Textbody"/>
      </w:pPr>
      <w:r>
        <w:rPr>
          <w:rFonts w:ascii="Times New Roman" w:hAnsi="Times New Roman" w:cs="Times New Roman"/>
        </w:rPr>
        <w:t>„Przy ustalaniu oceny z wychowania fizycznego (…) należy przede wszystkim brać pod uwagę wysiłek wkładany przez ucznia w wywiązywanie się z obowiązków wynikających ze specyfiki tych zajęć, a także systematyczność udziału ucznia w zajęciach oraz jego aktywność w działaniach podejmowanych przez szkołę na rzecz kultury fizycznej.” (</w:t>
      </w:r>
      <w:proofErr w:type="spellStart"/>
      <w:r>
        <w:rPr>
          <w:rFonts w:ascii="Times New Roman" w:hAnsi="Times New Roman" w:cs="Times New Roman"/>
        </w:rPr>
        <w:t>Rozp</w:t>
      </w:r>
      <w:proofErr w:type="spellEnd"/>
      <w:r>
        <w:rPr>
          <w:rFonts w:ascii="Times New Roman" w:hAnsi="Times New Roman" w:cs="Times New Roman"/>
        </w:rPr>
        <w:t>. MEN z dn. 3 sierpnia 2017 r., Dz. U. z dn. 16 sierpnia 2017 r., poz. 1534</w:t>
      </w:r>
    </w:p>
    <w:p w:rsidR="00251C0C" w:rsidRDefault="00251C0C" w:rsidP="00251C0C">
      <w:pPr>
        <w:pStyle w:val="Textbody"/>
        <w:jc w:val="both"/>
      </w:pPr>
      <w:r>
        <w:rPr>
          <w:rStyle w:val="StrongEmphasis"/>
          <w:rFonts w:ascii="Times New Roman" w:hAnsi="Times New Roman" w:cs="Times New Roman"/>
        </w:rPr>
        <w:t>EFEKT KSZTAŁCENIA</w:t>
      </w:r>
    </w:p>
    <w:p w:rsidR="00251C0C" w:rsidRDefault="00251C0C" w:rsidP="00251C0C">
      <w:pPr>
        <w:pStyle w:val="Textbody"/>
        <w:jc w:val="both"/>
      </w:pPr>
      <w:r>
        <w:rPr>
          <w:rStyle w:val="StrongEmphasis"/>
          <w:rFonts w:ascii="Times New Roman" w:hAnsi="Times New Roman" w:cs="Times New Roman"/>
        </w:rPr>
        <w:t>I. Aktywność fizyczna</w:t>
      </w:r>
    </w:p>
    <w:p w:rsidR="00251C0C" w:rsidRDefault="00251C0C" w:rsidP="00251C0C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Celujący</w:t>
      </w:r>
    </w:p>
    <w:p w:rsidR="00251C0C" w:rsidRDefault="00251C0C" w:rsidP="00251C0C">
      <w:pPr>
        <w:pStyle w:val="Textbody"/>
        <w:spacing w:after="0"/>
      </w:pPr>
      <w:r w:rsidRPr="00251C0C">
        <w:rPr>
          <w:rStyle w:val="StrongEmphasis"/>
          <w:rFonts w:ascii="Times New Roman" w:hAnsi="Times New Roman" w:cs="Times New Roman"/>
          <w:b w:val="0"/>
        </w:rPr>
        <w:t>Zaangażowanie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Zawsze daje z siebie 100%, chętnie uczestniczy w zajęciach, wykonuje wszystkie ćwiczenia z pełnym zaangażowaniem.</w:t>
      </w:r>
      <w:r>
        <w:rPr>
          <w:rFonts w:ascii="Times New Roman" w:hAnsi="Times New Roman" w:cs="Times New Roman"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Strój sportowy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Zawsze przygotowany </w:t>
      </w:r>
      <w:r w:rsidRPr="00251C0C">
        <w:rPr>
          <w:rFonts w:ascii="Times New Roman" w:hAnsi="Times New Roman" w:cs="Times New Roman"/>
          <w:b/>
        </w:rPr>
        <w:t xml:space="preserve">– </w:t>
      </w:r>
      <w:r w:rsidRPr="00251C0C">
        <w:rPr>
          <w:rStyle w:val="StrongEmphasis"/>
          <w:rFonts w:ascii="Times New Roman" w:hAnsi="Times New Roman" w:cs="Times New Roman"/>
          <w:b w:val="0"/>
        </w:rPr>
        <w:t>ani razu nie zapomniał stroju</w:t>
      </w:r>
      <w:r w:rsidRPr="00251C0C">
        <w:rPr>
          <w:rFonts w:ascii="Times New Roman" w:hAnsi="Times New Roman" w:cs="Times New Roman"/>
          <w:b/>
        </w:rPr>
        <w:t>.</w:t>
      </w:r>
      <w:r w:rsidRPr="00251C0C">
        <w:rPr>
          <w:rFonts w:ascii="Times New Roman" w:hAnsi="Times New Roman" w:cs="Times New Roman"/>
          <w:b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Aktywny udział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Nie tylko ćwiczy, ale też pomaga innym, uczestniczy w organizacji zajęć, np. rozgrzewki.</w:t>
      </w:r>
      <w:r>
        <w:rPr>
          <w:rFonts w:ascii="Times New Roman" w:hAnsi="Times New Roman" w:cs="Times New Roman"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Zajęcia dodatkowe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Uczęszcza na zajęcia pozalekcyjne sportowe lub/i reprezentuje szkołę w zawodach.</w:t>
      </w:r>
    </w:p>
    <w:p w:rsidR="00251C0C" w:rsidRPr="00251C0C" w:rsidRDefault="00251C0C" w:rsidP="00251C0C">
      <w:pPr>
        <w:pStyle w:val="Nagwek4"/>
        <w:spacing w:before="0" w:after="0"/>
        <w:rPr>
          <w:rFonts w:hint="eastAsia"/>
          <w:b w:val="0"/>
        </w:rPr>
      </w:pPr>
      <w:r w:rsidRPr="00251C0C">
        <w:rPr>
          <w:rStyle w:val="StrongEmphasis"/>
          <w:rFonts w:ascii="Times New Roman" w:hAnsi="Times New Roman" w:cs="Times New Roman"/>
          <w:b/>
        </w:rPr>
        <w:t>Bardzo dobry</w:t>
      </w:r>
    </w:p>
    <w:p w:rsidR="00251C0C" w:rsidRDefault="00251C0C" w:rsidP="00251C0C">
      <w:pPr>
        <w:pStyle w:val="Textbody"/>
        <w:spacing w:after="0"/>
      </w:pPr>
      <w:r w:rsidRPr="00251C0C">
        <w:rPr>
          <w:rStyle w:val="StrongEmphasis"/>
          <w:rFonts w:ascii="Times New Roman" w:hAnsi="Times New Roman" w:cs="Times New Roman"/>
          <w:b w:val="0"/>
        </w:rPr>
        <w:t>Zaangażowanie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Ćwiczy regularnie, choć czasem z mniejszym wysiłkiem.</w:t>
      </w:r>
      <w:r>
        <w:rPr>
          <w:rFonts w:ascii="Times New Roman" w:hAnsi="Times New Roman" w:cs="Times New Roman"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Strój sportowy</w:t>
      </w:r>
      <w:r>
        <w:rPr>
          <w:rFonts w:ascii="Times New Roman" w:hAnsi="Times New Roman" w:cs="Times New Roman"/>
        </w:rPr>
        <w:t>: Zawsze przebrany i przygotowany do lekcji.</w:t>
      </w:r>
      <w:r>
        <w:rPr>
          <w:rFonts w:ascii="Times New Roman" w:hAnsi="Times New Roman" w:cs="Times New Roman"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Aktywny udział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Ćwiczy na każdej lekcji, choć nie zawsze angażuje się w 100%.</w:t>
      </w:r>
    </w:p>
    <w:p w:rsidR="00251C0C" w:rsidRPr="00251C0C" w:rsidRDefault="00251C0C" w:rsidP="00251C0C">
      <w:pPr>
        <w:pStyle w:val="Nagwek4"/>
        <w:spacing w:before="0" w:after="0"/>
        <w:rPr>
          <w:rFonts w:hint="eastAsia"/>
          <w:b w:val="0"/>
        </w:rPr>
      </w:pPr>
      <w:r w:rsidRPr="00251C0C">
        <w:rPr>
          <w:rStyle w:val="StrongEmphasis"/>
          <w:rFonts w:ascii="Times New Roman" w:hAnsi="Times New Roman" w:cs="Times New Roman"/>
          <w:b/>
        </w:rPr>
        <w:t>Dobry</w:t>
      </w:r>
    </w:p>
    <w:p w:rsidR="00251C0C" w:rsidRDefault="00251C0C" w:rsidP="00251C0C">
      <w:pPr>
        <w:pStyle w:val="Textbody"/>
        <w:spacing w:after="0"/>
      </w:pPr>
      <w:r w:rsidRPr="00251C0C">
        <w:rPr>
          <w:rStyle w:val="StrongEmphasis"/>
          <w:rFonts w:ascii="Times New Roman" w:hAnsi="Times New Roman" w:cs="Times New Roman"/>
          <w:b w:val="0"/>
        </w:rPr>
        <w:t>Zaangażowanie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Czasami się oszczędza, wykonuje ćwiczenia na minimum.</w:t>
      </w:r>
      <w:r>
        <w:rPr>
          <w:rFonts w:ascii="Times New Roman" w:hAnsi="Times New Roman" w:cs="Times New Roman"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Strój sportowy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Nie ma</w:t>
      </w:r>
      <w:r>
        <w:rPr>
          <w:rStyle w:val="StrongEmphasis"/>
          <w:rFonts w:ascii="Times New Roman" w:hAnsi="Times New Roman" w:cs="Times New Roman"/>
        </w:rPr>
        <w:t xml:space="preserve"> </w:t>
      </w:r>
      <w:r w:rsidRPr="00251C0C">
        <w:rPr>
          <w:rStyle w:val="StrongEmphasis"/>
          <w:rFonts w:ascii="Times New Roman" w:hAnsi="Times New Roman" w:cs="Times New Roman"/>
          <w:b w:val="0"/>
        </w:rPr>
        <w:t>stroju 1 raz w miesiącu</w:t>
      </w:r>
      <w:r w:rsidRPr="00251C0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Aktywny udział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Ćwiczy, ale nie zawsze się stara.</w:t>
      </w:r>
    </w:p>
    <w:p w:rsidR="00251C0C" w:rsidRPr="00251C0C" w:rsidRDefault="00251C0C" w:rsidP="00251C0C">
      <w:pPr>
        <w:pStyle w:val="Nagwek4"/>
        <w:spacing w:before="0" w:after="0"/>
        <w:rPr>
          <w:rFonts w:hint="eastAsia"/>
          <w:b w:val="0"/>
        </w:rPr>
      </w:pPr>
      <w:r w:rsidRPr="00251C0C">
        <w:rPr>
          <w:rStyle w:val="StrongEmphasis"/>
          <w:rFonts w:ascii="Times New Roman" w:hAnsi="Times New Roman" w:cs="Times New Roman"/>
          <w:b/>
        </w:rPr>
        <w:t>Dostateczny</w:t>
      </w:r>
    </w:p>
    <w:p w:rsidR="00251C0C" w:rsidRDefault="00251C0C" w:rsidP="00251C0C">
      <w:pPr>
        <w:pStyle w:val="Textbody"/>
        <w:spacing w:after="0"/>
      </w:pPr>
      <w:r w:rsidRPr="00251C0C">
        <w:rPr>
          <w:rStyle w:val="StrongEmphasis"/>
          <w:rFonts w:ascii="Times New Roman" w:hAnsi="Times New Roman" w:cs="Times New Roman"/>
          <w:b w:val="0"/>
        </w:rPr>
        <w:t>Zaangażowanie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Rzadko się stara, ćwiczy z minimalnym wysiłkiem.</w:t>
      </w:r>
      <w:r>
        <w:rPr>
          <w:rFonts w:ascii="Times New Roman" w:hAnsi="Times New Roman" w:cs="Times New Roman"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Strój sportowy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Nie ma</w:t>
      </w:r>
      <w:r>
        <w:rPr>
          <w:rStyle w:val="StrongEmphasis"/>
          <w:rFonts w:ascii="Times New Roman" w:hAnsi="Times New Roman" w:cs="Times New Roman"/>
        </w:rPr>
        <w:t xml:space="preserve"> </w:t>
      </w:r>
      <w:r w:rsidRPr="00251C0C">
        <w:rPr>
          <w:rStyle w:val="StrongEmphasis"/>
          <w:rFonts w:ascii="Times New Roman" w:hAnsi="Times New Roman" w:cs="Times New Roman"/>
          <w:b w:val="0"/>
        </w:rPr>
        <w:t>stroju 2 razy w miesiącu</w:t>
      </w:r>
      <w:r w:rsidRPr="00251C0C">
        <w:rPr>
          <w:rFonts w:ascii="Times New Roman" w:hAnsi="Times New Roman" w:cs="Times New Roman"/>
          <w:b/>
        </w:rPr>
        <w:t>.</w:t>
      </w:r>
      <w:r w:rsidRPr="00251C0C">
        <w:rPr>
          <w:rFonts w:ascii="Times New Roman" w:hAnsi="Times New Roman" w:cs="Times New Roman"/>
          <w:b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Aktywny udział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Ćwiczy tylko czasami, często nie wykonuje pełnych ćwiczeń.</w:t>
      </w:r>
    </w:p>
    <w:p w:rsidR="00251C0C" w:rsidRPr="00251C0C" w:rsidRDefault="00251C0C" w:rsidP="00251C0C">
      <w:pPr>
        <w:pStyle w:val="Nagwek4"/>
        <w:spacing w:before="0" w:after="0"/>
        <w:rPr>
          <w:rFonts w:hint="eastAsia"/>
          <w:b w:val="0"/>
        </w:rPr>
      </w:pPr>
      <w:r w:rsidRPr="00251C0C">
        <w:rPr>
          <w:rStyle w:val="StrongEmphasis"/>
          <w:rFonts w:ascii="Times New Roman" w:hAnsi="Times New Roman" w:cs="Times New Roman"/>
          <w:b/>
        </w:rPr>
        <w:t>Dopuszczający</w:t>
      </w:r>
    </w:p>
    <w:p w:rsidR="00251C0C" w:rsidRDefault="00251C0C" w:rsidP="00251C0C">
      <w:pPr>
        <w:pStyle w:val="Textbody"/>
        <w:spacing w:after="0"/>
      </w:pPr>
      <w:r w:rsidRPr="00251C0C">
        <w:rPr>
          <w:rStyle w:val="StrongEmphasis"/>
          <w:rFonts w:ascii="Times New Roman" w:hAnsi="Times New Roman" w:cs="Times New Roman"/>
          <w:b w:val="0"/>
        </w:rPr>
        <w:t>Zaangażowanie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Praktycznie brak – ćwiczy bardzo rzadko lub na siłę.</w:t>
      </w:r>
      <w:r>
        <w:rPr>
          <w:rFonts w:ascii="Times New Roman" w:hAnsi="Times New Roman" w:cs="Times New Roman"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Strój sportowy</w:t>
      </w:r>
      <w:r w:rsidRPr="00251C0C">
        <w:rPr>
          <w:rFonts w:ascii="Times New Roman" w:hAnsi="Times New Roman" w:cs="Times New Roman"/>
          <w:b/>
        </w:rPr>
        <w:t xml:space="preserve">: </w:t>
      </w:r>
      <w:r w:rsidRPr="00251C0C">
        <w:rPr>
          <w:rStyle w:val="StrongEmphasis"/>
          <w:rFonts w:ascii="Times New Roman" w:hAnsi="Times New Roman" w:cs="Times New Roman"/>
          <w:b w:val="0"/>
        </w:rPr>
        <w:t>Nie ma stroju 3 razy w miesiącu</w:t>
      </w:r>
      <w:r w:rsidRPr="00251C0C">
        <w:rPr>
          <w:rFonts w:ascii="Times New Roman" w:hAnsi="Times New Roman" w:cs="Times New Roman"/>
          <w:b/>
        </w:rPr>
        <w:t>.</w:t>
      </w:r>
      <w:r w:rsidRPr="00251C0C">
        <w:rPr>
          <w:rFonts w:ascii="Times New Roman" w:hAnsi="Times New Roman" w:cs="Times New Roman"/>
          <w:b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Aktywny udział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Unika ćwiczeń, niechętnie bierze udział w lekcji.</w:t>
      </w:r>
    </w:p>
    <w:p w:rsidR="00251C0C" w:rsidRDefault="00251C0C" w:rsidP="00251C0C">
      <w:pPr>
        <w:pStyle w:val="Textbody"/>
        <w:spacing w:after="0"/>
      </w:pPr>
      <w:r>
        <w:rPr>
          <w:rStyle w:val="StrongEmphasis"/>
          <w:rFonts w:ascii="Times New Roman" w:hAnsi="Times New Roman" w:cs="Times New Roman"/>
        </w:rPr>
        <w:t>Niedostateczny</w:t>
      </w:r>
    </w:p>
    <w:p w:rsidR="00251C0C" w:rsidRDefault="00251C0C" w:rsidP="00251C0C">
      <w:pPr>
        <w:pStyle w:val="Textbody"/>
        <w:spacing w:after="0"/>
      </w:pPr>
      <w:r w:rsidRPr="00251C0C">
        <w:rPr>
          <w:rStyle w:val="StrongEmphasis"/>
          <w:rFonts w:ascii="Times New Roman" w:hAnsi="Times New Roman" w:cs="Times New Roman"/>
          <w:b w:val="0"/>
        </w:rPr>
        <w:t>Zaangażowanie</w:t>
      </w:r>
      <w:r w:rsidRPr="00251C0C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Nie ćwiczy, nie wykonuje poleceń nauczyciela,</w:t>
      </w:r>
      <w:r>
        <w:rPr>
          <w:rFonts w:ascii="Times New Roman" w:hAnsi="Times New Roman" w:cs="Times New Roman"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Strój sportowy</w:t>
      </w:r>
      <w:r w:rsidRPr="00251C0C">
        <w:rPr>
          <w:rFonts w:ascii="Times New Roman" w:hAnsi="Times New Roman" w:cs="Times New Roman"/>
          <w:b/>
        </w:rPr>
        <w:t xml:space="preserve">: </w:t>
      </w:r>
      <w:r w:rsidRPr="00251C0C">
        <w:rPr>
          <w:rStyle w:val="StrongEmphasis"/>
          <w:rFonts w:ascii="Times New Roman" w:hAnsi="Times New Roman" w:cs="Times New Roman"/>
          <w:b w:val="0"/>
        </w:rPr>
        <w:t>Nie ma stroju 4 razy lub więcej</w:t>
      </w:r>
      <w:r w:rsidRPr="00251C0C">
        <w:rPr>
          <w:rFonts w:ascii="Times New Roman" w:hAnsi="Times New Roman" w:cs="Times New Roman"/>
          <w:b/>
        </w:rPr>
        <w:t>.</w:t>
      </w:r>
      <w:r w:rsidRPr="00251C0C">
        <w:rPr>
          <w:rFonts w:ascii="Times New Roman" w:hAnsi="Times New Roman" w:cs="Times New Roman"/>
          <w:b/>
        </w:rPr>
        <w:br/>
      </w:r>
      <w:r w:rsidRPr="00251C0C">
        <w:rPr>
          <w:rStyle w:val="StrongEmphasis"/>
          <w:rFonts w:ascii="Times New Roman" w:hAnsi="Times New Roman" w:cs="Times New Roman"/>
          <w:b w:val="0"/>
        </w:rPr>
        <w:t>Aktywny udział</w:t>
      </w:r>
      <w:r w:rsidRPr="00251C0C">
        <w:rPr>
          <w:rFonts w:ascii="Times New Roman" w:hAnsi="Times New Roman" w:cs="Times New Roman"/>
          <w:b/>
        </w:rPr>
        <w:t xml:space="preserve">: </w:t>
      </w:r>
      <w:r w:rsidRPr="00251C0C">
        <w:rPr>
          <w:rStyle w:val="StrongEmphasis"/>
          <w:rFonts w:ascii="Times New Roman" w:hAnsi="Times New Roman" w:cs="Times New Roman"/>
          <w:b w:val="0"/>
        </w:rPr>
        <w:t>Całkowity brak ćwiczeń</w:t>
      </w:r>
      <w:r>
        <w:rPr>
          <w:rFonts w:ascii="Times New Roman" w:hAnsi="Times New Roman" w:cs="Times New Roman"/>
        </w:rPr>
        <w:t xml:space="preserve"> i zaangażowania.</w:t>
      </w:r>
    </w:p>
    <w:p w:rsidR="00251C0C" w:rsidRDefault="00251C0C" w:rsidP="00251C0C">
      <w:pPr>
        <w:widowControl/>
        <w:suppressAutoHyphens w:val="0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l-PL" w:bidi="ar-SA"/>
        </w:rPr>
      </w:pPr>
    </w:p>
    <w:p w:rsidR="00251C0C" w:rsidRPr="0054669D" w:rsidRDefault="00251C0C" w:rsidP="00251C0C">
      <w:pPr>
        <w:widowControl/>
        <w:suppressAutoHyphens w:val="0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auto"/>
          <w:kern w:val="0"/>
          <w:lang w:eastAsia="pl-PL" w:bidi="ar-SA"/>
        </w:rPr>
        <w:t xml:space="preserve">Ocena wystawiana na koniec każdego miesiąca. W przypadku długotrwałej nieobecności ucznia powyżej 50% zajęć  nie wystawiamy oceny za dany miesiąc. </w:t>
      </w:r>
      <w:r>
        <w:rPr>
          <w:rFonts w:ascii="Times New Roman" w:hAnsi="Times New Roman" w:cs="Times New Roman"/>
        </w:rPr>
        <w:t>Wpis „nieobecny”, w skrócie „</w:t>
      </w:r>
      <w:proofErr w:type="spellStart"/>
      <w:r>
        <w:rPr>
          <w:rFonts w:ascii="Times New Roman" w:hAnsi="Times New Roman" w:cs="Times New Roman"/>
        </w:rPr>
        <w:t>nb</w:t>
      </w:r>
      <w:proofErr w:type="spellEnd"/>
      <w:r>
        <w:rPr>
          <w:rFonts w:ascii="Times New Roman" w:hAnsi="Times New Roman" w:cs="Times New Roman"/>
        </w:rPr>
        <w:t>” oznacza, że uczeń nie był obecny na ponad 50% lekcjach wychowania fizycznego. Zaangażowanie na lekcjach, na których był obecny można wziąć pod uwagę w kolejnym miesiącu.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lastRenderedPageBreak/>
        <w:t>II. Edukacja zdrowotna.</w:t>
      </w:r>
    </w:p>
    <w:p w:rsidR="00251C0C" w:rsidRDefault="00251C0C" w:rsidP="00251C0C">
      <w:pPr>
        <w:pStyle w:val="Textbody"/>
        <w:spacing w:after="0"/>
      </w:pP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Celujący</w:t>
      </w:r>
    </w:p>
    <w:p w:rsidR="00251C0C" w:rsidRDefault="00251C0C" w:rsidP="00251C0C">
      <w:pPr>
        <w:pStyle w:val="Textbody"/>
        <w:spacing w:after="0"/>
      </w:pPr>
      <w:r>
        <w:t>1. Analizuje relację między sportem profesjonalnym i sportem dla wszystkich a zdrowiem.</w:t>
      </w:r>
    </w:p>
    <w:p w:rsidR="00251C0C" w:rsidRDefault="00251C0C" w:rsidP="00251C0C">
      <w:pPr>
        <w:pStyle w:val="Textbody"/>
        <w:spacing w:after="0"/>
      </w:pPr>
      <w:r>
        <w:t>2. Analizuje pojęcie dopingu.</w:t>
      </w:r>
    </w:p>
    <w:p w:rsidR="00251C0C" w:rsidRDefault="00251C0C" w:rsidP="00251C0C">
      <w:pPr>
        <w:pStyle w:val="Textbody"/>
        <w:spacing w:after="0"/>
      </w:pPr>
      <w:r>
        <w:t>3. Weryfikuje czynniki wpływające na zdrowie.</w:t>
      </w:r>
    </w:p>
    <w:p w:rsidR="00251C0C" w:rsidRDefault="00251C0C" w:rsidP="00251C0C">
      <w:pPr>
        <w:pStyle w:val="Textbody"/>
        <w:spacing w:after="0"/>
      </w:pPr>
      <w:r>
        <w:t>4. Planuje aktywność fizyczną dostosowaną do różnych okresów życia</w:t>
      </w:r>
    </w:p>
    <w:p w:rsidR="00251C0C" w:rsidRDefault="00251C0C" w:rsidP="00251C0C">
      <w:pPr>
        <w:pStyle w:val="Textbody"/>
        <w:spacing w:after="0"/>
      </w:pPr>
      <w:r>
        <w:t>5. opracowuje projekt dotyczący wybranych zagadnień zdrowia oraz wskazuje sposoby pozyskania sojuszników i współuczestników projektów w szkle, w domu lub społeczności lokalnej.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Bardzo dobry</w:t>
      </w:r>
    </w:p>
    <w:p w:rsidR="00251C0C" w:rsidRDefault="00251C0C" w:rsidP="00251C0C">
      <w:pPr>
        <w:pStyle w:val="Textbody"/>
        <w:spacing w:after="0"/>
      </w:pPr>
      <w:r>
        <w:t>1. Rozróżnia relację między sportem profesjonalnym i sportem dla wszystkich a zdrowiem.</w:t>
      </w:r>
    </w:p>
    <w:p w:rsidR="00251C0C" w:rsidRDefault="00251C0C" w:rsidP="00251C0C">
      <w:pPr>
        <w:pStyle w:val="Textbody"/>
        <w:spacing w:after="0"/>
      </w:pPr>
      <w:r>
        <w:t>2. Ocenia wpływ dopingu na zdrowie.</w:t>
      </w:r>
    </w:p>
    <w:p w:rsidR="00251C0C" w:rsidRDefault="00251C0C" w:rsidP="00251C0C">
      <w:pPr>
        <w:pStyle w:val="Textbody"/>
        <w:spacing w:after="0"/>
      </w:pPr>
      <w:r>
        <w:t>3. Weryfikuje czynniki wpływające na zdrowie.</w:t>
      </w:r>
    </w:p>
    <w:p w:rsidR="00251C0C" w:rsidRDefault="00251C0C" w:rsidP="00251C0C">
      <w:pPr>
        <w:pStyle w:val="Textbody"/>
        <w:spacing w:after="0"/>
      </w:pPr>
      <w:r>
        <w:t>4. Prowadzi działania związane z dbałością o zdrowie w różnych okresach życia.</w:t>
      </w:r>
    </w:p>
    <w:p w:rsidR="00251C0C" w:rsidRDefault="00251C0C" w:rsidP="00251C0C">
      <w:pPr>
        <w:pStyle w:val="Textbody"/>
        <w:spacing w:after="0"/>
      </w:pPr>
      <w:r>
        <w:t>5. opracowuje projekt dotyczący wybranych zagadnień zdrowia oraz wskazuje sposoby pozyskania sojuszników i współuczestników projektów w szkole, w domu.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Dobry</w:t>
      </w:r>
    </w:p>
    <w:p w:rsidR="00251C0C" w:rsidRDefault="00251C0C" w:rsidP="00251C0C">
      <w:pPr>
        <w:pStyle w:val="Textbody"/>
        <w:spacing w:after="0"/>
      </w:pPr>
      <w:r>
        <w:t>1. Charakteryzuje relację między sportem profesjonalnym i sportem dla wszystkich a zdrowiem.</w:t>
      </w:r>
    </w:p>
    <w:p w:rsidR="00251C0C" w:rsidRDefault="00251C0C" w:rsidP="00251C0C">
      <w:pPr>
        <w:pStyle w:val="Textbody"/>
        <w:spacing w:after="0"/>
      </w:pPr>
      <w:r>
        <w:t>2. Charakteryzuje pojęcie dopingu.</w:t>
      </w:r>
    </w:p>
    <w:p w:rsidR="00251C0C" w:rsidRDefault="00251C0C" w:rsidP="00251C0C">
      <w:pPr>
        <w:pStyle w:val="Textbody"/>
        <w:spacing w:after="0"/>
      </w:pPr>
      <w:r>
        <w:t>3. Tłumaczy dlaczego zdrowie jest wartością dla człowieka i zasobem dla społeczeństwa.</w:t>
      </w:r>
    </w:p>
    <w:p w:rsidR="00251C0C" w:rsidRDefault="00251C0C" w:rsidP="00251C0C">
      <w:pPr>
        <w:pStyle w:val="Textbody"/>
        <w:spacing w:after="0"/>
      </w:pPr>
      <w:r>
        <w:t>4. Proponuje działania związane z dbałością o zdrowie w różnych okresach życia.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Dostateczny</w:t>
      </w:r>
    </w:p>
    <w:p w:rsidR="00251C0C" w:rsidRDefault="00251C0C" w:rsidP="00251C0C">
      <w:pPr>
        <w:pStyle w:val="Textbody"/>
        <w:spacing w:after="0"/>
      </w:pPr>
      <w:r>
        <w:t>1. Wyjaśnia relację między sportem profesjonalnym i sportem dla wszystkich a zdrowiem.</w:t>
      </w:r>
    </w:p>
    <w:p w:rsidR="00251C0C" w:rsidRDefault="00251C0C" w:rsidP="00251C0C">
      <w:pPr>
        <w:pStyle w:val="Textbody"/>
        <w:spacing w:after="0"/>
      </w:pPr>
      <w:r>
        <w:t>2. Wyjaśnia pojęcie dopingu.</w:t>
      </w:r>
    </w:p>
    <w:p w:rsidR="00251C0C" w:rsidRDefault="00251C0C" w:rsidP="00251C0C">
      <w:pPr>
        <w:pStyle w:val="Textbody"/>
        <w:spacing w:after="0"/>
      </w:pPr>
      <w:r>
        <w:t>3. Wyjaśnia dlaczego zdrowie jest wartością dla człowieka i zasobem dla społeczeństwa.</w:t>
      </w:r>
    </w:p>
    <w:p w:rsidR="00251C0C" w:rsidRDefault="00251C0C" w:rsidP="00251C0C">
      <w:pPr>
        <w:pStyle w:val="Textbody"/>
        <w:spacing w:after="0"/>
      </w:pPr>
      <w:r>
        <w:t>4. Przedstawia dlaczego zdrowie jest wartością dla człowieka.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Dopuszczający</w:t>
      </w:r>
    </w:p>
    <w:p w:rsidR="00251C0C" w:rsidRDefault="00251C0C" w:rsidP="00251C0C">
      <w:pPr>
        <w:pStyle w:val="Textbody"/>
        <w:spacing w:after="0"/>
      </w:pPr>
      <w:r>
        <w:t>1. Nazywa relację między sportem profesjonalnym i sportem dla wszystkich a zdrowiem.</w:t>
      </w:r>
    </w:p>
    <w:p w:rsidR="00251C0C" w:rsidRDefault="00251C0C" w:rsidP="00251C0C">
      <w:pPr>
        <w:pStyle w:val="Textbody"/>
        <w:spacing w:after="0"/>
      </w:pPr>
      <w:r>
        <w:t>2. Definiuje pojęcie dopingu.</w:t>
      </w:r>
    </w:p>
    <w:p w:rsidR="00251C0C" w:rsidRDefault="00251C0C" w:rsidP="00251C0C">
      <w:pPr>
        <w:pStyle w:val="Textbody"/>
        <w:spacing w:after="0"/>
      </w:pPr>
      <w:r>
        <w:t>3. Definiuje pojęcie zdrowia.</w:t>
      </w:r>
    </w:p>
    <w:p w:rsidR="00251C0C" w:rsidRDefault="00251C0C" w:rsidP="00251C0C">
      <w:pPr>
        <w:pStyle w:val="Textbody"/>
        <w:spacing w:after="0"/>
      </w:pPr>
      <w:r>
        <w:t>4. Wskazuje na czym polega dbałość o zdrowie w różnych okresach życia.</w:t>
      </w:r>
    </w:p>
    <w:p w:rsidR="00251C0C" w:rsidRDefault="00251C0C" w:rsidP="00251C0C">
      <w:pPr>
        <w:pStyle w:val="Textbody"/>
        <w:spacing w:after="0"/>
      </w:pP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III. Bezpieczeństwo w aktywności fizycznej.</w:t>
      </w:r>
    </w:p>
    <w:p w:rsidR="00251C0C" w:rsidRDefault="00251C0C" w:rsidP="00251C0C">
      <w:pPr>
        <w:pStyle w:val="Textbody"/>
        <w:spacing w:after="0"/>
        <w:rPr>
          <w:b/>
          <w:bCs/>
        </w:rPr>
      </w:pP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Celujący</w:t>
      </w:r>
    </w:p>
    <w:p w:rsidR="00251C0C" w:rsidRDefault="00251C0C" w:rsidP="00251C0C">
      <w:pPr>
        <w:pStyle w:val="Textbody"/>
        <w:spacing w:after="0"/>
      </w:pPr>
      <w:r>
        <w:t>1. Tworzy samodzielne stanowisko pracy zgodnie z zasadami ergonomii.</w:t>
      </w:r>
    </w:p>
    <w:p w:rsidR="00251C0C" w:rsidRDefault="00251C0C" w:rsidP="00251C0C">
      <w:pPr>
        <w:pStyle w:val="Textbody"/>
        <w:spacing w:after="0"/>
      </w:pPr>
      <w:r>
        <w:t>2. Potrafi udzielać pierwszej pomocy przedmedycznej i podejmuje działania w celu zabezpieczenia miejsca wypadku.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Bardzo dobry</w:t>
      </w:r>
    </w:p>
    <w:p w:rsidR="00251C0C" w:rsidRDefault="00251C0C" w:rsidP="00251C0C">
      <w:pPr>
        <w:pStyle w:val="Textbody"/>
        <w:spacing w:after="0"/>
      </w:pPr>
      <w:r>
        <w:t>1. Stosuje zasady ergonomicznej organizacji stanowiska pracy oraz analizuje jego warunki.</w:t>
      </w:r>
    </w:p>
    <w:p w:rsidR="00251C0C" w:rsidRDefault="00251C0C" w:rsidP="00251C0C">
      <w:pPr>
        <w:pStyle w:val="Textbody"/>
        <w:spacing w:after="0"/>
      </w:pPr>
      <w:r>
        <w:t>2. Potrafi udzielać pierwszej pomocy przedmedycznej.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Dobry</w:t>
      </w:r>
    </w:p>
    <w:p w:rsidR="00251C0C" w:rsidRDefault="00251C0C" w:rsidP="00251C0C">
      <w:pPr>
        <w:pStyle w:val="Textbody"/>
        <w:spacing w:after="0"/>
      </w:pPr>
      <w:r>
        <w:t>1. Stosuje zasady ergonomicznej organizacji stanowiska pracy.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Dostateczny</w:t>
      </w:r>
    </w:p>
    <w:p w:rsidR="00251C0C" w:rsidRDefault="00251C0C" w:rsidP="00251C0C">
      <w:pPr>
        <w:pStyle w:val="Textbody"/>
        <w:spacing w:after="0"/>
      </w:pPr>
      <w:r>
        <w:t>1. Przedstawia zasady ergonomicznej organizacji stanowiska pracy.</w:t>
      </w:r>
    </w:p>
    <w:p w:rsidR="00251C0C" w:rsidRDefault="00251C0C" w:rsidP="00251C0C">
      <w:pPr>
        <w:pStyle w:val="Textbody"/>
        <w:spacing w:after="0"/>
      </w:pPr>
      <w:r>
        <w:t>2. Potrafi opisać na czym polega udzielenie pierwszej pomocy przedmedycznej.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lastRenderedPageBreak/>
        <w:t>Dopuszczający</w:t>
      </w:r>
    </w:p>
    <w:p w:rsidR="00251C0C" w:rsidRDefault="00251C0C" w:rsidP="00251C0C">
      <w:pPr>
        <w:pStyle w:val="Textbody"/>
        <w:spacing w:after="0"/>
      </w:pPr>
      <w:r>
        <w:t>1. Wymienia zasady ergonomicznej organizacji stanowiska pracy.</w:t>
      </w:r>
    </w:p>
    <w:p w:rsidR="00251C0C" w:rsidRDefault="00251C0C" w:rsidP="00251C0C">
      <w:pPr>
        <w:pStyle w:val="Textbody"/>
        <w:spacing w:after="0"/>
      </w:pPr>
      <w:r>
        <w:t>2. Umie powiadomić właściwe służby ratownicze o wypadku.</w:t>
      </w:r>
    </w:p>
    <w:p w:rsidR="00251C0C" w:rsidRDefault="00251C0C" w:rsidP="00251C0C">
      <w:pPr>
        <w:pStyle w:val="Textbody"/>
        <w:spacing w:after="0"/>
      </w:pP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IV. Rozwój fizyczny i sprawność fizyczna.</w:t>
      </w:r>
    </w:p>
    <w:p w:rsidR="00251C0C" w:rsidRDefault="00251C0C" w:rsidP="00251C0C">
      <w:pPr>
        <w:pStyle w:val="Textbody"/>
        <w:spacing w:after="0"/>
      </w:pP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Celujący</w:t>
      </w:r>
    </w:p>
    <w:p w:rsidR="00251C0C" w:rsidRDefault="00251C0C" w:rsidP="00251C0C">
      <w:pPr>
        <w:pStyle w:val="Textbody"/>
        <w:spacing w:after="0"/>
      </w:pPr>
      <w:r>
        <w:t>1. Dokonuje oraz interpretuje samoocenę sprawności fizycznej na tle indywidualnym potrzeb</w:t>
      </w:r>
    </w:p>
    <w:p w:rsidR="00251C0C" w:rsidRDefault="00251C0C" w:rsidP="00251C0C">
      <w:pPr>
        <w:pStyle w:val="Textbody"/>
        <w:spacing w:after="0"/>
      </w:pPr>
      <w:r>
        <w:t>i norm zdrowotnych dla kategorii wiekowej.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Bardzo dobry</w:t>
      </w:r>
    </w:p>
    <w:p w:rsidR="00251C0C" w:rsidRDefault="00251C0C" w:rsidP="00251C0C">
      <w:pPr>
        <w:pStyle w:val="Textbody"/>
        <w:spacing w:after="0"/>
      </w:pPr>
      <w:r>
        <w:t>1. Dokonuje samooceny sprawności fizycznej na tle indywidualnym potrzeb i norm zdrowotnych dla kategorii wiekowej.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Dobry</w:t>
      </w:r>
    </w:p>
    <w:p w:rsidR="00251C0C" w:rsidRDefault="00251C0C" w:rsidP="00251C0C">
      <w:pPr>
        <w:pStyle w:val="Textbody"/>
        <w:spacing w:after="0"/>
      </w:pPr>
      <w:r>
        <w:t>1. Potrafi w praktyce wykorzystać umiejętność samooceny sprawności fizycznej na tle indywidualnym potrzeb i norm zdrowotnych dla kategorii wiekowej.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Dostateczny</w:t>
      </w:r>
    </w:p>
    <w:p w:rsidR="00251C0C" w:rsidRDefault="00251C0C" w:rsidP="00251C0C">
      <w:pPr>
        <w:pStyle w:val="Textbody"/>
        <w:spacing w:after="0"/>
      </w:pPr>
      <w:r>
        <w:t>1. Wyjaśnia różnice sposobu dokonywania samooceny sprawności fizycznej na tle indywidualnym potrzeb i norm zdrowotnych dla kategorii wiekowej.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Dopuszczający</w:t>
      </w:r>
    </w:p>
    <w:p w:rsidR="00251C0C" w:rsidRDefault="00251C0C" w:rsidP="00251C0C">
      <w:pPr>
        <w:pStyle w:val="Textbody"/>
        <w:spacing w:after="0"/>
      </w:pPr>
      <w:r>
        <w:t>1. Zna sposoby dokonywania samooceny sprawności fizycznej na tle indywidualnym potrzeb i norm zdrowotnych dla kategorii wiekowej.</w:t>
      </w:r>
    </w:p>
    <w:p w:rsidR="00251C0C" w:rsidRDefault="00251C0C" w:rsidP="00251C0C">
      <w:pPr>
        <w:pStyle w:val="Textbody"/>
        <w:spacing w:after="0"/>
        <w:rPr>
          <w:b/>
          <w:bCs/>
        </w:rPr>
      </w:pPr>
    </w:p>
    <w:p w:rsidR="00251C0C" w:rsidRDefault="00251C0C" w:rsidP="00251C0C">
      <w:pPr>
        <w:pStyle w:val="Textbody"/>
        <w:spacing w:after="0"/>
        <w:rPr>
          <w:b/>
          <w:bCs/>
        </w:rPr>
      </w:pP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>V.  Sporty całego życia. Uczeń stosuje poznane elementy techniki i taktyki w wybranych indywidualnych i zespołowych formach aktywności fizycznej.</w:t>
      </w:r>
    </w:p>
    <w:p w:rsidR="00251C0C" w:rsidRDefault="00251C0C" w:rsidP="00251C0C">
      <w:pPr>
        <w:pStyle w:val="Textbody"/>
        <w:spacing w:after="0"/>
      </w:pPr>
    </w:p>
    <w:p w:rsidR="00251C0C" w:rsidRDefault="00251C0C" w:rsidP="00251C0C">
      <w:pPr>
        <w:pStyle w:val="Textbody"/>
        <w:spacing w:after="0"/>
      </w:pPr>
      <w:r>
        <w:t>1. GIMNASTYKA – przerzut bokiem.</w:t>
      </w:r>
    </w:p>
    <w:p w:rsidR="00251C0C" w:rsidRDefault="00251C0C" w:rsidP="00251C0C">
      <w:pPr>
        <w:pStyle w:val="Textbody"/>
        <w:spacing w:after="0"/>
      </w:pP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Celujący - </w:t>
      </w:r>
      <w:r>
        <w:t>wykonuje ćwiczenie dynamicznie , płynnie i estetycznie w odpowiednim tempie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Bardzo dobry - </w:t>
      </w:r>
      <w:r>
        <w:t>wykonuje ćwiczenie starannie z zachowaniem estetyki i płynności ruchu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>Dobry –</w:t>
      </w:r>
      <w:r>
        <w:t xml:space="preserve"> naśladuje wykonanie ćwiczenia z niewielkimi błędami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 xml:space="preserve">Dostateczny – </w:t>
      </w:r>
      <w:r>
        <w:t>opisuje technikę wykonania ćwiczenia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Dopuszczający - </w:t>
      </w:r>
      <w:r>
        <w:t>nazywa ćwiczenie gimnastyczne</w:t>
      </w:r>
    </w:p>
    <w:p w:rsidR="00251C0C" w:rsidRDefault="00251C0C" w:rsidP="00251C0C">
      <w:pPr>
        <w:pStyle w:val="Textbody"/>
        <w:spacing w:after="0"/>
        <w:rPr>
          <w:b/>
          <w:bCs/>
        </w:rPr>
      </w:pPr>
    </w:p>
    <w:p w:rsidR="00251C0C" w:rsidRDefault="00251C0C" w:rsidP="00251C0C">
      <w:pPr>
        <w:pStyle w:val="Textbody"/>
        <w:spacing w:after="0"/>
      </w:pPr>
      <w:r>
        <w:t>2. LEKKOATLETYKA – technika pchnięcia kulą.</w:t>
      </w:r>
    </w:p>
    <w:p w:rsidR="00251C0C" w:rsidRDefault="00251C0C" w:rsidP="00251C0C">
      <w:pPr>
        <w:pStyle w:val="Textbody"/>
        <w:spacing w:after="0"/>
      </w:pP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Celujący - </w:t>
      </w:r>
      <w:r>
        <w:t>wykonuje ćwiczenie dynamicznie, płynnie i w odpowiednim tempie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Bardzo dobry - </w:t>
      </w:r>
      <w:r>
        <w:t>- wykonuje ćwiczenie prawidłowo pod względem technicznym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>Dobry -</w:t>
      </w:r>
      <w:r>
        <w:t xml:space="preserve"> ćwiczenie wykonuje z niewielkimi błędami technicznymi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 xml:space="preserve">Dostateczny – </w:t>
      </w:r>
      <w:r>
        <w:t>opisuje technikę ćwiczenia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Dopuszczający - </w:t>
      </w:r>
      <w:r>
        <w:t>nazywa technikę wykonywanego ćwiczenia</w:t>
      </w:r>
    </w:p>
    <w:p w:rsidR="00251C0C" w:rsidRDefault="00251C0C" w:rsidP="00251C0C">
      <w:pPr>
        <w:pStyle w:val="Textbody"/>
        <w:spacing w:after="0"/>
        <w:rPr>
          <w:b/>
          <w:bCs/>
        </w:rPr>
      </w:pPr>
    </w:p>
    <w:p w:rsidR="00251C0C" w:rsidRDefault="00251C0C" w:rsidP="00251C0C">
      <w:pPr>
        <w:pStyle w:val="Textbody"/>
        <w:spacing w:after="0"/>
      </w:pPr>
      <w:r>
        <w:t>3. GRY ZESPOŁOWE ( Piłka nożna: strzał na bramkę, Piłka koszykowa: rzut do kosza z miejsca, Piłka siatkowa: zagrywka sposobem górnym.)</w:t>
      </w:r>
    </w:p>
    <w:p w:rsidR="00251C0C" w:rsidRDefault="00251C0C" w:rsidP="00251C0C">
      <w:pPr>
        <w:pStyle w:val="Textbody"/>
        <w:spacing w:after="0"/>
      </w:pP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>Celujący -</w:t>
      </w:r>
      <w:r>
        <w:t xml:space="preserve"> stosuje ćwiczenie z odpowiednią techniką w czasie gry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lastRenderedPageBreak/>
        <w:t xml:space="preserve">Bardzo dobry - </w:t>
      </w:r>
      <w:r>
        <w:t>wykonuje ćwiczenie technicznie w odpowiednim tempie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Dobry - </w:t>
      </w:r>
      <w:r>
        <w:t>naśladuje wykonanie ćwiczenia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>Dostateczny -</w:t>
      </w:r>
      <w:r>
        <w:t xml:space="preserve"> opisuje technikę ćwiczenia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Dopuszczający - </w:t>
      </w:r>
      <w:r>
        <w:t>nazywa technikę wykonywanego ćwiczenia</w:t>
      </w:r>
    </w:p>
    <w:p w:rsidR="00251C0C" w:rsidRDefault="00251C0C" w:rsidP="00251C0C">
      <w:pPr>
        <w:pStyle w:val="Textbody"/>
        <w:spacing w:after="0"/>
        <w:rPr>
          <w:b/>
          <w:bCs/>
        </w:rPr>
      </w:pPr>
    </w:p>
    <w:p w:rsidR="00251C0C" w:rsidRDefault="00251C0C" w:rsidP="00251C0C">
      <w:pPr>
        <w:pStyle w:val="Textbody"/>
        <w:spacing w:after="0"/>
      </w:pPr>
      <w:r>
        <w:t>4. GRY REKREACYJNE.</w:t>
      </w:r>
    </w:p>
    <w:p w:rsidR="00251C0C" w:rsidRDefault="00251C0C" w:rsidP="00251C0C">
      <w:pPr>
        <w:pStyle w:val="Textbody"/>
        <w:spacing w:after="0"/>
      </w:pP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Celujący - </w:t>
      </w:r>
      <w:r>
        <w:t>organizuje wybraną grę rekreacyjną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Bardzo dobry - </w:t>
      </w:r>
      <w:r>
        <w:t>wykonuje poprawnie pod względem technicznym i taktycznym elementy gry rekreacyjnej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Dobry - </w:t>
      </w:r>
      <w:r>
        <w:t>wykonuje elementy techniczne wybranej gry z niewielkimi błędami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Dostateczny - </w:t>
      </w:r>
      <w:r>
        <w:t>opisuje przepisy i zasady wybranej gry rekreacyjnej</w:t>
      </w:r>
    </w:p>
    <w:p w:rsidR="00251C0C" w:rsidRDefault="00251C0C" w:rsidP="00251C0C">
      <w:pPr>
        <w:pStyle w:val="Textbody"/>
        <w:spacing w:after="0"/>
      </w:pPr>
      <w:r>
        <w:rPr>
          <w:b/>
          <w:bCs/>
        </w:rPr>
        <w:t xml:space="preserve">Dopuszczający - </w:t>
      </w:r>
      <w:r>
        <w:t>wymienia znane gry rekreacyjne</w:t>
      </w:r>
    </w:p>
    <w:p w:rsidR="00251C0C" w:rsidRDefault="00251C0C" w:rsidP="00251C0C">
      <w:pPr>
        <w:pStyle w:val="Textbody"/>
        <w:spacing w:after="0"/>
      </w:pP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VI. Kompetencje społeczne.</w:t>
      </w:r>
    </w:p>
    <w:p w:rsidR="00251C0C" w:rsidRDefault="00251C0C" w:rsidP="00251C0C">
      <w:pPr>
        <w:pStyle w:val="Textbody"/>
        <w:spacing w:after="0"/>
        <w:rPr>
          <w:b/>
          <w:bCs/>
        </w:rPr>
      </w:pP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Celujący</w:t>
      </w:r>
    </w:p>
    <w:p w:rsidR="00251C0C" w:rsidRDefault="00251C0C" w:rsidP="00251C0C">
      <w:pPr>
        <w:pStyle w:val="Textbody"/>
        <w:spacing w:after="0"/>
      </w:pPr>
      <w:r>
        <w:t>Samodzielnie pełni rolę organizatora, zawodnika, sędziego i kibica w zawodach sportowych i imprezach rekreacyjnych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Bardzo dobry</w:t>
      </w:r>
    </w:p>
    <w:p w:rsidR="00251C0C" w:rsidRDefault="00251C0C" w:rsidP="00251C0C">
      <w:pPr>
        <w:pStyle w:val="Textbody"/>
        <w:spacing w:after="0"/>
      </w:pPr>
      <w:r>
        <w:t>Pełni rolę organizatora, zawodnika, sędziego i kibica w zawodach sportowych i imprezach rekreacyjnych z pomocą nauczyciela.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Dobry</w:t>
      </w:r>
    </w:p>
    <w:p w:rsidR="00251C0C" w:rsidRPr="00251C0C" w:rsidRDefault="00251C0C" w:rsidP="00251C0C">
      <w:pPr>
        <w:pStyle w:val="Textbody"/>
        <w:spacing w:after="0"/>
      </w:pPr>
      <w:r>
        <w:t>Zna i potrafi</w:t>
      </w:r>
      <w:r>
        <w:rPr>
          <w:b/>
          <w:bCs/>
        </w:rPr>
        <w:t xml:space="preserve"> </w:t>
      </w:r>
      <w:r>
        <w:t>realizować obowiązki organizatora, zawodnika, sędziego i kibica w zawodach sportowych i imprezach rekreacyjnych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Dostateczny</w:t>
      </w:r>
    </w:p>
    <w:p w:rsidR="00251C0C" w:rsidRPr="00251C0C" w:rsidRDefault="00251C0C" w:rsidP="00251C0C">
      <w:pPr>
        <w:pStyle w:val="Textbody"/>
        <w:spacing w:after="0"/>
      </w:pPr>
      <w:r>
        <w:t>Wyjaśnia rolę organizatora, zawodnika, sędziego i kibica w zawodach sportowych i imprezach rekreacyjnych</w:t>
      </w:r>
    </w:p>
    <w:p w:rsidR="00251C0C" w:rsidRDefault="00251C0C" w:rsidP="00251C0C">
      <w:pPr>
        <w:pStyle w:val="Textbody"/>
        <w:spacing w:after="0"/>
        <w:rPr>
          <w:b/>
          <w:bCs/>
        </w:rPr>
      </w:pPr>
      <w:r>
        <w:rPr>
          <w:b/>
          <w:bCs/>
        </w:rPr>
        <w:t>Dopuszczający</w:t>
      </w:r>
    </w:p>
    <w:p w:rsidR="00251C0C" w:rsidRDefault="00251C0C" w:rsidP="00251C0C">
      <w:pPr>
        <w:pStyle w:val="Textbody"/>
        <w:spacing w:after="0"/>
      </w:pPr>
      <w:r>
        <w:t>Potrafi zdefiniować pojęcie organizatora, zawodnika, sędziego i kibica w zawodach sportowych i imprezach rekreacyjnych</w:t>
      </w:r>
    </w:p>
    <w:p w:rsidR="004D7F08" w:rsidRDefault="004D7F08"/>
    <w:sectPr w:rsidR="004D7F08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82"/>
    <w:rsid w:val="00002665"/>
    <w:rsid w:val="00251C0C"/>
    <w:rsid w:val="004D7F08"/>
    <w:rsid w:val="0054669D"/>
    <w:rsid w:val="00AB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CC5F2"/>
  <w15:chartTrackingRefBased/>
  <w15:docId w15:val="{EDCFBC4C-517D-4852-AFAB-52D3C55A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51C0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Nagwek3">
    <w:name w:val="heading 3"/>
    <w:basedOn w:val="Normalny"/>
    <w:next w:val="Textbody"/>
    <w:link w:val="Nagwek3Znak"/>
    <w:rsid w:val="00251C0C"/>
    <w:pPr>
      <w:keepNext/>
      <w:spacing w:before="140" w:after="120"/>
      <w:outlineLvl w:val="2"/>
    </w:pPr>
    <w:rPr>
      <w:rFonts w:eastAsia="NSimSun" w:cs="Liberation Serif"/>
      <w:b/>
      <w:bCs/>
      <w:sz w:val="28"/>
      <w:szCs w:val="28"/>
    </w:rPr>
  </w:style>
  <w:style w:type="paragraph" w:styleId="Nagwek4">
    <w:name w:val="heading 4"/>
    <w:basedOn w:val="Normalny"/>
    <w:next w:val="Textbody"/>
    <w:link w:val="Nagwek4Znak"/>
    <w:rsid w:val="00251C0C"/>
    <w:pPr>
      <w:keepNext/>
      <w:spacing w:before="120" w:after="120"/>
      <w:outlineLvl w:val="3"/>
    </w:pPr>
    <w:rPr>
      <w:rFonts w:eastAsia="NSimSun" w:cs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51C0C"/>
    <w:rPr>
      <w:rFonts w:ascii="Liberation Serif" w:eastAsia="NSimSun" w:hAnsi="Liberation Serif" w:cs="Liberation Serif"/>
      <w:b/>
      <w:bCs/>
      <w:color w:val="000000"/>
      <w:kern w:val="3"/>
      <w:sz w:val="28"/>
      <w:szCs w:val="28"/>
      <w:lang w:eastAsia="zh-CN" w:bidi="hi-IN"/>
    </w:rPr>
  </w:style>
  <w:style w:type="character" w:customStyle="1" w:styleId="Nagwek4Znak">
    <w:name w:val="Nagłówek 4 Znak"/>
    <w:basedOn w:val="Domylnaczcionkaakapitu"/>
    <w:link w:val="Nagwek4"/>
    <w:rsid w:val="00251C0C"/>
    <w:rPr>
      <w:rFonts w:ascii="Liberation Serif" w:eastAsia="NSimSun" w:hAnsi="Liberation Serif" w:cs="Liberation Serif"/>
      <w:b/>
      <w:bCs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ny"/>
    <w:rsid w:val="00251C0C"/>
    <w:pPr>
      <w:spacing w:after="283" w:line="276" w:lineRule="auto"/>
    </w:pPr>
  </w:style>
  <w:style w:type="paragraph" w:customStyle="1" w:styleId="HorizontalLine">
    <w:name w:val="Horizontal Line"/>
    <w:basedOn w:val="Normalny"/>
    <w:next w:val="Textbody"/>
    <w:rsid w:val="00251C0C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sid w:val="00251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1117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r.sokolowski@zszil.pl</dc:creator>
  <cp:keywords/>
  <dc:description/>
  <cp:lastModifiedBy>r.sokolowski@zszil.pl</cp:lastModifiedBy>
  <cp:revision>4</cp:revision>
  <dcterms:created xsi:type="dcterms:W3CDTF">2025-02-21T16:42:00Z</dcterms:created>
  <dcterms:modified xsi:type="dcterms:W3CDTF">2025-06-24T18:03:00Z</dcterms:modified>
</cp:coreProperties>
</file>