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76EFEA71" wp14:textId="66F51B54">
      <w:pPr>
        <w:pStyle w:val="Normal"/>
        <w:jc w:val="center"/>
      </w:pPr>
      <w:r w:rsidRPr="28836980" w:rsidR="28836980">
        <w:rPr>
          <w:rFonts w:ascii="Calibri" w:hAnsi="Calibri" w:eastAsia="Calibri" w:cs="Calibri"/>
          <w:b w:val="1"/>
          <w:bCs w:val="1"/>
          <w:sz w:val="28"/>
          <w:szCs w:val="28"/>
          <w:lang w:val="pl-PL"/>
        </w:rPr>
        <w:t xml:space="preserve">BRANŻOWA </w:t>
      </w:r>
      <w:r w:rsidRPr="28836980" w:rsidR="28836980">
        <w:rPr>
          <w:rFonts w:ascii="Calibri" w:hAnsi="Calibri" w:eastAsia="Calibri" w:cs="Calibri"/>
          <w:b w:val="1"/>
          <w:bCs w:val="1"/>
          <w:sz w:val="28"/>
          <w:szCs w:val="28"/>
          <w:lang w:val="pl-PL"/>
        </w:rPr>
        <w:t>SZKOŁA I</w:t>
      </w:r>
      <w:r w:rsidRPr="28836980" w:rsidR="28836980">
        <w:rPr>
          <w:rFonts w:ascii="Calibri" w:hAnsi="Calibri" w:eastAsia="Calibri" w:cs="Calibri"/>
          <w:b w:val="1"/>
          <w:bCs w:val="1"/>
          <w:sz w:val="28"/>
          <w:szCs w:val="28"/>
          <w:lang w:val="pl-PL"/>
        </w:rPr>
        <w:t xml:space="preserve"> STOPNIA  </w:t>
      </w:r>
    </w:p>
    <w:p xmlns:wp14="http://schemas.microsoft.com/office/word/2010/wordml" w:rsidP="28836980" w14:paraId="672A6659" wp14:textId="788D09A6">
      <w:pPr>
        <w:pStyle w:val="Normal"/>
        <w:bidi w:val="0"/>
        <w:spacing w:before="0" w:after="160" w:line="259" w:lineRule="exact"/>
        <w:ind/>
        <w:jc w:val="center"/>
      </w:pPr>
      <w:r w:rsidRPr="28836980" w:rsidR="28836980">
        <w:rPr>
          <w:rFonts w:ascii="Calibri" w:hAnsi="Calibri" w:eastAsia="Calibri" w:cs="Calibri"/>
          <w:b w:val="1"/>
          <w:bCs w:val="1"/>
          <w:sz w:val="28"/>
          <w:szCs w:val="28"/>
          <w:lang w:val="pl-PL"/>
        </w:rPr>
        <w:t>ELEKTRYK</w:t>
      </w:r>
    </w:p>
    <w:p xmlns:wp14="http://schemas.microsoft.com/office/word/2010/wordml" w:rsidP="28836980" w14:paraId="33FC4B70" wp14:textId="661436A9">
      <w:pPr>
        <w:pStyle w:val="Normal"/>
        <w:spacing w:before="240" w:beforeAutospacing="off" w:after="0" w:afterAutospacing="off" w:line="240" w:lineRule="auto"/>
        <w:ind w:left="-850" w:right="0" w:hanging="0"/>
        <w:jc w:val="center"/>
      </w:pPr>
      <w:r w:rsidRPr="28836980" w:rsidR="28836980">
        <w:rPr>
          <w:rFonts w:ascii="Calibri" w:hAnsi="Calibri" w:eastAsia="Calibri" w:cs="Calibri"/>
          <w:b w:val="1"/>
          <w:bCs w:val="1"/>
          <w:sz w:val="24"/>
          <w:szCs w:val="24"/>
          <w:lang w:val="pl-PL"/>
        </w:rPr>
        <w:t xml:space="preserve">PRZEDMIOTOWE ZASADY OCENIANIA Z KOMPETENCJI SPOŁECZNYCH I ORGANIZACJI PRACY ZESPOŁÓW </w:t>
      </w:r>
    </w:p>
    <w:p xmlns:wp14="http://schemas.microsoft.com/office/word/2010/wordml" w14:paraId="50D89798" wp14:textId="77777777">
      <w:pPr>
        <w:pStyle w:val="ListParagraph"/>
        <w:numPr>
          <w:ilvl w:val="0"/>
          <w:numId w:val="4"/>
        </w:numPr>
        <w:spacing w:before="240" w:beforeAutospacing="0" w:after="0" w:afterAutospacing="0" w:line="240" w:lineRule="auto"/>
        <w:ind w:left="1080" w:right="0" w:hanging="360"/>
        <w:contextualSpacing/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Cele ogólne oceniania: </w:t>
      </w:r>
    </w:p>
    <w:p xmlns:wp14="http://schemas.microsoft.com/office/word/2010/wordml" w14:paraId="02DC4AF1" wp14:textId="77777777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rozpoznawanie przez nauczyciela poziomu wiedzy i umiejętności i postępów w opanowaniu przez ucznia wiadomości i umiejętności w stosunku do wymagań programowych </w:t>
      </w:r>
    </w:p>
    <w:p xmlns:wp14="http://schemas.microsoft.com/office/word/2010/wordml" w14:paraId="16F3BFB1" wp14:textId="77777777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informowanie ucznia o poziomie jego osiągnięć edukacyjnych i postępach w tym zakresie </w:t>
      </w:r>
    </w:p>
    <w:p xmlns:wp14="http://schemas.microsoft.com/office/word/2010/wordml" w14:paraId="014D52B2" wp14:textId="77777777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motywowanie ucznia do dalszej pracy </w:t>
      </w:r>
    </w:p>
    <w:p xmlns:wp14="http://schemas.microsoft.com/office/word/2010/wordml" w14:paraId="08612E7D" wp14:textId="77777777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pomoc uczniowi w samodzielnym kształceniu </w:t>
      </w:r>
    </w:p>
    <w:p xmlns:wp14="http://schemas.microsoft.com/office/word/2010/wordml" w14:paraId="0C4C45C0" wp14:textId="77777777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informowanie rodziców (opiekunów prawnych) o postępach, trudnościach lub specjalnych uzdolnieniach ucznia</w:t>
      </w:r>
    </w:p>
    <w:p xmlns:wp14="http://schemas.microsoft.com/office/word/2010/wordml" w14:paraId="5E2B5DA5" wp14:textId="77777777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dostarczenie nauczycielowi informacji zwrotnej na temat efektywności jego nauczania, prawidłowości doboru metod i technik pracy z uczniem.</w:t>
      </w:r>
    </w:p>
    <w:p xmlns:wp14="http://schemas.microsoft.com/office/word/2010/wordml" w14:paraId="742CAD67" wp14:textId="77777777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Cele kształcenia:</w:t>
      </w:r>
    </w:p>
    <w:p xmlns:wp14="http://schemas.microsoft.com/office/word/2010/wordml" w14:paraId="3046925C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traktowanie uporządkowanej, systematycznej wiedzy jako podstawy kształtowania umiejętności, umiejętność aktualizowania wiedzy i umiejętności zawodowych</w:t>
      </w:r>
    </w:p>
    <w:p xmlns:wp14="http://schemas.microsoft.com/office/word/2010/wordml" w14:paraId="4ABEE5BC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przestrzeganie zasad kultury i etyki</w:t>
      </w:r>
    </w:p>
    <w:p xmlns:wp14="http://schemas.microsoft.com/office/word/2010/wordml" w14:paraId="280201DE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rozwijanie umiejętności komunikacji interpersonalnej, kreatywności i konsekwencji w realizacji zadań</w:t>
      </w:r>
    </w:p>
    <w:p xmlns:wp14="http://schemas.microsoft.com/office/word/2010/wordml" w14:paraId="1BB6C93B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rozwijanie umiejętności współpracy w zespole, negocjacji warunków porozumień</w:t>
      </w:r>
    </w:p>
    <w:p xmlns:wp14="http://schemas.microsoft.com/office/word/2010/wordml" w14:paraId="16FFCE8E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rozwijanie postawy otwartej na zmiany</w:t>
      </w:r>
    </w:p>
    <w:p xmlns:wp14="http://schemas.microsoft.com/office/word/2010/wordml" w14:paraId="0BEEBF25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stosowania metod i technik rozwiazywania problemów</w:t>
      </w:r>
    </w:p>
    <w:p xmlns:wp14="http://schemas.microsoft.com/office/word/2010/wordml" w14:paraId="63EFD8AE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przestrzeganie tajemnicy zawodowej</w:t>
      </w:r>
    </w:p>
    <w:p xmlns:wp14="http://schemas.microsoft.com/office/word/2010/wordml" w14:paraId="133D468F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stosowania technik radzenia sobie ze stresem</w:t>
      </w:r>
    </w:p>
    <w:p xmlns:wp14="http://schemas.microsoft.com/office/word/2010/wordml" w14:paraId="641627D5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nabycie umiejętności planowania i zarządzania czasem, przewidywania skutków podejmowanych działań, ponoszenia odpowiedzialności za podejmowanie działań</w:t>
      </w:r>
    </w:p>
    <w:p xmlns:wp14="http://schemas.microsoft.com/office/word/2010/wordml" w14:paraId="275730A2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zdobywanie umiejętności formułowania samodzielnych i przemyślanych sądów, uzasadniania własnych i cudzych sądów w procesie dialogu </w:t>
      </w:r>
    </w:p>
    <w:p xmlns:wp14="http://schemas.microsoft.com/office/word/2010/wordml" w14:paraId="578FE686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łączenie zdolności krytycznego i logicznego myślenia </w:t>
      </w:r>
    </w:p>
    <w:p xmlns:wp14="http://schemas.microsoft.com/office/word/2010/wordml" w14:paraId="0A37501D" wp14:textId="77777777">
      <w:pPr>
        <w:pStyle w:val="ListParagraph"/>
        <w:ind w:left="1080" w:hanging="0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r>
    </w:p>
    <w:p xmlns:wp14="http://schemas.microsoft.com/office/word/2010/wordml" w14:paraId="3377A6CC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rozwijanie narzędzi myślowych umożliwiających uczniom obcowanie z kulturą oraz jej rozumienie</w:t>
      </w:r>
    </w:p>
    <w:p xmlns:wp14="http://schemas.microsoft.com/office/word/2010/wordml" w14:paraId="6E2F025E" wp14:textId="77777777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rozwijanie u uczniów szacunku dla wiedzy, wyrabianie pasji poznawania świata i zachęcanie do praktycznego zastosowania zdobytych wiadomości</w:t>
      </w:r>
    </w:p>
    <w:p xmlns:wp14="http://schemas.microsoft.com/office/word/2010/wordml" w14:paraId="38C56B43" wp14:textId="20611640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1"/>
          <w:b/>
          <w:bCs w:val="1"/>
          <w:sz w:val="24"/>
          <w:szCs w:val="24"/>
          <w:lang w:val="pl-PL"/>
        </w:rPr>
      </w:pPr>
      <w:r w:rsidRPr="28836980" w:rsidR="28836980">
        <w:rPr>
          <w:rFonts w:ascii="Calibri" w:hAnsi="Calibri" w:eastAsia="Calibri" w:cs="Calibri"/>
          <w:b w:val="1"/>
          <w:bCs w:val="1"/>
          <w:sz w:val="24"/>
          <w:szCs w:val="24"/>
          <w:lang w:val="pl-PL"/>
        </w:rPr>
        <w:t>Ogólne kryteria oceniania zgodne z WZO</w:t>
      </w:r>
    </w:p>
    <w:p xmlns:wp14="http://schemas.microsoft.com/office/word/2010/wordml" w14:paraId="0DA1B09A" wp14:textId="77777777">
      <w:pPr>
        <w:pStyle w:val="ListParagraph"/>
        <w:ind w:left="720" w:hanging="0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Ocena niedostateczna:</w:t>
      </w:r>
    </w:p>
    <w:p xmlns:wp14="http://schemas.microsoft.com/office/word/2010/wordml" w14:paraId="04924B3C" wp14:textId="77777777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nie zapamiętuje podstawowych wiadomości </w:t>
      </w:r>
    </w:p>
    <w:p xmlns:wp14="http://schemas.microsoft.com/office/word/2010/wordml" w14:paraId="1D94D4FE" wp14:textId="77777777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odrzuca pomoc nauczyciela i kolegów </w:t>
      </w:r>
    </w:p>
    <w:p xmlns:wp14="http://schemas.microsoft.com/office/word/2010/wordml" w14:paraId="25626049" wp14:textId="77777777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w trakcie zajęć nie wykonuje poleceń, ćwiczeń, prac domowych </w:t>
      </w:r>
    </w:p>
    <w:p xmlns:wp14="http://schemas.microsoft.com/office/word/2010/wordml" w14:paraId="457E4B09" wp14:textId="77777777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nie uczestniczy w wykonywaniu zadań w zespole </w:t>
      </w:r>
    </w:p>
    <w:p xmlns:wp14="http://schemas.microsoft.com/office/word/2010/wordml" w14:paraId="589D8995" wp14:textId="77777777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>nie prowadzi zeszytu przedmiotowego</w:t>
      </w:r>
    </w:p>
    <w:p xmlns:wp14="http://schemas.microsoft.com/office/word/2010/wordml" w14:paraId="29A92165" wp14:textId="77777777">
      <w:pPr>
        <w:pStyle w:val="Normal"/>
        <w:widowControl/>
        <w:spacing w:before="0" w:after="0" w:line="240" w:lineRule="auto"/>
        <w:ind w:firstLine="708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Ocena dopuszczająca: </w:t>
      </w:r>
    </w:p>
    <w:p xmlns:wp14="http://schemas.microsoft.com/office/word/2010/wordml" w14:paraId="7952BF24" wp14:textId="77777777">
      <w:pPr>
        <w:pStyle w:val="ListParagraph"/>
        <w:widowControl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zapamiętuje podstawowe wiadomości i potrafi je odtworzyć z pomocą nauczyciela </w:t>
      </w:r>
    </w:p>
    <w:p xmlns:wp14="http://schemas.microsoft.com/office/word/2010/wordml" w14:paraId="61487DB5" wp14:textId="77777777">
      <w:pPr>
        <w:pStyle w:val="ListParagraph"/>
        <w:widowControl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>rozpoznaje, nazywa i charakteryzuje z pomocą nauczyciela poznane pojęcia i dokumenty</w:t>
      </w:r>
    </w:p>
    <w:p xmlns:wp14="http://schemas.microsoft.com/office/word/2010/wordml" w14:paraId="77B53916" wp14:textId="77777777">
      <w:pPr>
        <w:pStyle w:val="ListParagraph"/>
        <w:widowControl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>wykonuje z pomocą nauczyciela proste polecenia i ćwiczenia</w:t>
      </w:r>
    </w:p>
    <w:p xmlns:wp14="http://schemas.microsoft.com/office/word/2010/wordml" w14:paraId="43BDFA16" wp14:textId="77777777">
      <w:pPr>
        <w:pStyle w:val="ListParagraph"/>
        <w:widowControl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uczestniczy w wykonywaniu zadań w zespole </w:t>
      </w:r>
    </w:p>
    <w:p xmlns:wp14="http://schemas.microsoft.com/office/word/2010/wordml" w14:paraId="72594460" wp14:textId="77777777">
      <w:pPr>
        <w:pStyle w:val="ListParagraph"/>
        <w:widowControl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prowadzi zeszyt przedmiotowy </w:t>
      </w:r>
    </w:p>
    <w:p xmlns:wp14="http://schemas.microsoft.com/office/word/2010/wordml" w14:paraId="5DAB6C7B" wp14:textId="77777777">
      <w:pPr>
        <w:pStyle w:val="ListParagraph"/>
        <w:widowControl/>
        <w:spacing w:before="0" w:after="0" w:line="240" w:lineRule="auto"/>
        <w:ind w:left="1068" w:hanging="0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</w:p>
    <w:p xmlns:wp14="http://schemas.microsoft.com/office/word/2010/wordml" w14:paraId="414DA53E" wp14:textId="77777777">
      <w:pPr>
        <w:pStyle w:val="Normal"/>
        <w:widowControl/>
        <w:spacing w:before="0" w:after="0" w:line="240" w:lineRule="auto"/>
        <w:ind w:firstLine="708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Ocena dostateczna:</w:t>
      </w:r>
    </w:p>
    <w:p xmlns:wp14="http://schemas.microsoft.com/office/word/2010/wordml" w14:paraId="1E744E23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zapamiętuje podstawowe wiadomości i odtwarza je samodzielnie </w:t>
      </w:r>
    </w:p>
    <w:p xmlns:wp14="http://schemas.microsoft.com/office/word/2010/wordml" w14:paraId="028AC750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>rozumie omawiane zagadnienia</w:t>
      </w:r>
    </w:p>
    <w:p xmlns:wp14="http://schemas.microsoft.com/office/word/2010/wordml" w14:paraId="24006555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samodzielnie i poprawnie wykonuje proste ćwiczenia i zadania </w:t>
      </w:r>
    </w:p>
    <w:p xmlns:wp14="http://schemas.microsoft.com/office/word/2010/wordml" w14:paraId="3455009D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umie zastosować zdobyte umiejętności w praktyce </w:t>
      </w:r>
    </w:p>
    <w:p xmlns:wp14="http://schemas.microsoft.com/office/word/2010/wordml" w14:paraId="47C28836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aktywnie uczestniczy w wykonywaniu zadań w zespole </w:t>
      </w:r>
    </w:p>
    <w:p xmlns:wp14="http://schemas.microsoft.com/office/word/2010/wordml" w14:paraId="4CE7B1C0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systematycznie prowadzi zeszyt przedmiotowy </w:t>
      </w:r>
    </w:p>
    <w:p xmlns:wp14="http://schemas.microsoft.com/office/word/2010/wordml" w14:paraId="02EB378F" wp14:textId="77777777">
      <w:pPr>
        <w:pStyle w:val="ListParagraph"/>
        <w:widowControl/>
        <w:spacing w:before="0" w:after="0" w:line="240" w:lineRule="auto"/>
        <w:ind w:left="1068" w:hanging="0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</w:p>
    <w:p xmlns:wp14="http://schemas.microsoft.com/office/word/2010/wordml" w14:paraId="538CEFFA" wp14:textId="77777777">
      <w:pPr>
        <w:pStyle w:val="Normal"/>
        <w:widowControl/>
        <w:spacing w:before="0" w:after="0" w:line="240" w:lineRule="auto"/>
        <w:ind w:firstLine="708"/>
        <w:jc w:val="both"/>
        <w:rPr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Ocena dobra: </w:t>
      </w:r>
    </w:p>
    <w:p xmlns:wp14="http://schemas.microsoft.com/office/word/2010/wordml" w14:paraId="74CE57F7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zna omawiane na lekcjach zagadnienia i prezentuje je w sposób logiczny </w:t>
      </w:r>
    </w:p>
    <w:p xmlns:wp14="http://schemas.microsoft.com/office/word/2010/wordml" w14:paraId="1D9E8E53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rozumie omawiane na lekcjach zagadnienia i wyjaśnia innym </w:t>
      </w:r>
    </w:p>
    <w:p xmlns:wp14="http://schemas.microsoft.com/office/word/2010/wordml" w14:paraId="7F7D50D5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>uczestniczy w dyskusjach, przedstawia własną opinię, używa argumentów</w:t>
      </w:r>
    </w:p>
    <w:p xmlns:wp14="http://schemas.microsoft.com/office/word/2010/wordml" w14:paraId="095B4851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>próbuje zastosować zdobyte umiejętności w praktyce</w:t>
      </w:r>
    </w:p>
    <w:p xmlns:wp14="http://schemas.microsoft.com/office/word/2010/wordml" w14:paraId="6A05A809" wp14:textId="77777777">
      <w:pPr>
        <w:pStyle w:val="ListParagraph"/>
        <w:widowControl/>
        <w:spacing w:before="0" w:after="0" w:line="240" w:lineRule="auto"/>
        <w:ind w:left="1068" w:hanging="0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</w:p>
    <w:p xmlns:wp14="http://schemas.microsoft.com/office/word/2010/wordml" w14:paraId="1EC0178B" wp14:textId="77777777">
      <w:pPr>
        <w:pStyle w:val="Normal"/>
        <w:widowControl/>
        <w:spacing w:before="0" w:after="0" w:line="240" w:lineRule="auto"/>
        <w:ind w:firstLine="708"/>
        <w:jc w:val="both"/>
        <w:rPr/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Ocena bardzo dobra: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</w:p>
    <w:p xmlns:wp14="http://schemas.microsoft.com/office/word/2010/wordml" w14:paraId="099D8A44" wp14:textId="77777777">
      <w:pPr>
        <w:pStyle w:val="Normal"/>
        <w:widowControl/>
        <w:spacing w:before="0" w:after="0" w:line="240" w:lineRule="auto"/>
        <w:ind w:firstLine="708"/>
        <w:jc w:val="both"/>
        <w:rPr/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Na ocenę bardzo dobrą uczeń powinien spełnić kryteria jak na ocenę dobrą oraz dodatkowo: </w:t>
      </w:r>
    </w:p>
    <w:p xmlns:wp14="http://schemas.microsoft.com/office/word/2010/wordml" w14:paraId="3F3DF287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>posiada bogate wiadomości z zakresu wszystkich treści nauczania</w:t>
      </w:r>
    </w:p>
    <w:p xmlns:wp14="http://schemas.microsoft.com/office/word/2010/wordml" w14:paraId="738363EF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>wykazuje zainteresowanie dodatkowymi źródłami informacji dotyczącymi omawianych treści nauczania</w:t>
      </w:r>
    </w:p>
    <w:p xmlns:wp14="http://schemas.microsoft.com/office/word/2010/wordml" w14:paraId="1CF0C45C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>samodzielnie poszukuje informacji w różnych źródłach oraz je selekcjonuje</w:t>
      </w:r>
    </w:p>
    <w:p xmlns:wp14="http://schemas.microsoft.com/office/word/2010/wordml" w14:paraId="2749CDEB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>w sposób twórczy próbuje rozwiązywać problemy</w:t>
      </w:r>
    </w:p>
    <w:p xmlns:wp14="http://schemas.microsoft.com/office/word/2010/wordml" w14:paraId="01165A48" wp14:textId="77777777">
      <w:pPr>
        <w:pStyle w:val="ListParagraph"/>
        <w:widowControl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>koordynuje pracę zespołu</w:t>
      </w:r>
    </w:p>
    <w:p xmlns:wp14="http://schemas.microsoft.com/office/word/2010/wordml" w14:paraId="5A39BBE3" wp14:textId="77777777">
      <w:pPr>
        <w:pStyle w:val="ListParagraph"/>
        <w:widowControl/>
        <w:spacing w:before="0" w:after="0" w:line="240" w:lineRule="auto"/>
        <w:ind w:left="1068" w:hanging="0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</w:p>
    <w:p xmlns:wp14="http://schemas.microsoft.com/office/word/2010/wordml" w14:paraId="5C131073" wp14:textId="77777777">
      <w:pPr>
        <w:pStyle w:val="Normal"/>
        <w:widowControl/>
        <w:spacing w:before="0" w:after="0" w:line="240" w:lineRule="auto"/>
        <w:ind w:left="720" w:hanging="0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Ocenę celującą </w:t>
      </w:r>
    </w:p>
    <w:p xmlns:wp14="http://schemas.microsoft.com/office/word/2010/wordml" w14:paraId="1E914EBB" wp14:textId="77777777">
      <w:pPr>
        <w:pStyle w:val="Normal"/>
        <w:widowControl/>
        <w:spacing w:before="0" w:after="0" w:line="240" w:lineRule="auto"/>
        <w:ind w:left="720" w:hanging="0"/>
        <w:jc w:val="both"/>
        <w:rPr/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Na ocenę celującą uczeń powinien spełnić kryteria jak na ocenę bardzo dobrą oraz dodatkowo: </w:t>
      </w:r>
    </w:p>
    <w:p xmlns:wp14="http://schemas.microsoft.com/office/word/2010/wordml" w14:paraId="0F67B2EE" wp14:textId="77777777">
      <w:pPr>
        <w:pStyle w:val="ListParagraph"/>
        <w:widowControl/>
        <w:numPr>
          <w:ilvl w:val="0"/>
          <w:numId w:val="1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>zdobywa dodatkową wiedzę z zakresu omawianych zagadnień i przekazuje ją innym uczniom</w:t>
      </w:r>
    </w:p>
    <w:p xmlns:wp14="http://schemas.microsoft.com/office/word/2010/wordml" w14:paraId="093B800B" wp14:textId="77777777">
      <w:pPr>
        <w:pStyle w:val="ListParagraph"/>
        <w:widowControl/>
        <w:numPr>
          <w:ilvl w:val="0"/>
          <w:numId w:val="1"/>
        </w:numPr>
        <w:spacing w:before="0" w:after="0" w:line="240" w:lineRule="auto"/>
        <w:contextualSpacing/>
        <w:jc w:val="both"/>
        <w:rPr/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podejmuje się (indywidualnie lub w zespole) wykonania dodatkowych zadań </w:t>
      </w:r>
    </w:p>
    <w:p xmlns:wp14="http://schemas.microsoft.com/office/word/2010/wordml" w14:paraId="6A39B7AB" wp14:textId="77777777">
      <w:pPr>
        <w:pStyle w:val="Normal"/>
        <w:spacing w:before="240" w:beforeAutospacing="0" w:after="68" w:afterAutospacing="0" w:line="240" w:lineRule="auto"/>
        <w:jc w:val="left"/>
        <w:rPr>
          <w:rFonts w:ascii="Calibri" w:hAnsi="Calibri" w:eastAsia="Calibri" w:cs="Calibri"/>
          <w:b/>
          <w:b/>
          <w:bCs/>
          <w:sz w:val="22"/>
          <w:szCs w:val="22"/>
          <w:lang w:val="pl-PL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/>
        </w:rPr>
        <w:t xml:space="preserve">4. Sposoby informowania uczniów i rodziców: </w:t>
      </w:r>
    </w:p>
    <w:p xmlns:wp14="http://schemas.microsoft.com/office/word/2010/wordml" w14:paraId="416DC823" wp14:textId="77777777">
      <w:pPr>
        <w:pStyle w:val="ListParagraph"/>
        <w:numPr>
          <w:ilvl w:val="0"/>
          <w:numId w:val="9"/>
        </w:numPr>
        <w:spacing w:beforeAutospacing="1" w:after="0" w:afterAutospacing="0" w:line="240" w:lineRule="auto"/>
        <w:contextualSpacing/>
        <w:jc w:val="left"/>
        <w:rPr>
          <w:rFonts w:ascii="Calibri" w:hAnsi="Calibri" w:eastAsia="Calibri" w:cs="Calibri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color w:val="000000" w:themeColor="text1" w:themeTint="ff" w:themeShade="ff"/>
          <w:sz w:val="22"/>
          <w:szCs w:val="22"/>
          <w:lang w:val="pl-PL"/>
        </w:rPr>
        <w:t>na pierwszej godzinie lekcyjnej nauczyciel zapoznaje uczniów z wymaganiami edukacyjnymi przedmiotu, a o ewentualnych zmianach natychmiast po ich wprowadzeniu</w:t>
      </w:r>
    </w:p>
    <w:p xmlns:wp14="http://schemas.microsoft.com/office/word/2010/wordml" w14:paraId="0F68CF11" wp14:textId="77777777">
      <w:pPr>
        <w:pStyle w:val="ListParagraph"/>
        <w:numPr>
          <w:ilvl w:val="0"/>
          <w:numId w:val="9"/>
        </w:numPr>
        <w:spacing w:before="0" w:after="0" w:afterAutospacing="0" w:line="240" w:lineRule="auto"/>
        <w:contextualSpacing/>
        <w:jc w:val="left"/>
        <w:rPr>
          <w:rFonts w:ascii="Calibri" w:hAnsi="Calibri" w:eastAsia="Calibri" w:cs="Calibri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color w:val="000000" w:themeColor="text1" w:themeTint="ff" w:themeShade="ff"/>
          <w:sz w:val="22"/>
          <w:szCs w:val="22"/>
          <w:lang w:val="pl-PL"/>
        </w:rPr>
        <w:t>oceny są jawne dla danego ucznia i jego rodziców/ opiekunów prawnych</w:t>
      </w:r>
    </w:p>
    <w:p xmlns:wp14="http://schemas.microsoft.com/office/word/2010/wordml" w14:paraId="58AAF2F1" wp14:textId="77777777">
      <w:pPr>
        <w:pStyle w:val="ListParagraph"/>
        <w:numPr>
          <w:ilvl w:val="0"/>
          <w:numId w:val="9"/>
        </w:numPr>
        <w:spacing w:before="0" w:after="0" w:afterAutospacing="0" w:line="240" w:lineRule="auto"/>
        <w:contextualSpacing/>
        <w:jc w:val="left"/>
        <w:rPr>
          <w:rFonts w:ascii="Calibri" w:hAnsi="Calibri" w:eastAsia="Calibri" w:cs="Calibri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color w:val="000000" w:themeColor="text1" w:themeTint="ff" w:themeShade="ff"/>
          <w:sz w:val="22"/>
          <w:szCs w:val="22"/>
          <w:lang w:val="pl-PL"/>
        </w:rPr>
        <w:t>sprawdziany przechowywane są w szkole do końca danego roku szkolnego</w:t>
      </w:r>
    </w:p>
    <w:p xmlns:wp14="http://schemas.microsoft.com/office/word/2010/wordml" w14:paraId="4DD94B80" wp14:textId="77777777">
      <w:pPr>
        <w:pStyle w:val="ListParagraph"/>
        <w:numPr>
          <w:ilvl w:val="0"/>
          <w:numId w:val="9"/>
        </w:numPr>
        <w:spacing w:before="0" w:after="0" w:afterAutospacing="0" w:line="240" w:lineRule="auto"/>
        <w:contextualSpacing/>
        <w:jc w:val="left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pl-PL"/>
        </w:rPr>
        <w:t>wszystkie pisemne prace kontrolne mogą być udostępniane do wglądu rodzicom podczas konsultacji,</w:t>
      </w:r>
    </w:p>
    <w:p xmlns:wp14="http://schemas.microsoft.com/office/word/2010/wordml" w14:paraId="35D94A17" wp14:textId="77777777">
      <w:pPr>
        <w:pStyle w:val="ListParagraph"/>
        <w:numPr>
          <w:ilvl w:val="0"/>
          <w:numId w:val="9"/>
        </w:numPr>
        <w:spacing w:before="0" w:after="0" w:afterAutospacing="0" w:line="240" w:lineRule="auto"/>
        <w:contextualSpacing/>
        <w:jc w:val="left"/>
        <w:rPr>
          <w:rFonts w:ascii="Calibri" w:hAnsi="Calibri" w:eastAsia="Calibri" w:cs="Calibri"/>
          <w:strike w:val="false"/>
          <w:dstrike w:val="false"/>
          <w:color w:val="000000" w:themeColor="text1" w:themeTint="ff" w:themeShade="ff"/>
          <w:sz w:val="22"/>
          <w:szCs w:val="22"/>
          <w:u w:val="none"/>
          <w:lang w:val="pl-PL"/>
        </w:rPr>
      </w:pPr>
      <w:r>
        <w:rPr>
          <w:rFonts w:ascii="Calibri" w:hAnsi="Calibri" w:eastAsia="Calibri" w:cs="Calibri"/>
          <w:color w:val="000000" w:themeColor="text1" w:themeTint="ff" w:themeShade="ff"/>
          <w:sz w:val="22"/>
          <w:szCs w:val="22"/>
          <w:lang w:val="pl-PL"/>
        </w:rPr>
        <w:t xml:space="preserve">informacje o postępach w nauce są przekazywane rodzicom/prawnym opiekunom i uczniom poprzez wpis do dziennika elektronicznego, </w:t>
      </w:r>
      <w:r>
        <w:rPr>
          <w:rFonts w:ascii="Calibri" w:hAnsi="Calibri" w:eastAsia="Calibri" w:cs="Calibri"/>
          <w:strike w:val="false"/>
          <w:dstrike w:val="false"/>
          <w:color w:val="000000" w:themeColor="text1" w:themeTint="ff" w:themeShade="ff"/>
          <w:sz w:val="22"/>
          <w:szCs w:val="22"/>
          <w:u w:val="none"/>
          <w:lang w:val="pl-PL"/>
        </w:rPr>
        <w:t>indywidualnych konsultacji oraz podczas zebrań z rodzicami.</w:t>
      </w:r>
    </w:p>
    <w:p xmlns:wp14="http://schemas.microsoft.com/office/word/2010/wordml" w14:paraId="41C8F396" wp14:textId="77777777">
      <w:pPr>
        <w:pStyle w:val="ListParagraph"/>
        <w:widowControl/>
        <w:spacing w:before="0" w:after="0" w:line="240" w:lineRule="auto"/>
        <w:ind w:left="1068" w:hanging="0"/>
        <w:contextualSpacing/>
        <w:jc w:val="both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</w:p>
    <w:p xmlns:wp14="http://schemas.microsoft.com/office/word/2010/wordml" w14:paraId="4349F46F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5. Narzędzia kontroli</w:t>
      </w:r>
    </w:p>
    <w:p xmlns:wp14="http://schemas.microsoft.com/office/word/2010/wordml" w14:paraId="7688172A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>sprawdziany- przeprowadzane na zakończenie działu, zapowiadane z co najmniej tygodniowym wyprzedzeniem</w:t>
      </w:r>
    </w:p>
    <w:p xmlns:wp14="http://schemas.microsoft.com/office/word/2010/wordml" w14:paraId="3ADCF7D1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  <w:t xml:space="preserve">kartkówki obejmujące nie więcej niż trzy jednostki lekcyjne, nie muszą być poprzedzone wcześniejszą zapowiedzią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i mogą odbywać się na każdej kolejnej lekcji; nie podlegają poprawie </w:t>
      </w:r>
    </w:p>
    <w:p xmlns:wp14="http://schemas.microsoft.com/office/word/2010/wordml" w14:paraId="3E7505F2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aktywność ucznia- zaangażowanie ucznia, wiedza merytoryczna</w:t>
      </w:r>
    </w:p>
    <w:p xmlns:wp14="http://schemas.microsoft.com/office/word/2010/wordml" w14:paraId="570E1A24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prace domowe- wiedza merytoryczna; ocena pracy może być wyrażona w formie stopni szkolnych lub „+”/„-” </w:t>
      </w:r>
    </w:p>
    <w:p xmlns:wp14="http://schemas.microsoft.com/office/word/2010/wordml" w14:paraId="794386D1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prowadzenie zeszytu - ocenie podlega poprawność wykonywania zadań oraz systematyczność </w:t>
      </w:r>
    </w:p>
    <w:p xmlns:wp14="http://schemas.microsoft.com/office/word/2010/wordml" w14:paraId="2D569FE3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formy prac twórczej na lekcji- prace grupowe </w:t>
      </w:r>
    </w:p>
    <w:p xmlns:wp14="http://schemas.microsoft.com/office/word/2010/wordml" w14:paraId="19FE7843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pl-PL"/>
        </w:rPr>
        <w:t xml:space="preserve">prace dodatkowe, schematy, plansze, rysunki,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</w:p>
    <w:p xmlns:wp14="http://schemas.microsoft.com/office/word/2010/wordml" w14:paraId="7AD3B6CC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postawy ucznia w procesie edukacyjnym-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pl-PL"/>
        </w:rPr>
        <w:t>uczeń zobowiązany jest do prowadzenia zeszytu przedmiotowego; na ocenę śródroczną i roczną ma wpływ stosunek ucznia do przedmiotu</w:t>
      </w:r>
    </w:p>
    <w:p xmlns:wp14="http://schemas.microsoft.com/office/word/2010/wordml" w14:paraId="433ACBB9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>formę wypowiedzi – dobór argumentów, komunikatywność, używanie fachowego języka; odmowa odpowiedzi jednoznaczne jest z otrzymaniem oceny niedostatecznej</w:t>
      </w:r>
    </w:p>
    <w:p xmlns:wp14="http://schemas.microsoft.com/office/word/2010/wordml" w14:paraId="70406692" wp14:textId="77777777">
      <w:pPr>
        <w:pStyle w:val="ListParagraph"/>
        <w:numPr>
          <w:ilvl w:val="0"/>
          <w:numId w:val="13"/>
        </w:numPr>
        <w:jc w:val="left"/>
        <w:rPr>
          <w:rFonts w:ascii="Calibri" w:hAnsi="Calibri" w:eastAsia="Calibri" w:cs="Calibri"/>
          <w:sz w:val="22"/>
          <w:szCs w:val="22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>organizowanie pracy własnej przy wykonywaniu zadań.</w:t>
      </w:r>
    </w:p>
    <w:p xmlns:wp14="http://schemas.microsoft.com/office/word/2010/wordml" w14:paraId="4C7F3B65" wp14:textId="77777777">
      <w:pPr>
        <w:pStyle w:val="Normal"/>
        <w:ind w:left="0" w:hanging="0"/>
        <w:jc w:val="left"/>
        <w:rPr>
          <w:rFonts w:ascii="Calibri" w:hAnsi="Calibri" w:eastAsia="Calibri" w:cs="Calibri"/>
          <w:b/>
          <w:b/>
          <w:bCs/>
          <w:i w:val="false"/>
          <w:i w:val="false"/>
          <w:iCs w:val="false"/>
          <w:caps w:val="false"/>
          <w:smallCaps w:val="false"/>
          <w:sz w:val="22"/>
          <w:szCs w:val="22"/>
          <w:lang w:val="pl-PL"/>
        </w:rPr>
      </w:pP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sz w:val="22"/>
          <w:szCs w:val="22"/>
          <w:lang w:val="pl-PL"/>
        </w:rPr>
        <w:t>6. Szczegółowe ocenianie</w:t>
      </w:r>
    </w:p>
    <w:p xmlns:wp14="http://schemas.microsoft.com/office/word/2010/wordml" w14:paraId="492B8C75" wp14:textId="77777777">
      <w:pPr>
        <w:pStyle w:val="ListParagraph"/>
        <w:numPr>
          <w:ilvl w:val="0"/>
          <w:numId w:val="8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podstawą oceny jest zakres realizacji wymagań edukacyjnych określonych i podanych przez nauczyciela na początku roku, za realizację tych wymagań uczeń otrzymuje ocenę, </w:t>
      </w:r>
    </w:p>
    <w:p xmlns:wp14="http://schemas.microsoft.com/office/word/2010/wordml" w14:paraId="4A6F1FC6" wp14:textId="77777777">
      <w:pPr>
        <w:pStyle w:val="ListParagraph"/>
        <w:numPr>
          <w:ilvl w:val="0"/>
          <w:numId w:val="8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uczeń oceniany jest za swoje osiągnięcia w nauce (wiedza i umiejętności) oraz postawy (aktywność i kreatywność), zainteresowanie, podejmowanie działań, zaangażowanie i systematyczność, umiejętność pracy zespołowej</w:t>
      </w:r>
    </w:p>
    <w:p xmlns:wp14="http://schemas.microsoft.com/office/word/2010/wordml" w14:paraId="72D5EB8A" wp14:textId="77777777">
      <w:pPr>
        <w:pStyle w:val="ListParagraph"/>
        <w:numPr>
          <w:ilvl w:val="0"/>
          <w:numId w:val="8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zaplanowane przez nauczyciela formy sprawdzające są obowiązkowe</w:t>
      </w:r>
    </w:p>
    <w:p xmlns:wp14="http://schemas.microsoft.com/office/word/2010/wordml" w14:paraId="483F9185" wp14:textId="77777777">
      <w:pPr>
        <w:pStyle w:val="ListParagraph"/>
        <w:numPr>
          <w:ilvl w:val="0"/>
          <w:numId w:val="8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sprawdziany oceniane są według skali: </w:t>
      </w:r>
    </w:p>
    <w:p xmlns:wp14="http://schemas.microsoft.com/office/word/2010/wordml" w14:paraId="7EC5E73D" wp14:textId="77777777">
      <w:pPr>
        <w:pStyle w:val="ListParagraph"/>
        <w:ind w:left="1080" w:hanging="0"/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−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niedostateczny 0 - 29 % odpowiedzi poprawnych </w:t>
      </w:r>
    </w:p>
    <w:p xmlns:wp14="http://schemas.microsoft.com/office/word/2010/wordml" w14:paraId="3F656256" wp14:textId="77777777">
      <w:pPr>
        <w:pStyle w:val="ListParagraph"/>
        <w:ind w:left="1080" w:hanging="0"/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−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dopuszczający 30 - 50 % odpowiedzi poprawnych</w:t>
      </w:r>
    </w:p>
    <w:p xmlns:wp14="http://schemas.microsoft.com/office/word/2010/wordml" w14:paraId="7329BFB1" wp14:textId="77777777">
      <w:pPr>
        <w:pStyle w:val="ListParagraph"/>
        <w:ind w:left="1080" w:hanging="0"/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−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dostateczny 51 - 74 % odpowiedzi poprawnych</w:t>
      </w:r>
    </w:p>
    <w:p xmlns:wp14="http://schemas.microsoft.com/office/word/2010/wordml" w14:paraId="425457C2" wp14:textId="77777777">
      <w:pPr>
        <w:pStyle w:val="ListParagraph"/>
        <w:ind w:left="1080" w:hanging="0"/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−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dobry −75 – 89 % odpowiedzi poprawnych</w:t>
      </w:r>
    </w:p>
    <w:p xmlns:wp14="http://schemas.microsoft.com/office/word/2010/wordml" w14:paraId="233B27EB" wp14:textId="77777777">
      <w:pPr>
        <w:pStyle w:val="ListParagraph"/>
        <w:ind w:left="1080" w:hanging="0"/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−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bardzo dobry 90 – 99% odpowiedzi poprawnych</w:t>
      </w:r>
    </w:p>
    <w:p xmlns:wp14="http://schemas.microsoft.com/office/word/2010/wordml" w14:paraId="1E157ACE" wp14:textId="77777777">
      <w:pPr>
        <w:pStyle w:val="ListParagraph"/>
        <w:ind w:left="1080" w:hanging="0"/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−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100% − celujący 100% odpowiedzi poprawnych</w:t>
      </w:r>
    </w:p>
    <w:p xmlns:wp14="http://schemas.microsoft.com/office/word/2010/wordml" w14:paraId="1AD161C3" wp14:textId="77777777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uczeń ma prawo przystąpić do sprawdzianu powtórnie (pisemnie lub ustnie) w ciągu dwóch tygodni od daty wystawienia oceny</w:t>
      </w:r>
    </w:p>
    <w:p xmlns:wp14="http://schemas.microsoft.com/office/word/2010/wordml" w14:paraId="6133AD89" wp14:textId="77777777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wszystkie objawy niesubordynacji i nieuczciwości w czasie pisemnych równoznaczne z otrzymaniem oceny niedostatecznej bez możliwości poprawy </w:t>
      </w:r>
    </w:p>
    <w:p xmlns:wp14="http://schemas.microsoft.com/office/word/2010/wordml" w14:paraId="3E910174" wp14:textId="77777777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uczniowie nieobecni na pracach pisemnych są zobowiązani do ich napisania na pierwszej lekcji po sprawdzianie lub za zgodą nauczyciela w wyjątkowych przypadkach w innym terminie</w:t>
      </w:r>
    </w:p>
    <w:p xmlns:wp14="http://schemas.microsoft.com/office/word/2010/wordml" w14:paraId="3E808602" wp14:textId="77777777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prowadzenie zeszytu przedmiotowego obowiązkowe</w:t>
      </w:r>
    </w:p>
    <w:p xmlns:wp14="http://schemas.microsoft.com/office/word/2010/wordml" w14:paraId="4071E5DF" wp14:textId="77777777">
      <w:pPr>
        <w:pStyle w:val="ListParagraph"/>
        <w:widowControl/>
        <w:numPr>
          <w:ilvl w:val="0"/>
          <w:numId w:val="7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brak zadania domowego jest odnotowywany w dzienniku i traktowany jako lekceważący stosunek do przedmiotu </w:t>
      </w:r>
    </w:p>
    <w:p xmlns:wp14="http://schemas.microsoft.com/office/word/2010/wordml" w14:paraId="6F1785C7" wp14:textId="77777777">
      <w:pPr>
        <w:pStyle w:val="ListParagraph"/>
        <w:widowControl/>
        <w:numPr>
          <w:ilvl w:val="0"/>
          <w:numId w:val="7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w ciągu semestru uczeń może być raz nieprzygotowany (z wyjątkiem zapowiedzianych sprawdzianów, kartkówek), uczeń zgłasza nieprzygotowanie podczas sprawdzania obecności.</w:t>
      </w:r>
    </w:p>
    <w:p xmlns:wp14="http://schemas.microsoft.com/office/word/2010/wordml" w14:paraId="72A3D3EC" wp14:textId="77777777">
      <w:pPr>
        <w:pStyle w:val="ListParagraph"/>
        <w:widowControl/>
        <w:spacing w:before="0" w:after="0" w:line="240" w:lineRule="auto"/>
        <w:ind w:left="1080" w:hanging="0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4766651F" wp14:textId="77777777">
      <w:pPr>
        <w:pStyle w:val="ListParagraph"/>
        <w:ind w:left="1080" w:hanging="0"/>
        <w:jc w:val="left"/>
        <w:rPr>
          <w:rFonts w:ascii="Calibri" w:hAnsi="Calibri" w:eastAsia="Calibri" w:cs="Calibri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7.</w:t>
      </w: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 Warunki i tryb ustalania oraz zmiany śródrocznej i rocznej oceny klasyfikacyjnej </w:t>
      </w:r>
    </w:p>
    <w:p xmlns:wp14="http://schemas.microsoft.com/office/word/2010/wordml" w14:paraId="0D0B940D" wp14:textId="77777777">
      <w:pPr>
        <w:pStyle w:val="ListParagraph"/>
        <w:ind w:left="1080" w:hanging="0"/>
        <w:jc w:val="left"/>
        <w:rPr>
          <w:rFonts w:ascii="Calibri" w:hAnsi="Calibri" w:eastAsia="Calibri" w:cs="Calibri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3663BE77" wp14:textId="77777777">
      <w:pPr>
        <w:pStyle w:val="ListParagraph"/>
        <w:numPr>
          <w:ilvl w:val="0"/>
          <w:numId w:val="6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ocena roczna wystawiana jest według 6-stopniowej skali ocen </w:t>
      </w:r>
    </w:p>
    <w:p xmlns:wp14="http://schemas.microsoft.com/office/word/2010/wordml" w14:paraId="5AFC8559" wp14:textId="77777777">
      <w:pPr>
        <w:pStyle w:val="ListParagraph"/>
        <w:numPr>
          <w:ilvl w:val="0"/>
          <w:numId w:val="6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przy wystawianiu oceny śródrocznej oraz rocznej uwzględniana jest praca ucznia w ciągu całego semestru lub roku, biorąc pod uwagę oceny uzyskane z różnych form sprawdzania wiadomości, umiejętności i postaw, jednak zgodnie z hierarchią wartości ocen (według kolejności: sprawdziany, kartkówki, odpowiedzi ustne, praca zespołowa, praca na lekcji, inne formy oceniania  </w:t>
      </w:r>
    </w:p>
    <w:p xmlns:wp14="http://schemas.microsoft.com/office/word/2010/wordml" w14:paraId="16EE23ED" wp14:textId="77777777">
      <w:pPr>
        <w:pStyle w:val="ListParagraph"/>
        <w:numPr>
          <w:ilvl w:val="0"/>
          <w:numId w:val="6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ocena klasyfikacyjna (śródroczna i roczna) jest podsumowaniem osiągnięć ucznia</w:t>
      </w:r>
    </w:p>
    <w:p xmlns:wp14="http://schemas.microsoft.com/office/word/2010/wordml" w14:paraId="406D76CA" wp14:textId="77777777">
      <w:pPr>
        <w:pStyle w:val="ListParagraph"/>
        <w:widowControl/>
        <w:numPr>
          <w:ilvl w:val="0"/>
          <w:numId w:val="6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ocena klasyfikacyjna jest ustalona na podstawie ocen cząstkowych zdobytych przez ucznia i nie jest średnią arytmetyczną z ocen</w:t>
      </w:r>
    </w:p>
    <w:p xmlns:wp14="http://schemas.microsoft.com/office/word/2010/wordml" w14:paraId="2EEE7ED9" wp14:textId="77777777">
      <w:pPr>
        <w:pStyle w:val="ListParagraph"/>
        <w:numPr>
          <w:ilvl w:val="0"/>
          <w:numId w:val="6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ocena klasyfikacyjna śródroczna brana jest pod uwagę przy uwzględnianiu oceny rocznej</w:t>
      </w:r>
    </w:p>
    <w:p xmlns:wp14="http://schemas.microsoft.com/office/word/2010/wordml" w14:paraId="640EFBA8" wp14:textId="77777777">
      <w:pPr>
        <w:pStyle w:val="ListParagraph"/>
        <w:widowControl/>
        <w:numPr>
          <w:ilvl w:val="0"/>
          <w:numId w:val="6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ocenę semestralną niedostateczną uczeń ma obowiązek poprawić w wyznaczonym przez nauczyciela terminie</w:t>
      </w:r>
    </w:p>
    <w:p xmlns:wp14="http://schemas.microsoft.com/office/word/2010/wordml" w14:paraId="340C8CB4" wp14:textId="77777777">
      <w:pPr>
        <w:pStyle w:val="ListParagraph"/>
        <w:numPr>
          <w:ilvl w:val="0"/>
          <w:numId w:val="6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uczeń nieklasyfikowany z przedmiotu może zdawać egzamin klasyfikacyjny zgodnie z przepisami zawartymi w Statucie Szkoły</w:t>
      </w:r>
    </w:p>
    <w:p xmlns:wp14="http://schemas.microsoft.com/office/word/2010/wordml" w14:paraId="15F989A2" wp14:textId="77777777">
      <w:pPr>
        <w:pStyle w:val="ListParagraph"/>
        <w:numPr>
          <w:ilvl w:val="0"/>
          <w:numId w:val="6"/>
        </w:numPr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uczeń, który uzyskał roczną ocenę niedostateczną z geografii może zdawać egzamin poprawkowy zgodnie z przepisami zawartymi w Statucie Szkoły.</w:t>
      </w:r>
    </w:p>
    <w:p xmlns:wp14="http://schemas.microsoft.com/office/word/2010/wordml" w14:paraId="1B90AA6A" wp14:textId="77777777">
      <w:pPr>
        <w:pStyle w:val="Normal"/>
        <w:widowControl/>
        <w:spacing w:before="0" w:after="0" w:line="259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8. Dostosowanie wymagań edukacyjnych do indywidualnych potrzeb rozwojowych i edukacyjnych oraz możliwości psychofizycznych ucznia.</w:t>
      </w:r>
    </w:p>
    <w:p xmlns:wp14="http://schemas.microsoft.com/office/word/2010/wordml" w14:paraId="0E27B00A" wp14:textId="77777777">
      <w:pPr>
        <w:pStyle w:val="Normal"/>
        <w:widowControl/>
        <w:spacing w:before="0" w:after="0" w:line="259" w:lineRule="auto"/>
        <w:jc w:val="both"/>
        <w:rPr>
          <w:rFonts w:ascii="Calibri" w:hAnsi="Calibri" w:eastAsia="Calibri" w:cs="Calibri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0D117D8B" wp14:textId="77777777">
      <w:pPr>
        <w:pStyle w:val="Normal"/>
        <w:widowControl/>
        <w:spacing w:before="0" w:after="0" w:line="259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Wymagania edukacyjne dostosowuje się do ucznia: </w:t>
      </w:r>
    </w:p>
    <w:p xmlns:wp14="http://schemas.microsoft.com/office/word/2010/wordml" w14:paraId="063D7AC8" wp14:textId="77777777">
      <w:pPr>
        <w:pStyle w:val="ListParagraph"/>
        <w:widowControl/>
        <w:numPr>
          <w:ilvl w:val="0"/>
          <w:numId w:val="5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posiadającego orzeczenie o potrzebie indywidualnego nauczania – na podstawie tego orzeczenia oraz ustaleń zawartych w IPET </w:t>
      </w:r>
    </w:p>
    <w:p xmlns:wp14="http://schemas.microsoft.com/office/word/2010/wordml" w14:paraId="29A6EBA1" wp14:textId="77777777">
      <w:pPr>
        <w:pStyle w:val="ListParagraph"/>
        <w:widowControl/>
        <w:numPr>
          <w:ilvl w:val="0"/>
          <w:numId w:val="5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posiadających opinię poradni psychologiczno - pedagogicznej, w tym poradni specjalistycznej, o specyficznych trudnościach w uczeniu się lub inną opinię poradni psychologiczno – pedagogicznej </w:t>
      </w:r>
    </w:p>
    <w:p xmlns:wp14="http://schemas.microsoft.com/office/word/2010/wordml" w14:paraId="74F266AB" wp14:textId="77777777">
      <w:pPr>
        <w:pStyle w:val="ListParagraph"/>
        <w:widowControl/>
        <w:numPr>
          <w:ilvl w:val="0"/>
          <w:numId w:val="5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 xml:space="preserve">nie posiadającego orzeczenia lub opinii wymienionych w pkt. 1 oraz 2, który objęty jest pomocą psychologiczno – pedagogiczną w szkole – na podstawie ustaleń zawartych w planie działań wspierających, opracowanym dla ucznia. </w:t>
      </w:r>
    </w:p>
    <w:p xmlns:wp14="http://schemas.microsoft.com/office/word/2010/wordml" w14:paraId="11020F5A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Przy ocenianiu bieżącym nauczyciel bierze pod uwagę własne obserwacje ucznia na lekcji.</w:t>
      </w:r>
    </w:p>
    <w:p xmlns:wp14="http://schemas.microsoft.com/office/word/2010/wordml" w14:paraId="60061E4C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320C1B6E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WYMAGANIA EDUKACYJNE I SPOSÓB OCENIANIA W CZASIE ZDALNEGO NAUCZANIA.</w:t>
      </w:r>
    </w:p>
    <w:p xmlns:wp14="http://schemas.microsoft.com/office/word/2010/wordml" w14:paraId="44EAFD9C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700EF1AB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1. Cele edukacyjne i cele kształcenia pozostają bez zmian.</w:t>
      </w:r>
    </w:p>
    <w:p xmlns:wp14="http://schemas.microsoft.com/office/word/2010/wordml" w14:paraId="3C1AD882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2. Kryteria oceniania i ich częstotliwość pozostają bez zmian.</w:t>
      </w:r>
    </w:p>
    <w:p xmlns:wp14="http://schemas.microsoft.com/office/word/2010/wordml" w14:paraId="3092F8DF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3. </w:t>
      </w: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 w:themeColor="text1" w:themeTint="ff" w:themeShade="ff"/>
          <w:sz w:val="22"/>
          <w:szCs w:val="22"/>
          <w:u w:val="single"/>
          <w:lang w:val="pl-PL"/>
        </w:rPr>
        <w:t>Zmianie ulega sposób oceniania ucznia.</w:t>
      </w:r>
    </w:p>
    <w:p xmlns:wp14="http://schemas.microsoft.com/office/word/2010/wordml" w14:paraId="4AEA1AF4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a) Odpowiedź ustna odbywa się przy włączonej kamerze w bezpośredniej relacji z nauczycielem.</w:t>
      </w:r>
    </w:p>
    <w:p xmlns:wp14="http://schemas.microsoft.com/office/word/2010/wordml" w14:paraId="147485A1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b) Sprawdzian odbywa się w formie testu lub formie opisowej z użyciem wcześniej przygotowanych przez nauczyciela materiałów umieszczonych na platformie edukacyjnej.</w:t>
      </w:r>
    </w:p>
    <w:p xmlns:wp14="http://schemas.microsoft.com/office/word/2010/wordml" w14:paraId="07B0E228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c) Kartkówka odbywa się w formie elektronicznej opisowej lub w formie testu.</w:t>
      </w:r>
    </w:p>
    <w:p xmlns:wp14="http://schemas.microsoft.com/office/word/2010/wordml" w14:paraId="6A472723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Kartkówki i sprawdziany powinny odbywać się przy włączonych kamerach tak, aby nauczyciel mógł ocenić samodzielność ucznia. W przypadku braku wizji, nauczyciel ma prawo potraktować taką pracę jako niesamodzielną i wystawić z niej ocenę niedostateczną</w:t>
      </w:r>
    </w:p>
    <w:p xmlns:wp14="http://schemas.microsoft.com/office/word/2010/wordml" w14:paraId="5F5C5446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  <w:t>d) Zadanie domowe - wyłącznie w formie elektronicznej na podstawie wysłanego przez ucznia zdjęcia lub dokumentu elektronicznego.</w:t>
      </w:r>
    </w:p>
    <w:p xmlns:wp14="http://schemas.microsoft.com/office/word/2010/wordml" w14:paraId="4B94D5A5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3DEEC669" wp14:textId="77777777">
      <w:pPr>
        <w:pStyle w:val="Normal"/>
        <w:widowControl/>
        <w:spacing w:before="0" w:after="0" w:line="240" w:lineRule="auto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3656B9AB" wp14:textId="77777777">
      <w:pPr>
        <w:pStyle w:val="ListParagraph"/>
        <w:ind w:left="1440" w:hanging="0"/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45FB0818" wp14:textId="77777777">
      <w:pPr>
        <w:pStyle w:val="ListParagraph"/>
        <w:widowControl/>
        <w:spacing w:before="0" w:after="0" w:line="240" w:lineRule="auto"/>
        <w:ind w:left="720" w:hanging="0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049F31CB" wp14:textId="77777777">
      <w:pPr>
        <w:pStyle w:val="ListParagraph"/>
        <w:widowControl/>
        <w:spacing w:before="0" w:after="0" w:line="240" w:lineRule="auto"/>
        <w:ind w:left="1068" w:hanging="0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53128261" wp14:textId="77777777">
      <w:pPr>
        <w:pStyle w:val="ListParagraph"/>
        <w:widowControl/>
        <w:spacing w:before="0" w:after="0" w:line="240" w:lineRule="auto"/>
        <w:ind w:left="1068" w:hanging="0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62486C05" wp14:textId="77777777">
      <w:pPr>
        <w:pStyle w:val="ListParagraph"/>
        <w:widowControl/>
        <w:spacing w:before="0" w:after="0" w:line="240" w:lineRule="auto"/>
        <w:ind w:left="720" w:hanging="0"/>
        <w:contextualSpacing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4101652C" wp14:textId="77777777">
      <w:pPr>
        <w:pStyle w:val="ListParagraph"/>
        <w:ind w:left="720" w:hanging="0"/>
        <w:rPr>
          <w:rFonts w:ascii="Calibri" w:hAnsi="Calibri" w:eastAsia="Calibri" w:cs="Calibri"/>
          <w:b/>
          <w:b/>
          <w:bCs/>
          <w:sz w:val="24"/>
          <w:szCs w:val="24"/>
          <w:lang w:val="pl-PL"/>
        </w:rPr>
      </w:pPr>
      <w:r>
        <w:rPr>
          <w:rFonts w:ascii="Calibri" w:hAnsi="Calibri" w:eastAsia="Calibri" w:cs="Calibri"/>
          <w:b/>
          <w:bCs/>
          <w:sz w:val="24"/>
          <w:szCs w:val="24"/>
          <w:lang w:val="pl-PL"/>
        </w:rPr>
      </w:r>
    </w:p>
    <w:p xmlns:wp14="http://schemas.microsoft.com/office/word/2010/wordml" w14:paraId="4B99056E" wp14:textId="77777777">
      <w:pPr>
        <w:pStyle w:val="ListParagraph"/>
        <w:ind w:left="1080" w:hanging="0"/>
        <w:rPr>
          <w:rFonts w:ascii="Calibri" w:hAnsi="Calibri" w:eastAsia="Calibri" w:cs="Calibri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pPr>
      <w:r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color w:val="000000" w:themeColor="text1" w:themeTint="ff" w:themeShade="ff"/>
          <w:sz w:val="22"/>
          <w:szCs w:val="22"/>
          <w:lang w:val="pl-PL"/>
        </w:rPr>
      </w:r>
    </w:p>
    <w:p xmlns:wp14="http://schemas.microsoft.com/office/word/2010/wordml" w14:paraId="1299C43A" wp14:textId="77777777">
      <w:pPr>
        <w:pStyle w:val="Normal"/>
        <w:ind w:left="708" w:hanging="0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r>
    </w:p>
    <w:p xmlns:wp14="http://schemas.microsoft.com/office/word/2010/wordml" w14:paraId="4DDBEF00" wp14:textId="77777777">
      <w:pPr>
        <w:pStyle w:val="ListParagraph"/>
        <w:ind w:left="720" w:hanging="0"/>
        <w:jc w:val="left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pPr>
      <w:r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val="000000" w:themeColor="text1" w:themeTint="ff" w:themeShade="ff"/>
          <w:sz w:val="24"/>
          <w:szCs w:val="24"/>
          <w:lang w:val="pl-PL"/>
        </w:rPr>
      </w:r>
    </w:p>
    <w:p xmlns:wp14="http://schemas.microsoft.com/office/word/2010/wordml" w14:paraId="3461D779" wp14:textId="77777777">
      <w:pPr>
        <w:pStyle w:val="ListParagraph"/>
        <w:spacing w:before="240" w:beforeAutospacing="0" w:after="0" w:afterAutospacing="0" w:line="240" w:lineRule="auto"/>
        <w:ind w:left="720" w:right="0" w:hanging="0"/>
        <w:contextualSpacing/>
        <w:jc w:val="left"/>
        <w:rPr>
          <w:rFonts w:ascii="Calibri" w:hAnsi="Calibri" w:eastAsia="Calibri" w:cs="Calibri"/>
          <w:b/>
          <w:b/>
          <w:bCs/>
          <w:sz w:val="24"/>
          <w:szCs w:val="24"/>
          <w:lang w:val="pl-PL"/>
        </w:rPr>
      </w:pPr>
      <w:r>
        <w:rPr>
          <w:rFonts w:ascii="Calibri" w:hAnsi="Calibri" w:eastAsia="Calibri" w:cs="Calibri"/>
          <w:b/>
          <w:bCs/>
          <w:sz w:val="24"/>
          <w:szCs w:val="24"/>
          <w:lang w:val="pl-PL"/>
        </w:rPr>
      </w:r>
    </w:p>
    <w:p xmlns:wp14="http://schemas.microsoft.com/office/word/2010/wordml" w:rsidP="28836980" wp14:textId="77777777" w14:paraId="0FB78278">
      <w:pPr>
        <w:pStyle w:val="Normal"/>
        <w:spacing w:before="240" w:beforeAutospacing="off" w:after="0" w:afterAutospacing="off" w:line="240" w:lineRule="auto"/>
        <w:jc w:val="left"/>
      </w:pPr>
    </w:p>
    <w:sectPr>
      <w:type w:val="nextPage"/>
      <w:pgSz w:w="16838" w:h="11906" w:orient="landscape"/>
      <w:pgMar w:top="1440" w:right="1440" w:bottom="1440" w:left="1440" w:header="0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  <w:nsid w:val="56603c74"/>
  </w:abstractNum>
  <w:abstractNum w:abstractNumId="2">
    <w:lvl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 w:cs="Wingdings"/>
      </w:rPr>
    </w:lvl>
    <w:nsid w:val="57f12ff9"/>
  </w:abstractNum>
  <w:abstractNum w:abstractNumId="3"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  <w:nsid w:val="2cbbf7fa"/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  <w:nsid w:val="3583c791"/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  <w:nsid w:val="4859f90a"/>
  </w:abstractNum>
  <w:abstractNum w:abstractNumId="6">
    <w:lvl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  <w:nsid w:val="4d50e73c"/>
  </w:abstractNum>
  <w:abstractNum w:abstractNumId="7"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  <w:nsid w:val="38735c4f"/>
  </w:abstractNum>
  <w:abstractNum w:abstractNumId="8"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  <w:nsid w:val="75ae440b"/>
  </w:abstractNum>
  <w:abstractNum w:abstractNumId="9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  <w:nsid w:val="5bbee794"/>
  </w:abstractNum>
  <w:abstractNum w:abstractNumId="10">
    <w:lvl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 w:cs="Wingdings"/>
      </w:rPr>
    </w:lvl>
    <w:nsid w:val="4b44ea22"/>
  </w:abstractNum>
  <w:abstractNum w:abstractNumId="11"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  <w:nsid w:val="9ea4eb5"/>
  </w:abstractNum>
  <w:abstractNum w:abstractNumId="12"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  <w:nsid w:val="77b82acf"/>
  </w:abstractNum>
  <w:abstractNum w:abstractNumId="13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  <w:nsid w:val="43d43161"/>
  </w:abstractNum>
  <w:abstractNum w:abstractNumId="1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  <w:nsid w:val="4b07e7b4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  <w14:docId w14:val="2468F24B"/>
  <w15:docId w15:val="{962EB12D-2C43-415A-BF3E-E5959687F6A2}"/>
  <w:rsids>
    <w:rsidRoot w:val="06DEE646"/>
    <w:rsid w:val="06DEE646"/>
    <w:rsid w:val="28836980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Aptos" w:hAnsi="Aptos" w:eastAsia="Aptos" w:cs=""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160" w:line="278" w:lineRule="auto"/>
      <w:jc w:val="left"/>
    </w:pPr>
    <w:rPr>
      <w:rFonts w:ascii="Aptos" w:hAnsi="Aptos" w:eastAsia="Aptos" w:cs="" w:asciiTheme="minorHAnsi" w:hAnsiTheme="minorHAnsi" w:eastAsiaTheme="minorHAnsi" w:cstheme="minorBid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 w:line="276" w:lineRule="auto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3a0bcd2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2025-02-22T16:23:50.0000000Z</dcterms:created>
  <dc:creator>Jolanta Skwarczewska</dc:creator>
  <dc:description/>
  <dc:language>pl-PL</dc:language>
  <lastModifiedBy>Jolanta Skwarczewska</lastModifiedBy>
  <dcterms:modified xsi:type="dcterms:W3CDTF">2025-12-17T16:54:11.3110634Z</dcterms:modified>
  <revision>2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