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3819" w14:textId="3400451F" w:rsidR="00402DCA" w:rsidRPr="00655915" w:rsidRDefault="00655915" w:rsidP="00655915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</w:t>
      </w:r>
      <w:r w:rsidR="00402DCA" w:rsidRPr="00655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Wymagania edukacyjne na poszczególne oceny </w:t>
      </w:r>
    </w:p>
    <w:p w14:paraId="6923017A" w14:textId="06AC1C93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2D0E1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Pracownia Magazynowa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4D78B6F7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B74EF4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D0E1B">
        <w:rPr>
          <w:rFonts w:ascii="Times New Roman" w:eastAsia="Times New Roman" w:hAnsi="Times New Roman" w:cs="Times New Roman"/>
          <w:color w:val="000000"/>
          <w:lang w:eastAsia="pl-PL"/>
        </w:rPr>
        <w:t>2</w:t>
      </w:r>
    </w:p>
    <w:p w14:paraId="3CFF5C02" w14:textId="3F7177C8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proofErr w:type="spellStart"/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</w:t>
      </w:r>
      <w:proofErr w:type="spellEnd"/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godzin w ty</w:t>
      </w:r>
      <w:r w:rsidR="002D0E1B">
        <w:rPr>
          <w:rFonts w:ascii="Times New Roman" w:eastAsia="Times New Roman" w:hAnsi="Times New Roman" w:cs="Times New Roman"/>
          <w:b/>
          <w:color w:val="000000"/>
          <w:lang w:eastAsia="pl-PL"/>
        </w:rPr>
        <w:t>g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1E2E3B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</w:t>
      </w:r>
      <w:r w:rsidR="00626CDC">
        <w:rPr>
          <w:rFonts w:ascii="Times New Roman" w:eastAsia="Times New Roman" w:hAnsi="Times New Roman" w:cs="Times New Roman"/>
          <w:color w:val="000000"/>
          <w:lang w:eastAsia="pl-PL"/>
        </w:rPr>
        <w:t>y</w:t>
      </w:r>
    </w:p>
    <w:tbl>
      <w:tblPr>
        <w:tblStyle w:val="Tabela-Siatka"/>
        <w:tblpPr w:leftFromText="141" w:rightFromText="141" w:vertAnchor="page" w:horzAnchor="margin" w:tblpY="2341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CB2C8A" w:rsidRPr="007C60DF" w14:paraId="7ED64B10" w14:textId="77777777" w:rsidTr="00CB2C8A">
        <w:trPr>
          <w:cantSplit/>
          <w:trHeight w:val="1692"/>
        </w:trPr>
        <w:tc>
          <w:tcPr>
            <w:tcW w:w="5665" w:type="dxa"/>
          </w:tcPr>
          <w:p w14:paraId="2496E0BF" w14:textId="77777777" w:rsidR="00CB2C8A" w:rsidRPr="007C60DF" w:rsidRDefault="00CB2C8A" w:rsidP="00CB2C8A">
            <w:pPr>
              <w:rPr>
                <w:sz w:val="18"/>
                <w:szCs w:val="18"/>
              </w:rPr>
            </w:pPr>
          </w:p>
          <w:p w14:paraId="4B38D76D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5EAD5AD8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83000A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BA544DE" w14:textId="77777777" w:rsidR="00CB2C8A" w:rsidRPr="007C60DF" w:rsidRDefault="00CB2C8A" w:rsidP="00CB2C8A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7E4FCC31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565961F2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3E0F5B5A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6E306EBF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3159A89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CB2C8A" w:rsidRPr="007C60DF" w14:paraId="27D31BBC" w14:textId="77777777" w:rsidTr="00CB2C8A">
        <w:trPr>
          <w:trHeight w:val="11760"/>
        </w:trPr>
        <w:tc>
          <w:tcPr>
            <w:tcW w:w="5665" w:type="dxa"/>
          </w:tcPr>
          <w:p w14:paraId="5F99DF8B" w14:textId="77777777" w:rsidR="009D37AB" w:rsidRDefault="009D37AB" w:rsidP="00CB2C8A">
            <w:pPr>
              <w:rPr>
                <w:kern w:val="0"/>
                <w:sz w:val="18"/>
                <w14:ligatures w14:val="none"/>
              </w:rPr>
            </w:pPr>
          </w:p>
          <w:p w14:paraId="03E19C36" w14:textId="570E7618" w:rsidR="00DD1E6F" w:rsidRPr="00160082" w:rsidRDefault="00DD1E6F" w:rsidP="0016008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Dział I  </w:t>
            </w:r>
            <w:r w:rsidR="00160082">
              <w:rPr>
                <w:b/>
                <w:bCs/>
                <w:sz w:val="18"/>
                <w:szCs w:val="18"/>
              </w:rPr>
              <w:t>Prognozowanie</w:t>
            </w:r>
          </w:p>
          <w:p w14:paraId="235845EB" w14:textId="1B5C6275" w:rsidR="00DD1E6F" w:rsidRPr="00AE1C69" w:rsidRDefault="00183901" w:rsidP="00AE1C69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 w:rsidRPr="00AE1C69">
              <w:rPr>
                <w:kern w:val="0"/>
                <w:sz w:val="18"/>
                <w14:ligatures w14:val="none"/>
              </w:rPr>
              <w:t>Zdefiniować pojęcie prognozowania</w:t>
            </w:r>
          </w:p>
          <w:p w14:paraId="041962E7" w14:textId="27A3E604" w:rsidR="00183901" w:rsidRDefault="00183901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cele opracowywania prognoz w przedsiębiorstwie</w:t>
            </w:r>
          </w:p>
          <w:p w14:paraId="2822F093" w14:textId="4F1EB84C" w:rsidR="00183901" w:rsidRDefault="004A3A69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wyróżnić techniki prognozowania</w:t>
            </w:r>
          </w:p>
          <w:p w14:paraId="35BB694C" w14:textId="167878B6" w:rsidR="008033C9" w:rsidRDefault="00C2029D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wyjaśnić różnice miedzy prognozami ilościowymi a jakościowymi</w:t>
            </w:r>
          </w:p>
          <w:p w14:paraId="4BE600A5" w14:textId="57D7631A" w:rsidR="006D43C1" w:rsidRDefault="00CF5608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omówić metody prognozowania dla popytu o charakterze stałym</w:t>
            </w:r>
          </w:p>
          <w:p w14:paraId="733B020A" w14:textId="77777777" w:rsidR="00FA5274" w:rsidRDefault="00B50DC9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omówić na czym polega metoda</w:t>
            </w:r>
            <w:r w:rsidR="00FA5274">
              <w:rPr>
                <w:kern w:val="0"/>
                <w:sz w:val="18"/>
                <w14:ligatures w14:val="none"/>
              </w:rPr>
              <w:t xml:space="preserve"> prostej regresji liniowej</w:t>
            </w:r>
          </w:p>
          <w:p w14:paraId="73266376" w14:textId="77777777" w:rsidR="00BA01F5" w:rsidRDefault="00397785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określić błąd prognozy </w:t>
            </w:r>
          </w:p>
          <w:p w14:paraId="46FCD1B5" w14:textId="46F06E67" w:rsidR="00CF5608" w:rsidRDefault="00BA01F5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ustalić prognozę popytu</w:t>
            </w:r>
            <w:r w:rsidR="00263FB3">
              <w:rPr>
                <w:kern w:val="0"/>
                <w:sz w:val="18"/>
                <w14:ligatures w14:val="none"/>
              </w:rPr>
              <w:t xml:space="preserve"> w  oparciu o model naiwny</w:t>
            </w:r>
            <w:r w:rsidR="00B50DC9">
              <w:rPr>
                <w:kern w:val="0"/>
                <w:sz w:val="18"/>
                <w14:ligatures w14:val="none"/>
              </w:rPr>
              <w:t xml:space="preserve"> </w:t>
            </w:r>
          </w:p>
          <w:p w14:paraId="6B63AD57" w14:textId="1B1FC205" w:rsidR="00263FB3" w:rsidRDefault="00635F62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ustalić prognozę zapotrzebowania</w:t>
            </w:r>
            <w:r w:rsidR="00335E56">
              <w:rPr>
                <w:kern w:val="0"/>
                <w:sz w:val="18"/>
                <w14:ligatures w14:val="none"/>
              </w:rPr>
              <w:t xml:space="preserve"> metodą średniej arytmetycznej</w:t>
            </w:r>
          </w:p>
          <w:p w14:paraId="6D94811E" w14:textId="3D8CD5E4" w:rsidR="00335E56" w:rsidRDefault="00335E56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obliczyć względnie i bezwzględne </w:t>
            </w:r>
            <w:r w:rsidR="00DA1F40">
              <w:rPr>
                <w:kern w:val="0"/>
                <w:sz w:val="18"/>
                <w14:ligatures w14:val="none"/>
              </w:rPr>
              <w:t>błędy prognoz</w:t>
            </w:r>
          </w:p>
          <w:p w14:paraId="2E7BD939" w14:textId="2855CA18" w:rsidR="00DA1F40" w:rsidRDefault="003927C6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ustalić prognozę popytu </w:t>
            </w:r>
            <w:r w:rsidR="00032562">
              <w:rPr>
                <w:kern w:val="0"/>
                <w:sz w:val="18"/>
                <w14:ligatures w14:val="none"/>
              </w:rPr>
              <w:t>metodą wygładzania wykładniczego Browna</w:t>
            </w:r>
          </w:p>
          <w:p w14:paraId="37CEA050" w14:textId="6ADBBFF5" w:rsidR="00DD6761" w:rsidRPr="00EA710C" w:rsidRDefault="00DD6761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ustalić prognozę popytu w oparciu o model współczynników sezonowych</w:t>
            </w:r>
          </w:p>
          <w:p w14:paraId="389C4839" w14:textId="08D3F8BD" w:rsidR="00723799" w:rsidRDefault="00723799" w:rsidP="00DD1E6F">
            <w:pPr>
              <w:rPr>
                <w:kern w:val="0"/>
                <w:sz w:val="18"/>
                <w14:ligatures w14:val="none"/>
              </w:rPr>
            </w:pPr>
          </w:p>
          <w:p w14:paraId="75E15C22" w14:textId="77777777" w:rsidR="008934E3" w:rsidRPr="00DD1E6F" w:rsidRDefault="008934E3" w:rsidP="00DD1E6F">
            <w:pPr>
              <w:rPr>
                <w:kern w:val="0"/>
                <w:sz w:val="18"/>
                <w14:ligatures w14:val="none"/>
              </w:rPr>
            </w:pPr>
          </w:p>
          <w:p w14:paraId="50DDA88C" w14:textId="517D8F0A" w:rsidR="003E00AD" w:rsidRDefault="00A30A1C" w:rsidP="00A30A1C">
            <w:pPr>
              <w:rPr>
                <w:kern w:val="0"/>
                <w:sz w:val="18"/>
                <w14:ligatures w14:val="none"/>
              </w:rPr>
            </w:pPr>
            <w:r w:rsidRPr="00481E22">
              <w:rPr>
                <w:b/>
                <w:bCs/>
                <w:kern w:val="0"/>
                <w:sz w:val="18"/>
                <w14:ligatures w14:val="none"/>
              </w:rPr>
              <w:t>Dział II</w:t>
            </w:r>
            <w:r w:rsidR="002B08A3" w:rsidRPr="00481E22"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  <w:r w:rsidR="00481E22" w:rsidRPr="00481E22">
              <w:rPr>
                <w:b/>
                <w:bCs/>
                <w:kern w:val="0"/>
                <w:sz w:val="18"/>
                <w14:ligatures w14:val="none"/>
              </w:rPr>
              <w:t xml:space="preserve">    </w:t>
            </w:r>
            <w:r w:rsidR="00AA6319">
              <w:rPr>
                <w:b/>
                <w:bCs/>
                <w:kern w:val="0"/>
                <w:sz w:val="18"/>
                <w14:ligatures w14:val="none"/>
              </w:rPr>
              <w:t xml:space="preserve">Systemy sterowania </w:t>
            </w:r>
            <w:r w:rsidR="001874BB">
              <w:rPr>
                <w:b/>
                <w:bCs/>
                <w:kern w:val="0"/>
                <w:sz w:val="18"/>
                <w14:ligatures w14:val="none"/>
              </w:rPr>
              <w:t>zapasami</w:t>
            </w:r>
            <w:r w:rsidR="0068413B">
              <w:rPr>
                <w:b/>
                <w:bCs/>
                <w:kern w:val="0"/>
                <w:sz w:val="18"/>
                <w14:ligatures w14:val="none"/>
              </w:rPr>
              <w:t xml:space="preserve"> i zamówieniami</w:t>
            </w:r>
          </w:p>
          <w:p w14:paraId="7F4DC9F1" w14:textId="03EB0DFF" w:rsidR="00B976C0" w:rsidRPr="00AE1C69" w:rsidRDefault="0068413B" w:rsidP="00AE1C69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 w:rsidRPr="00AE1C69">
              <w:rPr>
                <w:kern w:val="0"/>
                <w:sz w:val="18"/>
                <w14:ligatures w14:val="none"/>
              </w:rPr>
              <w:t xml:space="preserve">omówić systemy sterowania zapasami </w:t>
            </w:r>
          </w:p>
          <w:p w14:paraId="4CE28B92" w14:textId="1DD99F38" w:rsidR="009B6443" w:rsidRDefault="00BF314C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wyjaśnić na czym polega system dwóch worków</w:t>
            </w:r>
          </w:p>
          <w:p w14:paraId="48BA613E" w14:textId="62E5AE70" w:rsidR="00F25E64" w:rsidRDefault="00F25E64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wyjaśnić na czym polega system sztuka na sztukę</w:t>
            </w:r>
          </w:p>
          <w:p w14:paraId="36E17A7A" w14:textId="4453E172" w:rsidR="00B85874" w:rsidRDefault="00B85874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założenia dla systemu ciągłego przeglądu</w:t>
            </w:r>
          </w:p>
          <w:p w14:paraId="5356BD5B" w14:textId="77777777" w:rsidR="0068760E" w:rsidRDefault="00B85874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wskazać </w:t>
            </w:r>
            <w:r w:rsidR="00DE4DFA">
              <w:rPr>
                <w:kern w:val="0"/>
                <w:sz w:val="18"/>
                <w14:ligatures w14:val="none"/>
              </w:rPr>
              <w:t>warianty systemu ciągłego przeglądu</w:t>
            </w:r>
          </w:p>
          <w:p w14:paraId="4FE72476" w14:textId="77777777" w:rsidR="00453677" w:rsidRDefault="0068760E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om</w:t>
            </w:r>
            <w:r w:rsidR="00453677">
              <w:rPr>
                <w:kern w:val="0"/>
                <w:sz w:val="18"/>
                <w14:ligatures w14:val="none"/>
              </w:rPr>
              <w:t>ówić zasady obowiązujące w systemie okresowego przeglądu</w:t>
            </w:r>
          </w:p>
          <w:p w14:paraId="37EE83CB" w14:textId="77777777" w:rsidR="00CE7AB5" w:rsidRDefault="00CE7AB5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obliczyć racjonalną wielkość zamówienia w systemie min-max</w:t>
            </w:r>
          </w:p>
          <w:p w14:paraId="5B266BBA" w14:textId="3F6276E8" w:rsidR="00B85874" w:rsidRDefault="00E62592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w jakich sytuacjach</w:t>
            </w:r>
            <w:r w:rsidR="00160082">
              <w:rPr>
                <w:kern w:val="0"/>
                <w:sz w:val="18"/>
                <w14:ligatures w14:val="none"/>
              </w:rPr>
              <w:t xml:space="preserve"> sprawdza się system zapasu jednookresowego</w:t>
            </w:r>
            <w:r w:rsidR="00DE4DFA">
              <w:rPr>
                <w:kern w:val="0"/>
                <w:sz w:val="18"/>
                <w14:ligatures w14:val="none"/>
              </w:rPr>
              <w:t xml:space="preserve"> </w:t>
            </w:r>
          </w:p>
          <w:p w14:paraId="41AE01F9" w14:textId="2E93A334" w:rsidR="002351E5" w:rsidRDefault="002351E5" w:rsidP="00230E9A">
            <w:pPr>
              <w:pStyle w:val="Akapitzlist"/>
              <w:ind w:left="804"/>
              <w:rPr>
                <w:kern w:val="0"/>
                <w:sz w:val="18"/>
                <w14:ligatures w14:val="none"/>
              </w:rPr>
            </w:pPr>
          </w:p>
          <w:p w14:paraId="3286D451" w14:textId="77777777" w:rsidR="008934E3" w:rsidRDefault="008934E3" w:rsidP="00230E9A">
            <w:pPr>
              <w:pStyle w:val="Akapitzlist"/>
              <w:ind w:left="804"/>
              <w:rPr>
                <w:kern w:val="0"/>
                <w:sz w:val="18"/>
                <w14:ligatures w14:val="none"/>
              </w:rPr>
            </w:pPr>
          </w:p>
          <w:p w14:paraId="7AA70BEB" w14:textId="77777777" w:rsidR="008934E3" w:rsidRDefault="008934E3" w:rsidP="00230E9A">
            <w:pPr>
              <w:pStyle w:val="Akapitzlist"/>
              <w:ind w:left="804"/>
              <w:rPr>
                <w:kern w:val="0"/>
                <w:sz w:val="18"/>
                <w14:ligatures w14:val="none"/>
              </w:rPr>
            </w:pPr>
          </w:p>
          <w:p w14:paraId="43CE23B5" w14:textId="2B0BCE87" w:rsidR="00AD7249" w:rsidRDefault="00AD7249" w:rsidP="00AD7249">
            <w:pPr>
              <w:rPr>
                <w:b/>
                <w:bCs/>
                <w:kern w:val="0"/>
                <w:sz w:val="18"/>
                <w14:ligatures w14:val="none"/>
              </w:rPr>
            </w:pPr>
            <w:r>
              <w:rPr>
                <w:b/>
                <w:bCs/>
                <w:kern w:val="0"/>
                <w:sz w:val="18"/>
                <w14:ligatures w14:val="none"/>
              </w:rPr>
              <w:t xml:space="preserve">Dział </w:t>
            </w:r>
            <w:r w:rsidRPr="00491383"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  <w:r>
              <w:rPr>
                <w:b/>
                <w:bCs/>
                <w:kern w:val="0"/>
                <w:sz w:val="18"/>
                <w14:ligatures w14:val="none"/>
              </w:rPr>
              <w:t>II</w:t>
            </w:r>
            <w:r w:rsidRPr="00491383">
              <w:rPr>
                <w:b/>
                <w:bCs/>
                <w:kern w:val="0"/>
                <w:sz w:val="18"/>
                <w14:ligatures w14:val="none"/>
              </w:rPr>
              <w:t xml:space="preserve">I  </w:t>
            </w:r>
            <w:r w:rsidR="0036463F">
              <w:rPr>
                <w:b/>
                <w:bCs/>
                <w:kern w:val="0"/>
                <w:sz w:val="18"/>
                <w14:ligatures w14:val="none"/>
              </w:rPr>
              <w:t xml:space="preserve">  Koszty zarządzania  magazynem</w:t>
            </w:r>
          </w:p>
          <w:p w14:paraId="527E6DE7" w14:textId="77777777" w:rsidR="00AE1C69" w:rsidRDefault="00AE1C69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identyfikować koszty</w:t>
            </w:r>
          </w:p>
          <w:p w14:paraId="2C94A8F0" w14:textId="77777777" w:rsidR="001C5DBD" w:rsidRDefault="0094018D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charakteryzować koszty wg różnych kryteriów</w:t>
            </w:r>
          </w:p>
          <w:p w14:paraId="0789E3BB" w14:textId="77777777" w:rsidR="001C5DBD" w:rsidRDefault="001C5DBD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koszty usług logistycznych</w:t>
            </w:r>
          </w:p>
          <w:p w14:paraId="6088D972" w14:textId="77777777" w:rsidR="0099012F" w:rsidRDefault="009C032D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analizować wpływ kosztów na efektywność gospodarczą</w:t>
            </w:r>
          </w:p>
          <w:p w14:paraId="241786ED" w14:textId="77777777" w:rsidR="00AE4CAC" w:rsidRDefault="00AE4CAC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zdefiniować pojęcie amortyzacji</w:t>
            </w:r>
          </w:p>
          <w:p w14:paraId="6AE9E967" w14:textId="77777777" w:rsidR="00230E9A" w:rsidRDefault="00EA598D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opracować plan </w:t>
            </w:r>
            <w:r w:rsidR="00B04206">
              <w:rPr>
                <w:kern w:val="0"/>
                <w:sz w:val="18"/>
                <w14:ligatures w14:val="none"/>
              </w:rPr>
              <w:t xml:space="preserve"> amortyzacji</w:t>
            </w:r>
            <w:r>
              <w:rPr>
                <w:kern w:val="0"/>
                <w:sz w:val="18"/>
                <w14:ligatures w14:val="none"/>
              </w:rPr>
              <w:t xml:space="preserve"> metodą liniową</w:t>
            </w:r>
          </w:p>
          <w:p w14:paraId="1C73410C" w14:textId="77777777" w:rsidR="00EA598D" w:rsidRDefault="00553608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opracować tabelę amortyzacyjną metodą liniową</w:t>
            </w:r>
          </w:p>
          <w:p w14:paraId="631600CE" w14:textId="26480A5F" w:rsidR="003901B1" w:rsidRPr="00AE1C69" w:rsidRDefault="003901B1" w:rsidP="00AE1C69">
            <w:pPr>
              <w:pStyle w:val="Akapitzlist"/>
              <w:numPr>
                <w:ilvl w:val="0"/>
                <w:numId w:val="2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opracować plan amortyzacji metodą degresywną </w:t>
            </w:r>
          </w:p>
        </w:tc>
        <w:tc>
          <w:tcPr>
            <w:tcW w:w="993" w:type="dxa"/>
          </w:tcPr>
          <w:p w14:paraId="5E29DA8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DEAC81A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6C9CF506" w14:textId="3178F3F0" w:rsidR="008C6BDD" w:rsidRDefault="0048232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B1DC11" w14:textId="5F31DFB6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0543C48" w14:textId="4F27FEE2" w:rsidR="00CB2C8A" w:rsidRDefault="00CB2C8A" w:rsidP="008934E3">
            <w:pPr>
              <w:jc w:val="center"/>
              <w:rPr>
                <w:sz w:val="18"/>
                <w:szCs w:val="18"/>
              </w:rPr>
            </w:pPr>
          </w:p>
          <w:p w14:paraId="6A999AA1" w14:textId="7B0CBDE4" w:rsidR="00CB2C8A" w:rsidRDefault="00DD5C8E" w:rsidP="00893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CDF1B9" w14:textId="32DDDDEC" w:rsidR="00CB2C8A" w:rsidRDefault="00CB2C8A" w:rsidP="008934E3">
            <w:pPr>
              <w:jc w:val="center"/>
              <w:rPr>
                <w:sz w:val="18"/>
                <w:szCs w:val="18"/>
              </w:rPr>
            </w:pPr>
          </w:p>
          <w:p w14:paraId="6A1C4832" w14:textId="77777777" w:rsidR="008934E3" w:rsidRDefault="008934E3" w:rsidP="008934E3">
            <w:pPr>
              <w:jc w:val="center"/>
              <w:rPr>
                <w:sz w:val="18"/>
                <w:szCs w:val="18"/>
              </w:rPr>
            </w:pPr>
          </w:p>
          <w:p w14:paraId="6438C5DB" w14:textId="77777777" w:rsidR="008934E3" w:rsidRDefault="008934E3" w:rsidP="008934E3">
            <w:pPr>
              <w:jc w:val="center"/>
              <w:rPr>
                <w:sz w:val="18"/>
                <w:szCs w:val="18"/>
              </w:rPr>
            </w:pPr>
          </w:p>
          <w:p w14:paraId="74BF1AE0" w14:textId="08330F7D" w:rsidR="00CB2C8A" w:rsidRDefault="00CB2C8A" w:rsidP="008934E3">
            <w:pPr>
              <w:jc w:val="center"/>
              <w:rPr>
                <w:sz w:val="18"/>
                <w:szCs w:val="18"/>
              </w:rPr>
            </w:pPr>
          </w:p>
          <w:p w14:paraId="6276E6F4" w14:textId="7199018F" w:rsidR="00CB2C8A" w:rsidRDefault="00CB2C8A" w:rsidP="008934E3">
            <w:pPr>
              <w:jc w:val="center"/>
              <w:rPr>
                <w:sz w:val="18"/>
                <w:szCs w:val="18"/>
              </w:rPr>
            </w:pPr>
          </w:p>
          <w:p w14:paraId="6ACA850B" w14:textId="7458185D" w:rsidR="00006B97" w:rsidRDefault="008934E3" w:rsidP="00893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949DA5D" w14:textId="0A8ED812" w:rsidR="0038023B" w:rsidRDefault="008934E3" w:rsidP="00893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EA9ED" w14:textId="28AE13AC" w:rsidR="00CB2C8A" w:rsidRDefault="00CB2C8A" w:rsidP="008934E3">
            <w:pPr>
              <w:jc w:val="center"/>
              <w:rPr>
                <w:sz w:val="18"/>
                <w:szCs w:val="18"/>
              </w:rPr>
            </w:pPr>
          </w:p>
          <w:p w14:paraId="21B9B7C6" w14:textId="16913535" w:rsidR="00CB2C8A" w:rsidRDefault="00A21974" w:rsidP="00893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CBF620" w14:textId="6F844BB3" w:rsidR="00CB2C8A" w:rsidRDefault="0038023B" w:rsidP="00893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AE299A" w14:textId="74E4D5A9" w:rsidR="00CB2C8A" w:rsidRDefault="00CB2C8A" w:rsidP="008934E3">
            <w:pPr>
              <w:jc w:val="center"/>
              <w:rPr>
                <w:sz w:val="18"/>
                <w:szCs w:val="18"/>
              </w:rPr>
            </w:pPr>
          </w:p>
          <w:p w14:paraId="5C39E165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1F7EDC14" w14:textId="62313D8E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0CDAAA7" w14:textId="3F84C59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D18BC2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F63AA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E9F7D2E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1AA55C0B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2935958D" w14:textId="4831BBB1" w:rsidR="00CB2C8A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B71D7D" w14:textId="270E6C9F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F30108" w14:textId="2EF329AF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37B415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A873BC4" w14:textId="77777777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210CA3C6" w14:textId="6E38D426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7CF3A709" w14:textId="77777777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2A5C08BF" w14:textId="1DF87154" w:rsidR="00CB2C8A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C84042" w14:textId="761AE6E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55F8A5" w14:textId="32A9C2D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8B09884" w14:textId="77777777" w:rsidR="00CB2C8A" w:rsidRDefault="00CB2C8A" w:rsidP="005E111A">
            <w:pPr>
              <w:rPr>
                <w:sz w:val="18"/>
                <w:szCs w:val="18"/>
              </w:rPr>
            </w:pPr>
          </w:p>
          <w:p w14:paraId="3C08E259" w14:textId="77777777" w:rsidR="005E111A" w:rsidRDefault="005E111A" w:rsidP="005E111A">
            <w:pPr>
              <w:rPr>
                <w:sz w:val="18"/>
                <w:szCs w:val="18"/>
              </w:rPr>
            </w:pPr>
          </w:p>
          <w:p w14:paraId="25FA9220" w14:textId="77777777" w:rsidR="005E111A" w:rsidRDefault="005E111A" w:rsidP="005E111A">
            <w:pPr>
              <w:rPr>
                <w:sz w:val="18"/>
                <w:szCs w:val="18"/>
              </w:rPr>
            </w:pPr>
          </w:p>
          <w:p w14:paraId="612E4F01" w14:textId="265B41A2" w:rsidR="00EF275A" w:rsidRDefault="00EF275A" w:rsidP="00EF275A">
            <w:pPr>
              <w:jc w:val="center"/>
              <w:rPr>
                <w:sz w:val="18"/>
                <w:szCs w:val="18"/>
              </w:rPr>
            </w:pPr>
          </w:p>
          <w:p w14:paraId="09D7DAB2" w14:textId="2327D9D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8ED90DE" w14:textId="12404008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DB62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76FD6F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897E2DA" w14:textId="78694A0B" w:rsidR="00CB2C8A" w:rsidRDefault="00AC31A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E6CCD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4C3F1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21C8A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C9B2F93" w14:textId="77777777" w:rsidR="003D6D72" w:rsidRDefault="003D6D72" w:rsidP="00EF275A">
            <w:pPr>
              <w:jc w:val="center"/>
              <w:rPr>
                <w:sz w:val="18"/>
                <w:szCs w:val="18"/>
              </w:rPr>
            </w:pPr>
          </w:p>
          <w:p w14:paraId="3630DBAE" w14:textId="2CA2F019" w:rsidR="00CB2C8A" w:rsidRDefault="00CB2C8A" w:rsidP="00393C3A">
            <w:pPr>
              <w:rPr>
                <w:sz w:val="18"/>
                <w:szCs w:val="18"/>
              </w:rPr>
            </w:pPr>
          </w:p>
          <w:p w14:paraId="337B9F92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0B687B61" w14:textId="7F0D0FB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251F18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8DDB3F1" w14:textId="6B9AA28F" w:rsidR="00CB2C8A" w:rsidRDefault="00CB2C8A" w:rsidP="00ED02E7">
            <w:pPr>
              <w:jc w:val="center"/>
              <w:rPr>
                <w:sz w:val="18"/>
                <w:szCs w:val="18"/>
              </w:rPr>
            </w:pPr>
          </w:p>
          <w:p w14:paraId="5AED6DAF" w14:textId="745E2524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14:paraId="6195BF4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1BFD3E7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716D536A" w14:textId="714C8AFA" w:rsidR="00E112C9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D88F97" w14:textId="50D0D0B8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7096A8C" w14:textId="71170B5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F495CC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CA3CA5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3C78B839" w14:textId="29E5E4F6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8DF124B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7E4047A2" w14:textId="0EC7E943" w:rsidR="00CB2C8A" w:rsidRDefault="008C6BDD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D36898" w14:textId="13BB74A0" w:rsidR="00DD5C8E" w:rsidRDefault="0048232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D70EFC" w14:textId="7BD58F4A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57FDB7" w14:textId="1CD6BB9A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347CC0" w14:textId="39356CE0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448C1738" w14:textId="5BB2EEDF" w:rsidR="0038023B" w:rsidRDefault="00A21974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09056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A04A67" w14:textId="09E59B33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0C20AAC4" w14:textId="7441382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C43E816" w14:textId="04D9721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42B7E62" w14:textId="01CCC02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319A244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23C58790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34E75325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039C3D7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9251B9" w14:textId="36FA4540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FB85B9" w14:textId="3A3F7AD2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80BD64" w14:textId="4192EE60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EE92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987662" w14:textId="77777777" w:rsidR="005E111A" w:rsidRDefault="005E111A" w:rsidP="005E111A">
            <w:pPr>
              <w:jc w:val="center"/>
              <w:rPr>
                <w:sz w:val="18"/>
                <w:szCs w:val="18"/>
              </w:rPr>
            </w:pPr>
          </w:p>
          <w:p w14:paraId="2A8113D7" w14:textId="68B92A4B" w:rsidR="00CB2C8A" w:rsidRDefault="00A20371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8E5637" w14:textId="77777777" w:rsidR="005E111A" w:rsidRDefault="005E111A" w:rsidP="005E111A">
            <w:pPr>
              <w:jc w:val="center"/>
              <w:rPr>
                <w:sz w:val="18"/>
                <w:szCs w:val="18"/>
              </w:rPr>
            </w:pPr>
          </w:p>
          <w:p w14:paraId="282CA843" w14:textId="5F2052F2" w:rsidR="005E111A" w:rsidRDefault="005E111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2E025" w14:textId="011A0A36" w:rsidR="00CB2C8A" w:rsidRDefault="00CB2C8A" w:rsidP="005E111A">
            <w:pPr>
              <w:jc w:val="center"/>
              <w:rPr>
                <w:sz w:val="18"/>
                <w:szCs w:val="18"/>
              </w:rPr>
            </w:pPr>
          </w:p>
          <w:p w14:paraId="7EBDB864" w14:textId="4D9BAD69" w:rsidR="00CB2C8A" w:rsidRDefault="00C92AFF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57C312" w14:textId="73ED35E0" w:rsidR="00CB2C8A" w:rsidRDefault="00CB2C8A" w:rsidP="005E111A">
            <w:pPr>
              <w:jc w:val="center"/>
              <w:rPr>
                <w:sz w:val="18"/>
                <w:szCs w:val="18"/>
              </w:rPr>
            </w:pPr>
          </w:p>
          <w:p w14:paraId="74E3755C" w14:textId="152FA6B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DD6452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551A32D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91E76F1" w14:textId="6BE07E9F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5E4E6" w14:textId="4A637DE2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EB343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43F8BC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16087" w14:textId="2143C738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40E6B8" w14:textId="6FC24103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E00C37" w14:textId="45E536DE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417EFB" w14:textId="328B442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9FF721B" w14:textId="78397306" w:rsidR="00CB2C8A" w:rsidRDefault="00CB2C8A" w:rsidP="005E111A">
            <w:pPr>
              <w:rPr>
                <w:sz w:val="18"/>
                <w:szCs w:val="18"/>
              </w:rPr>
            </w:pPr>
          </w:p>
          <w:p w14:paraId="6C8B613C" w14:textId="23B5F44A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A1E248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455D4B3" w14:textId="77777777" w:rsidR="008C6BDD" w:rsidRDefault="008C6BDD" w:rsidP="008C6BDD">
            <w:pPr>
              <w:rPr>
                <w:sz w:val="18"/>
                <w:szCs w:val="18"/>
              </w:rPr>
            </w:pPr>
          </w:p>
          <w:p w14:paraId="2F658B09" w14:textId="207C8EC2" w:rsidR="008C6BDD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B1E81D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316BE78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9EA88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64C591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48B4CFA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C099A1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5B8F673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770371" w14:textId="1EC41FE2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F8FE24" w14:textId="72AB915B" w:rsidR="00DD5C8E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DFDA10" w14:textId="74E7D284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0B624E" w14:textId="519E9A7A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3E30E02B" w14:textId="7129A0BE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7D2E53" w14:textId="487FAF18" w:rsidR="0038023B" w:rsidRDefault="0006293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CBDFD1" w14:textId="11291C86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5A9C06C" w14:textId="1CA8CDD7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526A27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77561FA0" w14:textId="2D9891C2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EFE2B9" w14:textId="24D7AA1C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69D6C165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46320A00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217B8E79" w14:textId="00A5B237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08410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CF34E" w14:textId="3057AA93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C755CB" w14:textId="3CCF9D83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597F6C" w14:textId="055307CC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2D7865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5DB26AD9" w14:textId="4E026019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12D814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20B9FC7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17682E" w14:textId="5F0673AF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F04655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B13A30" w14:textId="68D7591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467DE6A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732A10EF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48120D04" w14:textId="601BD6D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78A3A87" w14:textId="2306109A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F43259" w14:textId="1E6685F6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3C49FD" w14:textId="65E11BD8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EF3798" w14:textId="35A41AA7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347D09" w14:textId="47ACDA85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ADB2A9" w14:textId="403E7B65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ABE8E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134BF3" w14:textId="0576B2D3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55752E" w14:textId="23C2E83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BD9DE9A" w14:textId="35502035" w:rsidR="009372C9" w:rsidRPr="007C60DF" w:rsidRDefault="009372C9" w:rsidP="005E111A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14:paraId="103D8BE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7071953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59D8DFC9" w14:textId="657D7EB8" w:rsidR="008C6BDD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F84B46" w14:textId="77777777" w:rsidR="008934E3" w:rsidRDefault="008934E3" w:rsidP="008934E3">
            <w:pPr>
              <w:rPr>
                <w:sz w:val="18"/>
                <w:szCs w:val="18"/>
              </w:rPr>
            </w:pPr>
          </w:p>
          <w:p w14:paraId="242D854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5E8C2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C5726AD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2334413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8F1E44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26B77F0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91FC69" w14:textId="6507EBA7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049453" w14:textId="3AF44DB7" w:rsidR="00DD5C8E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3207B2" w14:textId="650887B1" w:rsidR="00DD5C8E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22AB43" w14:textId="4C9910A3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563C73F9" w14:textId="2AA0C2DF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A7B4B5" w14:textId="656D1511" w:rsidR="0038023B" w:rsidRDefault="0006293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8D32CE" w14:textId="7137E95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1E1014F" w14:textId="12ED839B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794CC6F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1AE2E526" w14:textId="511C7FEA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B3614E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5E321C53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0E478B69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00E92369" w14:textId="6FB2AABD" w:rsidR="00FB3FAD" w:rsidRDefault="003D79D3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7DB441" w14:textId="77777777" w:rsidR="00CB2C8A" w:rsidRDefault="00CB2C8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69CB7A" w14:textId="2E378C8A" w:rsidR="003546A3" w:rsidRDefault="005E111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9145BA" w14:textId="03DA6CC1" w:rsidR="003546A3" w:rsidRDefault="005E111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4F618AA" w14:textId="5D5EC1BF" w:rsidR="003546A3" w:rsidRDefault="005E111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F5D4F1" w14:textId="77777777" w:rsidR="005E111A" w:rsidRDefault="005E111A" w:rsidP="005E111A">
            <w:pPr>
              <w:jc w:val="center"/>
              <w:rPr>
                <w:sz w:val="18"/>
                <w:szCs w:val="18"/>
              </w:rPr>
            </w:pPr>
          </w:p>
          <w:p w14:paraId="2A78E619" w14:textId="0770A851" w:rsidR="00CB2C8A" w:rsidRDefault="00CB2C8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CA7897" w14:textId="77777777" w:rsidR="005E111A" w:rsidRDefault="005E111A" w:rsidP="005E111A">
            <w:pPr>
              <w:jc w:val="center"/>
              <w:rPr>
                <w:sz w:val="18"/>
                <w:szCs w:val="18"/>
              </w:rPr>
            </w:pPr>
          </w:p>
          <w:p w14:paraId="7B2027AB" w14:textId="77777777" w:rsidR="00CB2C8A" w:rsidRDefault="00CB2C8A" w:rsidP="005E11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9EBC1E" w14:textId="1590F80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3A37B1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5803D" w14:textId="288262E3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B05730F" w14:textId="6D4A6F16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0E9266F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22435900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2B1BEA8E" w14:textId="3AB7A9EE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0216D6" w14:textId="5E2DECEE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32F400" w14:textId="07F61805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C758D4" w14:textId="739F5820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772AA" w14:textId="4D47F55C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E6BFB2" w14:textId="3810B98B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54E4A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3F3F1" w14:textId="35B709C4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423D45" w14:textId="07540BA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D3535F0" w14:textId="3834A2E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555800B" w14:textId="1274509F" w:rsidR="00CB2C8A" w:rsidRDefault="00CB2C8A" w:rsidP="005E111A">
            <w:pPr>
              <w:rPr>
                <w:sz w:val="18"/>
                <w:szCs w:val="18"/>
              </w:rPr>
            </w:pPr>
          </w:p>
          <w:p w14:paraId="26E81043" w14:textId="344B1E8C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FC4A4F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64FB864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37CDE6AB" w14:textId="1A73354F" w:rsidR="00E112C9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AE33AB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25F994A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C8032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142F8C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7E2F175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CE72AD" w14:textId="77777777" w:rsidR="008934E3" w:rsidRDefault="008934E3" w:rsidP="00EF275A">
            <w:pPr>
              <w:jc w:val="center"/>
              <w:rPr>
                <w:sz w:val="18"/>
                <w:szCs w:val="18"/>
              </w:rPr>
            </w:pPr>
          </w:p>
          <w:p w14:paraId="6F9F226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6F85D87" w14:textId="7BE85B9A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88B67" w14:textId="4956307C" w:rsidR="00DD5C8E" w:rsidRDefault="008934E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B144DF" w14:textId="6F6C171C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BF4CDE" w14:textId="272020A6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53800E07" w14:textId="6D3B293E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B98732" w14:textId="24CE15DA" w:rsidR="0038023B" w:rsidRDefault="0006293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28EB38" w14:textId="090086D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2EE00D3" w14:textId="3CDE8443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14EFDBD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59D4A1C1" w14:textId="4D6415F0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979EE7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6C41FE76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3D184A33" w14:textId="77777777" w:rsidR="00062931" w:rsidRDefault="00062931" w:rsidP="00EF275A">
            <w:pPr>
              <w:jc w:val="center"/>
              <w:rPr>
                <w:sz w:val="18"/>
                <w:szCs w:val="18"/>
              </w:rPr>
            </w:pPr>
          </w:p>
          <w:p w14:paraId="1CB75764" w14:textId="344D0ECC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4E3DD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B5D1AF" w14:textId="24175A62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352F1A" w14:textId="6D8AEA7F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7B27F3" w14:textId="173BB5C6" w:rsidR="003546A3" w:rsidRDefault="005E111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3517CA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4DA7E51B" w14:textId="7CF6C6C9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8BBEC5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3D0D21E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D9DC94" w14:textId="75875E8F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FEFEEC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95B42" w14:textId="2D185E88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61EC792" w14:textId="5B9485DE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928D361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15AC1CE6" w14:textId="77777777" w:rsidR="005E111A" w:rsidRDefault="005E111A" w:rsidP="00EF275A">
            <w:pPr>
              <w:jc w:val="center"/>
              <w:rPr>
                <w:sz w:val="18"/>
                <w:szCs w:val="18"/>
              </w:rPr>
            </w:pPr>
          </w:p>
          <w:p w14:paraId="75DB08A6" w14:textId="32FEDBF7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E7B59F" w14:textId="22E75A01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2F9590" w14:textId="07043689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899872" w14:textId="4304AD33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AA0CCE" w14:textId="5C9CAA7B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BA07F0" w14:textId="74AAD9E4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F588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83304B" w14:textId="49FE781F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E08882" w14:textId="3E4F046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CE1C634" w14:textId="565A5C65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3996763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522B57D7" w14:textId="5CB7C5E9" w:rsidR="00CB2C8A" w:rsidRDefault="00CB2C8A" w:rsidP="005E111A">
            <w:pPr>
              <w:rPr>
                <w:sz w:val="18"/>
                <w:szCs w:val="18"/>
              </w:rPr>
            </w:pPr>
          </w:p>
          <w:p w14:paraId="20796C59" w14:textId="1256839C" w:rsidR="00CB2C8A" w:rsidRDefault="00CB2C8A" w:rsidP="00ED02E7">
            <w:pPr>
              <w:rPr>
                <w:sz w:val="18"/>
                <w:szCs w:val="18"/>
              </w:rPr>
            </w:pPr>
          </w:p>
          <w:p w14:paraId="0C9AC062" w14:textId="4362D715" w:rsidR="003063DF" w:rsidRPr="007C60DF" w:rsidRDefault="003063DF" w:rsidP="00265FCE">
            <w:pPr>
              <w:rPr>
                <w:sz w:val="18"/>
                <w:szCs w:val="18"/>
              </w:rPr>
            </w:pPr>
          </w:p>
        </w:tc>
      </w:tr>
    </w:tbl>
    <w:p w14:paraId="0D167844" w14:textId="6DC58AFB" w:rsidR="00DC3542" w:rsidRPr="003063DF" w:rsidRDefault="00DC3542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C89"/>
    <w:multiLevelType w:val="hybridMultilevel"/>
    <w:tmpl w:val="D0861BF6"/>
    <w:lvl w:ilvl="0" w:tplc="4A18DF5E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 w15:restartNumberingAfterBreak="0">
    <w:nsid w:val="0B2705C1"/>
    <w:multiLevelType w:val="hybridMultilevel"/>
    <w:tmpl w:val="EA08F24A"/>
    <w:lvl w:ilvl="0" w:tplc="C854D856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11412D93"/>
    <w:multiLevelType w:val="hybridMultilevel"/>
    <w:tmpl w:val="40C08CB6"/>
    <w:lvl w:ilvl="0" w:tplc="F5624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794"/>
    <w:multiLevelType w:val="hybridMultilevel"/>
    <w:tmpl w:val="066472BA"/>
    <w:lvl w:ilvl="0" w:tplc="290892F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E991017"/>
    <w:multiLevelType w:val="hybridMultilevel"/>
    <w:tmpl w:val="B89230D0"/>
    <w:lvl w:ilvl="0" w:tplc="A606B8A8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 w15:restartNumberingAfterBreak="0">
    <w:nsid w:val="26B939A2"/>
    <w:multiLevelType w:val="hybridMultilevel"/>
    <w:tmpl w:val="2264D962"/>
    <w:lvl w:ilvl="0" w:tplc="BDBC6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746"/>
    <w:multiLevelType w:val="hybridMultilevel"/>
    <w:tmpl w:val="D5A6D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517FC"/>
    <w:multiLevelType w:val="hybridMultilevel"/>
    <w:tmpl w:val="B5C84934"/>
    <w:lvl w:ilvl="0" w:tplc="E14011B8">
      <w:start w:val="1"/>
      <w:numFmt w:val="decimal"/>
      <w:lvlText w:val="%1."/>
      <w:lvlJc w:val="left"/>
      <w:pPr>
        <w:ind w:left="163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0" w15:restartNumberingAfterBreak="0">
    <w:nsid w:val="3B957323"/>
    <w:multiLevelType w:val="hybridMultilevel"/>
    <w:tmpl w:val="973AFC10"/>
    <w:lvl w:ilvl="0" w:tplc="A6E092A2">
      <w:start w:val="1"/>
      <w:numFmt w:val="decimal"/>
      <w:lvlText w:val="%1."/>
      <w:lvlJc w:val="left"/>
      <w:pPr>
        <w:ind w:left="127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1" w15:restartNumberingAfterBreak="0">
    <w:nsid w:val="46A31FF1"/>
    <w:multiLevelType w:val="hybridMultilevel"/>
    <w:tmpl w:val="13D2E0F6"/>
    <w:lvl w:ilvl="0" w:tplc="6F6A9EC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" w15:restartNumberingAfterBreak="0">
    <w:nsid w:val="4D0D4292"/>
    <w:multiLevelType w:val="hybridMultilevel"/>
    <w:tmpl w:val="1DEAFFF8"/>
    <w:lvl w:ilvl="0" w:tplc="26A4A55A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" w15:restartNumberingAfterBreak="0">
    <w:nsid w:val="4DD77B0D"/>
    <w:multiLevelType w:val="hybridMultilevel"/>
    <w:tmpl w:val="0FB871D4"/>
    <w:lvl w:ilvl="0" w:tplc="2AE0324C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4" w15:restartNumberingAfterBreak="0">
    <w:nsid w:val="4F8D1870"/>
    <w:multiLevelType w:val="hybridMultilevel"/>
    <w:tmpl w:val="37369260"/>
    <w:lvl w:ilvl="0" w:tplc="B12460F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5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E360EB"/>
    <w:multiLevelType w:val="hybridMultilevel"/>
    <w:tmpl w:val="403EFC50"/>
    <w:lvl w:ilvl="0" w:tplc="EC5288DE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7" w15:restartNumberingAfterBreak="0">
    <w:nsid w:val="5A972028"/>
    <w:multiLevelType w:val="hybridMultilevel"/>
    <w:tmpl w:val="387A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20F72"/>
    <w:multiLevelType w:val="hybridMultilevel"/>
    <w:tmpl w:val="9A821744"/>
    <w:lvl w:ilvl="0" w:tplc="EE74581C">
      <w:start w:val="1"/>
      <w:numFmt w:val="decimal"/>
      <w:lvlText w:val="%1."/>
      <w:lvlJc w:val="left"/>
      <w:pPr>
        <w:ind w:left="804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9D6750C"/>
    <w:multiLevelType w:val="hybridMultilevel"/>
    <w:tmpl w:val="788C274A"/>
    <w:lvl w:ilvl="0" w:tplc="51ACBB78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0" w15:restartNumberingAfterBreak="0">
    <w:nsid w:val="710F1697"/>
    <w:multiLevelType w:val="hybridMultilevel"/>
    <w:tmpl w:val="7EB8EA24"/>
    <w:lvl w:ilvl="0" w:tplc="0B2A9C3E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71DF5309"/>
    <w:multiLevelType w:val="hybridMultilevel"/>
    <w:tmpl w:val="EAAC6884"/>
    <w:lvl w:ilvl="0" w:tplc="069CEEBA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2" w:hanging="360"/>
      </w:pPr>
    </w:lvl>
    <w:lvl w:ilvl="2" w:tplc="0415001B" w:tentative="1">
      <w:start w:val="1"/>
      <w:numFmt w:val="lowerRoman"/>
      <w:lvlText w:val="%3."/>
      <w:lvlJc w:val="right"/>
      <w:pPr>
        <w:ind w:left="2892" w:hanging="180"/>
      </w:pPr>
    </w:lvl>
    <w:lvl w:ilvl="3" w:tplc="0415000F" w:tentative="1">
      <w:start w:val="1"/>
      <w:numFmt w:val="decimal"/>
      <w:lvlText w:val="%4."/>
      <w:lvlJc w:val="left"/>
      <w:pPr>
        <w:ind w:left="3612" w:hanging="360"/>
      </w:pPr>
    </w:lvl>
    <w:lvl w:ilvl="4" w:tplc="04150019" w:tentative="1">
      <w:start w:val="1"/>
      <w:numFmt w:val="lowerLetter"/>
      <w:lvlText w:val="%5."/>
      <w:lvlJc w:val="left"/>
      <w:pPr>
        <w:ind w:left="4332" w:hanging="360"/>
      </w:pPr>
    </w:lvl>
    <w:lvl w:ilvl="5" w:tplc="0415001B" w:tentative="1">
      <w:start w:val="1"/>
      <w:numFmt w:val="lowerRoman"/>
      <w:lvlText w:val="%6."/>
      <w:lvlJc w:val="right"/>
      <w:pPr>
        <w:ind w:left="5052" w:hanging="180"/>
      </w:pPr>
    </w:lvl>
    <w:lvl w:ilvl="6" w:tplc="0415000F" w:tentative="1">
      <w:start w:val="1"/>
      <w:numFmt w:val="decimal"/>
      <w:lvlText w:val="%7."/>
      <w:lvlJc w:val="left"/>
      <w:pPr>
        <w:ind w:left="5772" w:hanging="360"/>
      </w:pPr>
    </w:lvl>
    <w:lvl w:ilvl="7" w:tplc="04150019" w:tentative="1">
      <w:start w:val="1"/>
      <w:numFmt w:val="lowerLetter"/>
      <w:lvlText w:val="%8."/>
      <w:lvlJc w:val="left"/>
      <w:pPr>
        <w:ind w:left="6492" w:hanging="360"/>
      </w:pPr>
    </w:lvl>
    <w:lvl w:ilvl="8" w:tplc="041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2" w15:restartNumberingAfterBreak="0">
    <w:nsid w:val="740A7DED"/>
    <w:multiLevelType w:val="hybridMultilevel"/>
    <w:tmpl w:val="B11CF54E"/>
    <w:lvl w:ilvl="0" w:tplc="824C46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34667E"/>
    <w:multiLevelType w:val="hybridMultilevel"/>
    <w:tmpl w:val="20B891C6"/>
    <w:lvl w:ilvl="0" w:tplc="D756ABF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743EC6"/>
    <w:multiLevelType w:val="hybridMultilevel"/>
    <w:tmpl w:val="FBEC2A46"/>
    <w:lvl w:ilvl="0" w:tplc="A9105C3C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5" w15:restartNumberingAfterBreak="0">
    <w:nsid w:val="7FC03D62"/>
    <w:multiLevelType w:val="hybridMultilevel"/>
    <w:tmpl w:val="C626197E"/>
    <w:lvl w:ilvl="0" w:tplc="FFFC0D54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21"/>
  </w:num>
  <w:num w:numId="5">
    <w:abstractNumId w:val="1"/>
  </w:num>
  <w:num w:numId="6">
    <w:abstractNumId w:val="25"/>
  </w:num>
  <w:num w:numId="7">
    <w:abstractNumId w:val="6"/>
  </w:num>
  <w:num w:numId="8">
    <w:abstractNumId w:val="10"/>
  </w:num>
  <w:num w:numId="9">
    <w:abstractNumId w:val="9"/>
  </w:num>
  <w:num w:numId="10">
    <w:abstractNumId w:val="24"/>
  </w:num>
  <w:num w:numId="11">
    <w:abstractNumId w:val="2"/>
  </w:num>
  <w:num w:numId="12">
    <w:abstractNumId w:val="4"/>
  </w:num>
  <w:num w:numId="13">
    <w:abstractNumId w:val="5"/>
  </w:num>
  <w:num w:numId="14">
    <w:abstractNumId w:val="19"/>
  </w:num>
  <w:num w:numId="15">
    <w:abstractNumId w:val="14"/>
  </w:num>
  <w:num w:numId="16">
    <w:abstractNumId w:val="12"/>
  </w:num>
  <w:num w:numId="17">
    <w:abstractNumId w:val="22"/>
  </w:num>
  <w:num w:numId="18">
    <w:abstractNumId w:val="17"/>
  </w:num>
  <w:num w:numId="19">
    <w:abstractNumId w:val="3"/>
  </w:num>
  <w:num w:numId="20">
    <w:abstractNumId w:val="23"/>
  </w:num>
  <w:num w:numId="21">
    <w:abstractNumId w:val="11"/>
  </w:num>
  <w:num w:numId="22">
    <w:abstractNumId w:val="13"/>
  </w:num>
  <w:num w:numId="23">
    <w:abstractNumId w:val="16"/>
  </w:num>
  <w:num w:numId="24">
    <w:abstractNumId w:val="18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06B97"/>
    <w:rsid w:val="00032101"/>
    <w:rsid w:val="00032562"/>
    <w:rsid w:val="00062412"/>
    <w:rsid w:val="00062931"/>
    <w:rsid w:val="00071959"/>
    <w:rsid w:val="000749BE"/>
    <w:rsid w:val="00080353"/>
    <w:rsid w:val="00086DD5"/>
    <w:rsid w:val="00087A57"/>
    <w:rsid w:val="000A0B2A"/>
    <w:rsid w:val="000A3AA3"/>
    <w:rsid w:val="000A5335"/>
    <w:rsid w:val="000B2161"/>
    <w:rsid w:val="000B4FB0"/>
    <w:rsid w:val="000B779A"/>
    <w:rsid w:val="000C7CB8"/>
    <w:rsid w:val="000D69DD"/>
    <w:rsid w:val="000D7311"/>
    <w:rsid w:val="0010114B"/>
    <w:rsid w:val="00103098"/>
    <w:rsid w:val="001169E3"/>
    <w:rsid w:val="00124257"/>
    <w:rsid w:val="00140A95"/>
    <w:rsid w:val="00153348"/>
    <w:rsid w:val="00160082"/>
    <w:rsid w:val="001740B2"/>
    <w:rsid w:val="00180FF5"/>
    <w:rsid w:val="00182FC6"/>
    <w:rsid w:val="00183198"/>
    <w:rsid w:val="00183901"/>
    <w:rsid w:val="001874BB"/>
    <w:rsid w:val="001900E0"/>
    <w:rsid w:val="001943BD"/>
    <w:rsid w:val="00194B8A"/>
    <w:rsid w:val="001A322F"/>
    <w:rsid w:val="001A7F65"/>
    <w:rsid w:val="001B2156"/>
    <w:rsid w:val="001B3951"/>
    <w:rsid w:val="001C5DBD"/>
    <w:rsid w:val="001C6D62"/>
    <w:rsid w:val="001E0C4A"/>
    <w:rsid w:val="001E2E3B"/>
    <w:rsid w:val="001F5879"/>
    <w:rsid w:val="00206D5B"/>
    <w:rsid w:val="002130ED"/>
    <w:rsid w:val="00224990"/>
    <w:rsid w:val="00230E9A"/>
    <w:rsid w:val="002315A7"/>
    <w:rsid w:val="002351E5"/>
    <w:rsid w:val="0023594B"/>
    <w:rsid w:val="00250A55"/>
    <w:rsid w:val="0025189E"/>
    <w:rsid w:val="00256518"/>
    <w:rsid w:val="002571DE"/>
    <w:rsid w:val="00263FB3"/>
    <w:rsid w:val="00265FCE"/>
    <w:rsid w:val="00266742"/>
    <w:rsid w:val="00266A31"/>
    <w:rsid w:val="00271089"/>
    <w:rsid w:val="00276084"/>
    <w:rsid w:val="002A5C44"/>
    <w:rsid w:val="002A714B"/>
    <w:rsid w:val="002B08A3"/>
    <w:rsid w:val="002B28D8"/>
    <w:rsid w:val="002C04C2"/>
    <w:rsid w:val="002C3716"/>
    <w:rsid w:val="002D0E1B"/>
    <w:rsid w:val="002D34B1"/>
    <w:rsid w:val="002D6D6B"/>
    <w:rsid w:val="00302208"/>
    <w:rsid w:val="003022FF"/>
    <w:rsid w:val="003063DF"/>
    <w:rsid w:val="00314034"/>
    <w:rsid w:val="00335C0E"/>
    <w:rsid w:val="00335E56"/>
    <w:rsid w:val="00351BF3"/>
    <w:rsid w:val="00352CF5"/>
    <w:rsid w:val="003546A3"/>
    <w:rsid w:val="00356AAE"/>
    <w:rsid w:val="00357736"/>
    <w:rsid w:val="00363C28"/>
    <w:rsid w:val="0036463F"/>
    <w:rsid w:val="00375F6D"/>
    <w:rsid w:val="0038023B"/>
    <w:rsid w:val="003901B1"/>
    <w:rsid w:val="003927C6"/>
    <w:rsid w:val="00393C3A"/>
    <w:rsid w:val="00397785"/>
    <w:rsid w:val="003A313D"/>
    <w:rsid w:val="003C0A41"/>
    <w:rsid w:val="003C7A70"/>
    <w:rsid w:val="003D6D72"/>
    <w:rsid w:val="003D79D3"/>
    <w:rsid w:val="003E00AD"/>
    <w:rsid w:val="003E00C7"/>
    <w:rsid w:val="003E248F"/>
    <w:rsid w:val="003E5E51"/>
    <w:rsid w:val="003F19A3"/>
    <w:rsid w:val="00402DCA"/>
    <w:rsid w:val="00407064"/>
    <w:rsid w:val="004216A0"/>
    <w:rsid w:val="00430A6B"/>
    <w:rsid w:val="00437C91"/>
    <w:rsid w:val="00441027"/>
    <w:rsid w:val="00453677"/>
    <w:rsid w:val="00461DE0"/>
    <w:rsid w:val="00463815"/>
    <w:rsid w:val="00481E22"/>
    <w:rsid w:val="00482323"/>
    <w:rsid w:val="004844CD"/>
    <w:rsid w:val="00486C90"/>
    <w:rsid w:val="00491383"/>
    <w:rsid w:val="00495A3A"/>
    <w:rsid w:val="004A3A69"/>
    <w:rsid w:val="004A6791"/>
    <w:rsid w:val="004B2DE9"/>
    <w:rsid w:val="004B442F"/>
    <w:rsid w:val="004C58B2"/>
    <w:rsid w:val="004C5F96"/>
    <w:rsid w:val="004C65FF"/>
    <w:rsid w:val="004C6BF3"/>
    <w:rsid w:val="004E3E06"/>
    <w:rsid w:val="004E6DD5"/>
    <w:rsid w:val="0050521F"/>
    <w:rsid w:val="00507585"/>
    <w:rsid w:val="00507792"/>
    <w:rsid w:val="00507FD7"/>
    <w:rsid w:val="00514305"/>
    <w:rsid w:val="00523782"/>
    <w:rsid w:val="005529C9"/>
    <w:rsid w:val="00553608"/>
    <w:rsid w:val="0055602C"/>
    <w:rsid w:val="00566555"/>
    <w:rsid w:val="00570A30"/>
    <w:rsid w:val="00573DBB"/>
    <w:rsid w:val="005A2D49"/>
    <w:rsid w:val="005A4BF7"/>
    <w:rsid w:val="005B0DB6"/>
    <w:rsid w:val="005C759A"/>
    <w:rsid w:val="005E111A"/>
    <w:rsid w:val="005E4190"/>
    <w:rsid w:val="00603945"/>
    <w:rsid w:val="006160E4"/>
    <w:rsid w:val="00617512"/>
    <w:rsid w:val="00626049"/>
    <w:rsid w:val="00626CDC"/>
    <w:rsid w:val="00635F62"/>
    <w:rsid w:val="00643FEC"/>
    <w:rsid w:val="00646891"/>
    <w:rsid w:val="00653E51"/>
    <w:rsid w:val="00655915"/>
    <w:rsid w:val="0065797B"/>
    <w:rsid w:val="0066046C"/>
    <w:rsid w:val="006620AC"/>
    <w:rsid w:val="0068413B"/>
    <w:rsid w:val="0068760E"/>
    <w:rsid w:val="006A0808"/>
    <w:rsid w:val="006B1F0F"/>
    <w:rsid w:val="006C0F94"/>
    <w:rsid w:val="006D43C1"/>
    <w:rsid w:val="006D4867"/>
    <w:rsid w:val="006D5B96"/>
    <w:rsid w:val="006F7841"/>
    <w:rsid w:val="0071061E"/>
    <w:rsid w:val="00716E29"/>
    <w:rsid w:val="00723799"/>
    <w:rsid w:val="00723A37"/>
    <w:rsid w:val="00725E58"/>
    <w:rsid w:val="007265DE"/>
    <w:rsid w:val="00731F43"/>
    <w:rsid w:val="007326E3"/>
    <w:rsid w:val="007339F8"/>
    <w:rsid w:val="00746A15"/>
    <w:rsid w:val="0076544E"/>
    <w:rsid w:val="00770E8F"/>
    <w:rsid w:val="00797FF5"/>
    <w:rsid w:val="007B654F"/>
    <w:rsid w:val="007C1327"/>
    <w:rsid w:val="007C60DF"/>
    <w:rsid w:val="007E2391"/>
    <w:rsid w:val="007F7CA0"/>
    <w:rsid w:val="00801A61"/>
    <w:rsid w:val="008033C9"/>
    <w:rsid w:val="00803D7D"/>
    <w:rsid w:val="00806BAB"/>
    <w:rsid w:val="008445BB"/>
    <w:rsid w:val="00845A8D"/>
    <w:rsid w:val="00846D26"/>
    <w:rsid w:val="00856628"/>
    <w:rsid w:val="008615FB"/>
    <w:rsid w:val="00865EB6"/>
    <w:rsid w:val="00881726"/>
    <w:rsid w:val="0089149C"/>
    <w:rsid w:val="008934E3"/>
    <w:rsid w:val="00896350"/>
    <w:rsid w:val="00897598"/>
    <w:rsid w:val="008A2A52"/>
    <w:rsid w:val="008A52FD"/>
    <w:rsid w:val="008B7F63"/>
    <w:rsid w:val="008C40BB"/>
    <w:rsid w:val="008C6BDD"/>
    <w:rsid w:val="008D39ED"/>
    <w:rsid w:val="008D7C76"/>
    <w:rsid w:val="008E563D"/>
    <w:rsid w:val="008F50CB"/>
    <w:rsid w:val="008F55C9"/>
    <w:rsid w:val="009023EF"/>
    <w:rsid w:val="009031F0"/>
    <w:rsid w:val="00904F32"/>
    <w:rsid w:val="00910CDD"/>
    <w:rsid w:val="00913747"/>
    <w:rsid w:val="00916E35"/>
    <w:rsid w:val="009259E3"/>
    <w:rsid w:val="00926BAC"/>
    <w:rsid w:val="00932C7F"/>
    <w:rsid w:val="009349AE"/>
    <w:rsid w:val="00934F07"/>
    <w:rsid w:val="009372C9"/>
    <w:rsid w:val="0094018D"/>
    <w:rsid w:val="009407D6"/>
    <w:rsid w:val="009429F7"/>
    <w:rsid w:val="009545A1"/>
    <w:rsid w:val="00960B3B"/>
    <w:rsid w:val="0096369F"/>
    <w:rsid w:val="00972EDF"/>
    <w:rsid w:val="00974AA4"/>
    <w:rsid w:val="00980176"/>
    <w:rsid w:val="0099012F"/>
    <w:rsid w:val="009907FE"/>
    <w:rsid w:val="009B244F"/>
    <w:rsid w:val="009B6443"/>
    <w:rsid w:val="009C032D"/>
    <w:rsid w:val="009C4E7B"/>
    <w:rsid w:val="009D37AB"/>
    <w:rsid w:val="009F30C1"/>
    <w:rsid w:val="009F58A6"/>
    <w:rsid w:val="00A01D5E"/>
    <w:rsid w:val="00A20371"/>
    <w:rsid w:val="00A21974"/>
    <w:rsid w:val="00A24F3C"/>
    <w:rsid w:val="00A26AA0"/>
    <w:rsid w:val="00A30A1C"/>
    <w:rsid w:val="00A606CB"/>
    <w:rsid w:val="00A713A2"/>
    <w:rsid w:val="00A723C3"/>
    <w:rsid w:val="00A731EF"/>
    <w:rsid w:val="00A86103"/>
    <w:rsid w:val="00A86F5D"/>
    <w:rsid w:val="00A972A9"/>
    <w:rsid w:val="00AA4252"/>
    <w:rsid w:val="00AA6319"/>
    <w:rsid w:val="00AC31AB"/>
    <w:rsid w:val="00AC3F3F"/>
    <w:rsid w:val="00AD1862"/>
    <w:rsid w:val="00AD5537"/>
    <w:rsid w:val="00AD7249"/>
    <w:rsid w:val="00AE1C69"/>
    <w:rsid w:val="00AE1E35"/>
    <w:rsid w:val="00AE35B4"/>
    <w:rsid w:val="00AE4CAC"/>
    <w:rsid w:val="00AE5782"/>
    <w:rsid w:val="00AF6897"/>
    <w:rsid w:val="00AF76F8"/>
    <w:rsid w:val="00B04206"/>
    <w:rsid w:val="00B13BFF"/>
    <w:rsid w:val="00B21219"/>
    <w:rsid w:val="00B3165B"/>
    <w:rsid w:val="00B43CA6"/>
    <w:rsid w:val="00B50DC9"/>
    <w:rsid w:val="00B51309"/>
    <w:rsid w:val="00B514EB"/>
    <w:rsid w:val="00B54C7E"/>
    <w:rsid w:val="00B7326F"/>
    <w:rsid w:val="00B74EF4"/>
    <w:rsid w:val="00B80FE3"/>
    <w:rsid w:val="00B81FA7"/>
    <w:rsid w:val="00B85874"/>
    <w:rsid w:val="00B976C0"/>
    <w:rsid w:val="00BA01F5"/>
    <w:rsid w:val="00BB56CF"/>
    <w:rsid w:val="00BC2C4B"/>
    <w:rsid w:val="00BE2C17"/>
    <w:rsid w:val="00BF314C"/>
    <w:rsid w:val="00BF7871"/>
    <w:rsid w:val="00C05E40"/>
    <w:rsid w:val="00C13DD9"/>
    <w:rsid w:val="00C15867"/>
    <w:rsid w:val="00C2029D"/>
    <w:rsid w:val="00C241AF"/>
    <w:rsid w:val="00C252F9"/>
    <w:rsid w:val="00C319D5"/>
    <w:rsid w:val="00C56B13"/>
    <w:rsid w:val="00C80D1A"/>
    <w:rsid w:val="00C83BE1"/>
    <w:rsid w:val="00C92AFF"/>
    <w:rsid w:val="00C9329B"/>
    <w:rsid w:val="00C965F5"/>
    <w:rsid w:val="00CB0FB1"/>
    <w:rsid w:val="00CB2C8A"/>
    <w:rsid w:val="00CB5311"/>
    <w:rsid w:val="00CB553A"/>
    <w:rsid w:val="00CB7C7E"/>
    <w:rsid w:val="00CC22F1"/>
    <w:rsid w:val="00CD6A66"/>
    <w:rsid w:val="00CE7AB5"/>
    <w:rsid w:val="00CF079E"/>
    <w:rsid w:val="00CF14D9"/>
    <w:rsid w:val="00CF5608"/>
    <w:rsid w:val="00CF5A3B"/>
    <w:rsid w:val="00D0153B"/>
    <w:rsid w:val="00D047E0"/>
    <w:rsid w:val="00D05071"/>
    <w:rsid w:val="00D17798"/>
    <w:rsid w:val="00D36EA8"/>
    <w:rsid w:val="00D4225B"/>
    <w:rsid w:val="00D44EF9"/>
    <w:rsid w:val="00D52899"/>
    <w:rsid w:val="00D52D30"/>
    <w:rsid w:val="00D55DFF"/>
    <w:rsid w:val="00D619C9"/>
    <w:rsid w:val="00D6791C"/>
    <w:rsid w:val="00D7084D"/>
    <w:rsid w:val="00D71066"/>
    <w:rsid w:val="00D77211"/>
    <w:rsid w:val="00D85776"/>
    <w:rsid w:val="00DA1F40"/>
    <w:rsid w:val="00DA37AB"/>
    <w:rsid w:val="00DC3542"/>
    <w:rsid w:val="00DD1E6F"/>
    <w:rsid w:val="00DD5C8E"/>
    <w:rsid w:val="00DD6761"/>
    <w:rsid w:val="00DE4DFA"/>
    <w:rsid w:val="00DE6AE7"/>
    <w:rsid w:val="00DE7BE1"/>
    <w:rsid w:val="00E03FD0"/>
    <w:rsid w:val="00E05660"/>
    <w:rsid w:val="00E112C9"/>
    <w:rsid w:val="00E13A69"/>
    <w:rsid w:val="00E15FA2"/>
    <w:rsid w:val="00E22A11"/>
    <w:rsid w:val="00E42312"/>
    <w:rsid w:val="00E43477"/>
    <w:rsid w:val="00E527FE"/>
    <w:rsid w:val="00E56AE4"/>
    <w:rsid w:val="00E62592"/>
    <w:rsid w:val="00E62AAC"/>
    <w:rsid w:val="00EA06F6"/>
    <w:rsid w:val="00EA2AB2"/>
    <w:rsid w:val="00EA5565"/>
    <w:rsid w:val="00EA598D"/>
    <w:rsid w:val="00EA6BEE"/>
    <w:rsid w:val="00EA7FEA"/>
    <w:rsid w:val="00EB14F4"/>
    <w:rsid w:val="00EB658E"/>
    <w:rsid w:val="00EB7CE0"/>
    <w:rsid w:val="00EC10E1"/>
    <w:rsid w:val="00EC2D72"/>
    <w:rsid w:val="00EC4474"/>
    <w:rsid w:val="00EC7FED"/>
    <w:rsid w:val="00ED02E7"/>
    <w:rsid w:val="00ED6EF0"/>
    <w:rsid w:val="00EF0603"/>
    <w:rsid w:val="00EF275A"/>
    <w:rsid w:val="00EF692B"/>
    <w:rsid w:val="00F25E64"/>
    <w:rsid w:val="00F327DF"/>
    <w:rsid w:val="00F52E87"/>
    <w:rsid w:val="00F71203"/>
    <w:rsid w:val="00F76169"/>
    <w:rsid w:val="00F80DE6"/>
    <w:rsid w:val="00FA4519"/>
    <w:rsid w:val="00FA5274"/>
    <w:rsid w:val="00FA69CB"/>
    <w:rsid w:val="00FB1371"/>
    <w:rsid w:val="00FB2A30"/>
    <w:rsid w:val="00FB3FAD"/>
    <w:rsid w:val="00FB76A9"/>
    <w:rsid w:val="00FC3B80"/>
    <w:rsid w:val="00FD213F"/>
    <w:rsid w:val="00FD7444"/>
    <w:rsid w:val="00FE1B7C"/>
    <w:rsid w:val="00FE35F9"/>
    <w:rsid w:val="00FE6716"/>
    <w:rsid w:val="00F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31C7F-08EC-4B37-9BF6-AE8C08B2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2025-03-03T11:54:00Z</dcterms:created>
  <dcterms:modified xsi:type="dcterms:W3CDTF">2025-03-03T11:54:00Z</dcterms:modified>
</cp:coreProperties>
</file>