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47978" w14:textId="77777777" w:rsidR="00601B78" w:rsidRDefault="00601B78" w:rsidP="006B5557">
      <w:pPr>
        <w:pStyle w:val="Tekstglowny"/>
        <w:widowControl w:val="0"/>
        <w:rPr>
          <w:rStyle w:val="Bold"/>
        </w:rPr>
      </w:pPr>
    </w:p>
    <w:p w14:paraId="1AA723DA" w14:textId="021E6FE2" w:rsidR="00A610A1" w:rsidRDefault="00601B78" w:rsidP="00601B78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WYMAGANIA EDUKACYJNE NA POSZCZEGÓLNE OCENY SZKOLNE</w:t>
      </w:r>
    </w:p>
    <w:p w14:paraId="2B54F0F3" w14:textId="691A2088" w:rsidR="00601B78" w:rsidRDefault="00601B78" w:rsidP="00601B78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Z </w:t>
      </w:r>
      <w:r w:rsidR="00EF6ED4">
        <w:rPr>
          <w:rStyle w:val="Bold"/>
          <w:sz w:val="24"/>
          <w:szCs w:val="24"/>
        </w:rPr>
        <w:t>PRZEDMIOTU:</w:t>
      </w:r>
      <w:r w:rsidR="00977D27">
        <w:rPr>
          <w:rStyle w:val="Bold"/>
          <w:sz w:val="24"/>
          <w:szCs w:val="24"/>
        </w:rPr>
        <w:t xml:space="preserve"> PRZEDSIĘBIORCA W HANDLU</w:t>
      </w:r>
    </w:p>
    <w:p w14:paraId="1048B964" w14:textId="3142A8EC" w:rsidR="000E2F77" w:rsidRDefault="000E2F77" w:rsidP="00601B78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KLASA 3</w:t>
      </w:r>
      <w:bookmarkStart w:id="0" w:name="_GoBack"/>
      <w:bookmarkEnd w:id="0"/>
      <w:r>
        <w:rPr>
          <w:rStyle w:val="Bold"/>
          <w:sz w:val="24"/>
          <w:szCs w:val="24"/>
        </w:rPr>
        <w:t xml:space="preserve"> SPRZEDAWCA</w:t>
      </w:r>
    </w:p>
    <w:p w14:paraId="74AC5398" w14:textId="728A272D" w:rsidR="00601B78" w:rsidRDefault="000E2F77" w:rsidP="000E2F77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SZKOŁA BRANŻOWA I STOPN</w:t>
      </w:r>
      <w:r w:rsidR="00170D9D">
        <w:rPr>
          <w:rStyle w:val="Bold"/>
          <w:sz w:val="24"/>
          <w:szCs w:val="24"/>
        </w:rPr>
        <w:t>IA</w:t>
      </w:r>
    </w:p>
    <w:p w14:paraId="2FB9E0FC" w14:textId="77777777" w:rsidR="009B2691" w:rsidRDefault="009B2691" w:rsidP="009B2691">
      <w:pPr>
        <w:pStyle w:val="Default"/>
      </w:pP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552"/>
        <w:gridCol w:w="2693"/>
        <w:gridCol w:w="2268"/>
        <w:gridCol w:w="1985"/>
        <w:gridCol w:w="1984"/>
      </w:tblGrid>
      <w:tr w:rsidR="00370F53" w14:paraId="27B86DDC" w14:textId="77777777" w:rsidTr="002872EC">
        <w:trPr>
          <w:trHeight w:val="890"/>
        </w:trPr>
        <w:tc>
          <w:tcPr>
            <w:tcW w:w="675" w:type="dxa"/>
          </w:tcPr>
          <w:p w14:paraId="08F8F812" w14:textId="35C384A1" w:rsidR="009B2691" w:rsidRPr="00FD4FEE" w:rsidRDefault="009B2691">
            <w:pPr>
              <w:pStyle w:val="Default"/>
              <w:rPr>
                <w:rFonts w:ascii="Arial" w:hAnsi="Arial" w:cs="Arial"/>
              </w:rPr>
            </w:pPr>
            <w:r w:rsidRPr="00FD4FEE">
              <w:rPr>
                <w:rFonts w:ascii="Arial" w:hAnsi="Arial" w:cs="Arial"/>
              </w:rPr>
              <w:t xml:space="preserve"> </w:t>
            </w:r>
            <w:r w:rsidRPr="00FD4FEE">
              <w:rPr>
                <w:rFonts w:ascii="Arial" w:hAnsi="Arial" w:cs="Arial"/>
                <w:b/>
                <w:bCs/>
              </w:rPr>
              <w:t>Lp</w:t>
            </w:r>
            <w:r w:rsidR="007238A1">
              <w:rPr>
                <w:rFonts w:ascii="Arial" w:hAnsi="Arial" w:cs="Arial"/>
                <w:b/>
                <w:bCs/>
              </w:rPr>
              <w:t>.</w:t>
            </w:r>
            <w:r w:rsidRPr="00FD4F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525179D1" w14:textId="77777777" w:rsidR="009B2691" w:rsidRPr="00FD4FEE" w:rsidRDefault="009B2691">
            <w:pPr>
              <w:pStyle w:val="Default"/>
              <w:rPr>
                <w:rFonts w:ascii="Arial" w:hAnsi="Arial" w:cs="Arial"/>
              </w:rPr>
            </w:pPr>
            <w:r w:rsidRPr="00FD4FEE">
              <w:rPr>
                <w:rFonts w:ascii="Arial" w:hAnsi="Arial" w:cs="Arial"/>
                <w:b/>
                <w:bCs/>
              </w:rPr>
              <w:t xml:space="preserve">Dział </w:t>
            </w:r>
          </w:p>
        </w:tc>
        <w:tc>
          <w:tcPr>
            <w:tcW w:w="2552" w:type="dxa"/>
          </w:tcPr>
          <w:p w14:paraId="34E93B71" w14:textId="77777777" w:rsidR="00646A9D" w:rsidRDefault="00646A9D" w:rsidP="00476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6807BB" w14:textId="6BF1C396" w:rsidR="00476E88" w:rsidRPr="00171136" w:rsidRDefault="00476E88" w:rsidP="00476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11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Wymagania konieczne</w:t>
            </w:r>
          </w:p>
          <w:p w14:paraId="0BBA8513" w14:textId="77777777" w:rsidR="00943592" w:rsidRDefault="00943592" w:rsidP="00476E8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14:paraId="30FD4F33" w14:textId="681F16CC" w:rsidR="00476E88" w:rsidRPr="00095BC1" w:rsidRDefault="00476E88" w:rsidP="00476E8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095BC1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(ocena dopuszczająca)</w:t>
            </w:r>
          </w:p>
          <w:p w14:paraId="4A550A8B" w14:textId="77777777" w:rsidR="006B58CD" w:rsidRDefault="006B58CD" w:rsidP="00476E88">
            <w:pPr>
              <w:pStyle w:val="Default"/>
              <w:rPr>
                <w:rFonts w:ascii="Times New Roman,Bold" w:hAnsi="Times New Roman,Bold" w:cs="Times New Roman,Bold"/>
                <w:b/>
                <w:bCs/>
              </w:rPr>
            </w:pPr>
          </w:p>
          <w:p w14:paraId="1ABB385F" w14:textId="78B81D9D" w:rsidR="009B2691" w:rsidRPr="00301740" w:rsidRDefault="00476E88" w:rsidP="00476E8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Uczeń:</w:t>
            </w:r>
            <w:r w:rsidR="009B2691" w:rsidRPr="0030174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00A53391" w14:textId="77777777" w:rsidR="00646A9D" w:rsidRDefault="009B2691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3148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F8D9288" w14:textId="67D18540" w:rsidR="00646A9D" w:rsidRPr="0036737A" w:rsidRDefault="00095BC1" w:rsidP="0009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673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Wymagania podstawowe</w:t>
            </w:r>
          </w:p>
          <w:p w14:paraId="6648E016" w14:textId="77777777" w:rsidR="00943592" w:rsidRDefault="00943592" w:rsidP="0009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852AE" w14:textId="0D8FF223" w:rsidR="00095BC1" w:rsidRDefault="00095BC1" w:rsidP="0009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(ocena dostateczna)</w:t>
            </w:r>
          </w:p>
          <w:p w14:paraId="74885E81" w14:textId="77777777" w:rsidR="00E3148B" w:rsidRPr="00E3148B" w:rsidRDefault="00E3148B" w:rsidP="0009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E89A5B" w14:textId="77777777" w:rsidR="00095BC1" w:rsidRPr="00301740" w:rsidRDefault="00095BC1" w:rsidP="0009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1740">
              <w:rPr>
                <w:rFonts w:ascii="Times New Roman" w:hAnsi="Times New Roman" w:cs="Times New Roman"/>
                <w:sz w:val="18"/>
                <w:szCs w:val="18"/>
              </w:rPr>
              <w:t>Uczeń potrafi to, co na</w:t>
            </w:r>
          </w:p>
          <w:p w14:paraId="1B6E4824" w14:textId="6F5CECF8" w:rsidR="009B2691" w:rsidRPr="00FD4FEE" w:rsidRDefault="00095BC1" w:rsidP="00095BC1">
            <w:pPr>
              <w:pStyle w:val="Default"/>
              <w:rPr>
                <w:rFonts w:ascii="Arial" w:hAnsi="Arial" w:cs="Arial"/>
              </w:rPr>
            </w:pPr>
            <w:r w:rsidRPr="00301740">
              <w:rPr>
                <w:rFonts w:ascii="Times New Roman" w:hAnsi="Times New Roman" w:cs="Times New Roman"/>
                <w:sz w:val="18"/>
                <w:szCs w:val="18"/>
              </w:rPr>
              <w:t>ocenę dopuszczającą</w:t>
            </w:r>
            <w:r w:rsidR="006B58CD" w:rsidRPr="00301740">
              <w:rPr>
                <w:rFonts w:ascii="Times New Roman" w:hAnsi="Times New Roman" w:cs="Times New Roman"/>
                <w:sz w:val="18"/>
                <w:szCs w:val="18"/>
              </w:rPr>
              <w:t xml:space="preserve"> oraz</w:t>
            </w:r>
            <w:r w:rsidR="006F49CF" w:rsidRPr="0030174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47F32293" w14:textId="77777777" w:rsidR="00646A9D" w:rsidRDefault="00646A9D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09935D" w14:textId="55823219" w:rsidR="006B58CD" w:rsidRPr="00154E47" w:rsidRDefault="006B58CD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4E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Wymagania</w:t>
            </w:r>
            <w:r w:rsidR="00154E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866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154E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ozszerzające</w:t>
            </w:r>
          </w:p>
          <w:p w14:paraId="6A8C936D" w14:textId="77777777" w:rsidR="00943592" w:rsidRDefault="00943592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67241D" w14:textId="4D846110" w:rsidR="006B58CD" w:rsidRPr="00C866B5" w:rsidRDefault="006B58CD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(ocena dobra)</w:t>
            </w:r>
          </w:p>
          <w:p w14:paraId="7ABACE34" w14:textId="77777777" w:rsidR="00646A9D" w:rsidRDefault="00646A9D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E13165" w14:textId="49FC9A5D" w:rsidR="006B58CD" w:rsidRPr="00301740" w:rsidRDefault="006B58CD" w:rsidP="006B58CD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sz w:val="18"/>
                <w:szCs w:val="18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Uczeń potrafi to, co na</w:t>
            </w:r>
          </w:p>
          <w:p w14:paraId="70D24652" w14:textId="1849B25A" w:rsidR="009B2691" w:rsidRPr="00FD4FEE" w:rsidRDefault="006B58CD" w:rsidP="006B58CD">
            <w:pPr>
              <w:pStyle w:val="Default"/>
              <w:rPr>
                <w:rFonts w:ascii="Arial" w:hAnsi="Arial" w:cs="Arial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ocenę dostateczną oraz:</w:t>
            </w:r>
          </w:p>
        </w:tc>
        <w:tc>
          <w:tcPr>
            <w:tcW w:w="1985" w:type="dxa"/>
          </w:tcPr>
          <w:p w14:paraId="36C7A303" w14:textId="77777777" w:rsidR="00646A9D" w:rsidRDefault="00646A9D" w:rsidP="00757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F1624B2" w14:textId="643DED5B" w:rsidR="007578B2" w:rsidRPr="00C866B5" w:rsidRDefault="007578B2" w:rsidP="00757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66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Wymagania</w:t>
            </w:r>
          </w:p>
          <w:p w14:paraId="3F8ABE2B" w14:textId="27604E8C" w:rsidR="007578B2" w:rsidRDefault="009F2E0F" w:rsidP="00757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="007578B2" w:rsidRPr="00C866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opełniające</w:t>
            </w:r>
          </w:p>
          <w:p w14:paraId="4F20CAE1" w14:textId="4158315C" w:rsidR="009F2E0F" w:rsidRPr="009F2E0F" w:rsidRDefault="007578B2" w:rsidP="00757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(ocena bardzo dobra)</w:t>
            </w:r>
          </w:p>
          <w:p w14:paraId="63E7DCFC" w14:textId="77777777" w:rsidR="007578B2" w:rsidRPr="00301740" w:rsidRDefault="007578B2" w:rsidP="007578B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sz w:val="18"/>
                <w:szCs w:val="18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Uczeń potrafi to, co na</w:t>
            </w:r>
          </w:p>
          <w:p w14:paraId="4DE0AF4D" w14:textId="51159287" w:rsidR="009B2691" w:rsidRPr="00FD4FEE" w:rsidRDefault="007578B2" w:rsidP="007578B2">
            <w:pPr>
              <w:pStyle w:val="Default"/>
              <w:rPr>
                <w:rFonts w:ascii="Arial" w:hAnsi="Arial" w:cs="Arial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ocenę dobrą oraz:</w:t>
            </w:r>
          </w:p>
        </w:tc>
        <w:tc>
          <w:tcPr>
            <w:tcW w:w="1984" w:type="dxa"/>
          </w:tcPr>
          <w:p w14:paraId="16EDB00F" w14:textId="77777777" w:rsidR="000410A6" w:rsidRDefault="009B2691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D4FE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643064A" w14:textId="505CE5EE" w:rsidR="00FE2A87" w:rsidRPr="00AA280D" w:rsidRDefault="00FE2A87" w:rsidP="00FE2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2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Wymagania</w:t>
            </w:r>
          </w:p>
          <w:p w14:paraId="74550624" w14:textId="73A8D324" w:rsidR="00FE2A87" w:rsidRPr="00AA280D" w:rsidRDefault="00AA280D" w:rsidP="00FE2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  <w:r w:rsidR="00FE2A87" w:rsidRPr="00AA2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ykraczające</w:t>
            </w:r>
          </w:p>
          <w:p w14:paraId="7CD99B4B" w14:textId="347C69E2" w:rsidR="00FE2A87" w:rsidRPr="00AA280D" w:rsidRDefault="000410A6" w:rsidP="00FE2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E2A87" w:rsidRPr="00AA2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ocena celująca)</w:t>
            </w:r>
          </w:p>
          <w:p w14:paraId="638D5EF7" w14:textId="77777777" w:rsidR="00FE2A87" w:rsidRDefault="00FE2A87" w:rsidP="00FE2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279524" w14:textId="77777777" w:rsidR="00FE2A87" w:rsidRPr="00301740" w:rsidRDefault="00FE2A87" w:rsidP="00FE2A8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sz w:val="18"/>
                <w:szCs w:val="18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Uczeń potrafi to, co na</w:t>
            </w:r>
          </w:p>
          <w:p w14:paraId="44D1E814" w14:textId="77777777" w:rsidR="009B2691" w:rsidRPr="00301740" w:rsidRDefault="00FE2A87" w:rsidP="00FE2A87">
            <w:pPr>
              <w:pStyle w:val="Default"/>
              <w:rPr>
                <w:rFonts w:ascii="Times New Roman,Bold" w:hAnsi="Times New Roman,Bold" w:cs="Times New Roman,Bold"/>
                <w:sz w:val="18"/>
                <w:szCs w:val="18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ocenę bardzo dobrą</w:t>
            </w:r>
          </w:p>
          <w:p w14:paraId="3FB1EC06" w14:textId="2CDAB45E" w:rsidR="00DD10F1" w:rsidRPr="00FD4FEE" w:rsidRDefault="00DD10F1" w:rsidP="00FE2A87">
            <w:pPr>
              <w:pStyle w:val="Default"/>
              <w:rPr>
                <w:rFonts w:ascii="Arial" w:hAnsi="Arial" w:cs="Arial"/>
              </w:rPr>
            </w:pPr>
            <w:r w:rsidRPr="00301740">
              <w:rPr>
                <w:rFonts w:ascii="Times New Roman,Bold" w:hAnsi="Times New Roman,Bold" w:cs="Times New Roman,Bold"/>
                <w:sz w:val="18"/>
                <w:szCs w:val="18"/>
              </w:rPr>
              <w:t>oraz:</w:t>
            </w:r>
          </w:p>
        </w:tc>
      </w:tr>
      <w:tr w:rsidR="00370F53" w14:paraId="55C4C52E" w14:textId="77777777" w:rsidTr="002872EC">
        <w:trPr>
          <w:trHeight w:val="1213"/>
        </w:trPr>
        <w:tc>
          <w:tcPr>
            <w:tcW w:w="675" w:type="dxa"/>
          </w:tcPr>
          <w:p w14:paraId="695B55EE" w14:textId="72256CDC" w:rsidR="009B2691" w:rsidRDefault="009B26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76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6FFC7076" w14:textId="71C21503" w:rsidR="009B2691" w:rsidRPr="00FD4FEE" w:rsidRDefault="00F1099F" w:rsidP="00D70E39">
            <w:pPr>
              <w:pStyle w:val="Default"/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ELEMENTY PRAWA- PRAWO PRACY I PRAWO AUTORSKIE</w:t>
            </w:r>
          </w:p>
        </w:tc>
        <w:tc>
          <w:tcPr>
            <w:tcW w:w="2552" w:type="dxa"/>
          </w:tcPr>
          <w:p w14:paraId="62C7D1F7" w14:textId="77777777" w:rsidR="00F97116" w:rsidRDefault="00F97116" w:rsidP="00F97116">
            <w:pPr>
              <w:pStyle w:val="Default"/>
              <w:rPr>
                <w:rFonts w:cstheme="minorBidi"/>
                <w:color w:val="auto"/>
              </w:rPr>
            </w:pPr>
          </w:p>
          <w:p w14:paraId="69ADC423" w14:textId="2900A17A" w:rsidR="00F97116" w:rsidRPr="00922200" w:rsidRDefault="008C76B0" w:rsidP="00F971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•</w:t>
            </w:r>
            <w:r w:rsidR="00F97116">
              <w:rPr>
                <w:rFonts w:cstheme="minorBidi"/>
                <w:sz w:val="20"/>
                <w:szCs w:val="20"/>
              </w:rPr>
              <w:t xml:space="preserve"> 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>rzedstawi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prawa i obowiązki pracownika i pracodawcy wynikające z kodeksu pracy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E0B0E" w14:textId="31B28F48" w:rsidR="00F97116" w:rsidRPr="00922200" w:rsidRDefault="00F97116" w:rsidP="00F971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76B0" w:rsidRPr="00922200">
              <w:rPr>
                <w:rFonts w:ascii="Times New Roman" w:hAnsi="Times New Roman" w:cs="Times New Roman"/>
                <w:sz w:val="20"/>
                <w:szCs w:val="20"/>
              </w:rPr>
              <w:t>• W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ymieni</w:t>
            </w:r>
            <w:r w:rsidR="008C76B0" w:rsidRPr="0092220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rodzaje umów o pracę</w:t>
            </w:r>
            <w:r w:rsidR="008C76B0" w:rsidRPr="00922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E55C0C" w14:textId="68B9B3DA" w:rsidR="00F97116" w:rsidRPr="00922200" w:rsidRDefault="006F5F2B" w:rsidP="00F971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BC1D18" w:rsidRPr="0092220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>kreśl</w:t>
            </w:r>
            <w:r w:rsidR="00BC1D18" w:rsidRPr="0092220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czas pracy pracownika oraz pracownika młodocianego</w:t>
            </w:r>
            <w:r w:rsidR="00922200" w:rsidRPr="00922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97116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08FB45" w14:textId="473F76B4" w:rsidR="00F97116" w:rsidRPr="00922200" w:rsidRDefault="00F97116" w:rsidP="00F9711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22200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Zna 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rodzaje urlopów pracowniczych</w:t>
            </w:r>
            <w:r w:rsidR="00922200" w:rsidRPr="00922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23EC30" w14:textId="6AFE57DE" w:rsidR="009B2691" w:rsidRPr="000C36E8" w:rsidRDefault="009B2691" w:rsidP="00C8603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67B0F12" w14:textId="0D9A366A" w:rsidR="00100807" w:rsidRPr="00266137" w:rsidRDefault="00A876C9" w:rsidP="001008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0A969AC" w14:textId="1D240609" w:rsidR="00DF7185" w:rsidRPr="00922200" w:rsidRDefault="00DF7185" w:rsidP="00DF71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Korzysta z kodeksu pracy i innych ustaw i rozporządzeń związanych z zatrudnianiem pracowników. </w:t>
            </w:r>
          </w:p>
          <w:p w14:paraId="5E47D26F" w14:textId="1E64EDCA" w:rsidR="00DF7185" w:rsidRPr="00922200" w:rsidRDefault="00DF7185" w:rsidP="00DF71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Wymienia i charakteryzuje różne formy zatrudnienia. </w:t>
            </w:r>
          </w:p>
          <w:p w14:paraId="0460DC32" w14:textId="77777777" w:rsidR="00DF7185" w:rsidRPr="00922200" w:rsidRDefault="00DF7185" w:rsidP="00DF718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Przedstawia wady i zalety pracy tymczasowej z punktu widzenia pracodawcy. </w:t>
            </w:r>
          </w:p>
          <w:p w14:paraId="4ED3854E" w14:textId="74BCACA1" w:rsidR="008B3797" w:rsidRPr="00922200" w:rsidRDefault="008B3797" w:rsidP="008B379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Przedstawia podstawowe zasady prawa pracy. </w:t>
            </w:r>
          </w:p>
          <w:p w14:paraId="630C7BFC" w14:textId="21C7B758" w:rsidR="00910FC1" w:rsidRPr="00922200" w:rsidRDefault="00217A92" w:rsidP="00910F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910FC1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10FC1" w:rsidRPr="00922200">
              <w:rPr>
                <w:rFonts w:ascii="Times New Roman" w:hAnsi="Times New Roman" w:cs="Times New Roman"/>
                <w:sz w:val="20"/>
                <w:szCs w:val="20"/>
              </w:rPr>
              <w:t>ymieni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10FC1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elementy umowy o pracę</w:t>
            </w:r>
            <w:r w:rsidR="007046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0FC1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C0FFE7" w14:textId="5A4D3D29" w:rsidR="006F5F2B" w:rsidRPr="00922200" w:rsidRDefault="00217A92" w:rsidP="006F5F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6F5F2B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F5F2B" w:rsidRPr="00922200">
              <w:rPr>
                <w:rFonts w:ascii="Times New Roman" w:hAnsi="Times New Roman" w:cs="Times New Roman"/>
                <w:sz w:val="20"/>
                <w:szCs w:val="20"/>
              </w:rPr>
              <w:t>oda</w:t>
            </w:r>
            <w:r w:rsidRPr="00922200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="006F5F2B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sposoby rozwiązania umowy o pracę</w:t>
            </w:r>
            <w:r w:rsidR="004B4280" w:rsidRPr="00922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F5F2B" w:rsidRPr="009222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7D2B26" w14:textId="6F3D33E4" w:rsidR="009B2691" w:rsidRPr="00266137" w:rsidRDefault="009B2691" w:rsidP="00C8603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52A682" w14:textId="77777777" w:rsidR="00564FE7" w:rsidRDefault="00564FE7" w:rsidP="00564FE7">
            <w:pPr>
              <w:pStyle w:val="Default"/>
              <w:rPr>
                <w:rFonts w:cstheme="minorBidi"/>
                <w:color w:val="auto"/>
              </w:rPr>
            </w:pPr>
          </w:p>
          <w:p w14:paraId="7289B8AA" w14:textId="5AF07881" w:rsidR="00564FE7" w:rsidRPr="00C3381E" w:rsidRDefault="00564FE7" w:rsidP="00564F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• Porównuje różne formy zatrudnienia. </w:t>
            </w:r>
          </w:p>
          <w:p w14:paraId="27290DC8" w14:textId="77777777" w:rsidR="002A3A05" w:rsidRPr="00C3381E" w:rsidRDefault="002A3A05" w:rsidP="002A3A0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• Wyjaśnia różnicę między umową o dzieło a umową zlecenie. </w:t>
            </w:r>
          </w:p>
          <w:p w14:paraId="7B4B2E23" w14:textId="1C7064F3" w:rsidR="006F5F2B" w:rsidRPr="00C3381E" w:rsidRDefault="006F5F2B" w:rsidP="006F5F2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4704"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7D6D97"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Omawia </w:t>
            </w: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>świadectwo pracy</w:t>
            </w:r>
            <w:r w:rsidR="007D6D97" w:rsidRPr="00C338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37991C" w14:textId="534F4C21" w:rsidR="00024704" w:rsidRPr="00C3381E" w:rsidRDefault="007D6D97" w:rsidP="0002470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• Omawia </w:t>
            </w:r>
            <w:r w:rsidR="00024704" w:rsidRPr="00C3381E">
              <w:rPr>
                <w:rFonts w:ascii="Times New Roman" w:hAnsi="Times New Roman" w:cs="Times New Roman"/>
                <w:sz w:val="20"/>
                <w:szCs w:val="20"/>
              </w:rPr>
              <w:t>rodzaje urlopów pracowniczych</w:t>
            </w:r>
            <w:r w:rsidRPr="00C338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4704" w:rsidRPr="00C33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D49CEC" w14:textId="6DEF0BEA" w:rsidR="00E41F28" w:rsidRPr="00266137" w:rsidRDefault="00573F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33F5">
              <w:rPr>
                <w:rFonts w:ascii="Times New Roman" w:hAnsi="Times New Roman" w:cs="Times New Roman"/>
                <w:sz w:val="20"/>
                <w:szCs w:val="20"/>
              </w:rPr>
              <w:t>• Określa długość urlopu wypoczynkowego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78D2939" w14:textId="77777777" w:rsidR="008F3416" w:rsidRDefault="008F3416" w:rsidP="00F458C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E4C43" w14:textId="7A9D1720" w:rsidR="00F458C4" w:rsidRPr="007533F5" w:rsidRDefault="004478AC" w:rsidP="00F458C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946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B5F" w:rsidRPr="007533F5">
              <w:rPr>
                <w:rFonts w:ascii="Times New Roman" w:hAnsi="Times New Roman" w:cs="Times New Roman"/>
                <w:sz w:val="20"/>
                <w:szCs w:val="20"/>
              </w:rPr>
              <w:t>Wybiera najkorzystniejszą dla pracodawcy formę zatrudnienia pracowników w przedstawionej sytuacji.</w:t>
            </w:r>
          </w:p>
          <w:p w14:paraId="706F5E6A" w14:textId="4F19A4A2" w:rsidR="00946B5F" w:rsidRPr="007533F5" w:rsidRDefault="00946B5F" w:rsidP="00946B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533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58C4" w:rsidRPr="007533F5">
              <w:rPr>
                <w:rFonts w:ascii="Times New Roman" w:hAnsi="Times New Roman" w:cs="Times New Roman"/>
                <w:sz w:val="20"/>
                <w:szCs w:val="20"/>
              </w:rPr>
              <w:t>• Przedstawia korzyści pracodawcy związane z zatrudnianiem pracowników na podstawie innych form zatrudnienia niż umowa o pracę.</w:t>
            </w:r>
          </w:p>
          <w:p w14:paraId="19D72A58" w14:textId="149DEAE0" w:rsidR="004478AC" w:rsidRPr="007533F5" w:rsidRDefault="00946B5F" w:rsidP="004478A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533F5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4478AC" w:rsidRPr="007533F5">
              <w:rPr>
                <w:rFonts w:ascii="Times New Roman" w:hAnsi="Times New Roman" w:cs="Times New Roman"/>
                <w:sz w:val="20"/>
                <w:szCs w:val="20"/>
              </w:rPr>
              <w:t xml:space="preserve"> Wyjaśnia działanie zasady nadrzędności prawa pracy. </w:t>
            </w:r>
          </w:p>
          <w:p w14:paraId="16C61D5D" w14:textId="0FCD0CDA" w:rsidR="009B2691" w:rsidRPr="00266137" w:rsidRDefault="00B3236C" w:rsidP="00573F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33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1C41A1CF" w14:textId="77777777" w:rsidR="00FB215A" w:rsidRDefault="00FB215A" w:rsidP="004478A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D2A90" w14:textId="3A103EAF" w:rsidR="004478AC" w:rsidRDefault="004478AC" w:rsidP="004478A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Ocenia, czy w opisanych warunkach zawarcie innej umowy niż umowa o pracę jest zgodne z obowiązującymi przepisami. </w:t>
            </w:r>
          </w:p>
          <w:p w14:paraId="14A3C90F" w14:textId="7D60FC8E" w:rsidR="00B3236C" w:rsidRDefault="00B3236C" w:rsidP="00B3236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Podaje przykłady wykorzystania prawa autorskiego w prowadzeniu działalności gospodarczej. </w:t>
            </w:r>
          </w:p>
          <w:p w14:paraId="6AF86197" w14:textId="737E6D37" w:rsidR="00CB5A5C" w:rsidRPr="00266137" w:rsidRDefault="00CB5A5C" w:rsidP="00CB5A5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F53" w14:paraId="5E7E30AF" w14:textId="77777777" w:rsidTr="002872EC">
        <w:trPr>
          <w:trHeight w:val="1577"/>
        </w:trPr>
        <w:tc>
          <w:tcPr>
            <w:tcW w:w="675" w:type="dxa"/>
          </w:tcPr>
          <w:p w14:paraId="78CD6221" w14:textId="20CE2EBB" w:rsidR="009B2691" w:rsidRDefault="009B26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76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416B0519" w14:textId="77777777" w:rsidR="009B2691" w:rsidRDefault="009B2691" w:rsidP="00027F07">
            <w:pPr>
              <w:pStyle w:val="Default"/>
              <w:ind w:left="113" w:right="113"/>
            </w:pPr>
          </w:p>
          <w:p w14:paraId="7F93CA84" w14:textId="11C073CF" w:rsidR="00CE0F84" w:rsidRDefault="007B5343" w:rsidP="00027F07">
            <w:pPr>
              <w:pStyle w:val="Default"/>
              <w:ind w:left="113" w:right="113"/>
            </w:pPr>
            <w:r>
              <w:t>MARKETING</w:t>
            </w:r>
          </w:p>
          <w:p w14:paraId="52E51AAF" w14:textId="77777777" w:rsidR="00CE0F84" w:rsidRDefault="00CE0F84" w:rsidP="00027F07">
            <w:pPr>
              <w:pStyle w:val="Default"/>
              <w:ind w:left="113" w:right="113"/>
            </w:pPr>
          </w:p>
          <w:p w14:paraId="69307744" w14:textId="77777777" w:rsidR="00CE0F84" w:rsidRDefault="00CE0F84" w:rsidP="00027F07">
            <w:pPr>
              <w:pStyle w:val="Default"/>
              <w:ind w:left="113" w:right="113"/>
            </w:pPr>
          </w:p>
          <w:p w14:paraId="0ACCDEA8" w14:textId="77777777" w:rsidR="00CE0F84" w:rsidRDefault="00CE0F84" w:rsidP="00027F07">
            <w:pPr>
              <w:pStyle w:val="Default"/>
              <w:ind w:left="113" w:right="113"/>
            </w:pPr>
          </w:p>
          <w:p w14:paraId="742517EC" w14:textId="77777777" w:rsidR="00CE0F84" w:rsidRDefault="00CE0F84" w:rsidP="00027F07">
            <w:pPr>
              <w:pStyle w:val="Default"/>
              <w:ind w:left="113" w:right="113"/>
            </w:pPr>
          </w:p>
          <w:p w14:paraId="62E780BF" w14:textId="77777777" w:rsidR="00CE0F84" w:rsidRDefault="00CE0F84" w:rsidP="00027F07">
            <w:pPr>
              <w:pStyle w:val="Default"/>
              <w:ind w:left="113" w:right="113"/>
            </w:pPr>
          </w:p>
          <w:p w14:paraId="35CCB04C" w14:textId="77777777" w:rsidR="00CE0F84" w:rsidRDefault="00CE0F84" w:rsidP="00027F07">
            <w:pPr>
              <w:pStyle w:val="Default"/>
              <w:ind w:left="113" w:right="113"/>
            </w:pPr>
          </w:p>
          <w:p w14:paraId="38EAF794" w14:textId="77777777" w:rsidR="00CE0F84" w:rsidRDefault="00CE0F84" w:rsidP="00027F07">
            <w:pPr>
              <w:pStyle w:val="Default"/>
              <w:ind w:left="113" w:right="113"/>
            </w:pPr>
          </w:p>
          <w:p w14:paraId="19A4FE2B" w14:textId="77777777" w:rsidR="00CE0F84" w:rsidRDefault="00CE0F84" w:rsidP="00027F07">
            <w:pPr>
              <w:pStyle w:val="Default"/>
              <w:ind w:left="113" w:right="113"/>
            </w:pPr>
          </w:p>
          <w:p w14:paraId="3D048AB6" w14:textId="77777777" w:rsidR="00CE0F84" w:rsidRDefault="00CE0F84" w:rsidP="00027F07">
            <w:pPr>
              <w:pStyle w:val="Default"/>
              <w:ind w:left="113" w:right="113"/>
            </w:pPr>
          </w:p>
          <w:p w14:paraId="24A91300" w14:textId="77777777" w:rsidR="00CE0F84" w:rsidRDefault="00CE0F84" w:rsidP="00027F07">
            <w:pPr>
              <w:pStyle w:val="Default"/>
              <w:ind w:left="113" w:right="113"/>
            </w:pPr>
          </w:p>
          <w:p w14:paraId="1A658860" w14:textId="77777777" w:rsidR="00CE0F84" w:rsidRDefault="00CE0F84" w:rsidP="00027F07">
            <w:pPr>
              <w:pStyle w:val="Default"/>
              <w:ind w:left="113" w:right="113"/>
            </w:pPr>
          </w:p>
          <w:p w14:paraId="203855AA" w14:textId="77777777" w:rsidR="00CE0F84" w:rsidRDefault="00CE0F84" w:rsidP="00027F07">
            <w:pPr>
              <w:pStyle w:val="Default"/>
              <w:ind w:left="113" w:right="113"/>
            </w:pPr>
          </w:p>
          <w:p w14:paraId="70F9E154" w14:textId="77777777" w:rsidR="00CE0F84" w:rsidRDefault="00CE0F84" w:rsidP="00027F07">
            <w:pPr>
              <w:pStyle w:val="Default"/>
              <w:ind w:left="113" w:right="113"/>
            </w:pPr>
          </w:p>
          <w:p w14:paraId="4B716956" w14:textId="77777777" w:rsidR="00CE0F84" w:rsidRDefault="00CE0F84" w:rsidP="00027F07">
            <w:pPr>
              <w:pStyle w:val="Default"/>
              <w:ind w:left="113" w:right="113"/>
            </w:pPr>
          </w:p>
          <w:p w14:paraId="1252F974" w14:textId="77777777" w:rsidR="00CE0F84" w:rsidRDefault="00CE0F84" w:rsidP="00027F07">
            <w:pPr>
              <w:pStyle w:val="Default"/>
              <w:ind w:left="113" w:right="113"/>
            </w:pPr>
          </w:p>
          <w:p w14:paraId="56C3513C" w14:textId="77777777" w:rsidR="00CE0F84" w:rsidRDefault="00CE0F84" w:rsidP="00027F07">
            <w:pPr>
              <w:pStyle w:val="Default"/>
              <w:ind w:left="113" w:right="113"/>
            </w:pPr>
          </w:p>
          <w:p w14:paraId="738A3756" w14:textId="77777777" w:rsidR="00CE0F84" w:rsidRDefault="00CE0F84" w:rsidP="00027F07">
            <w:pPr>
              <w:pStyle w:val="Default"/>
              <w:ind w:left="113" w:right="113"/>
            </w:pPr>
          </w:p>
          <w:p w14:paraId="16F5A620" w14:textId="77777777" w:rsidR="00CE0F84" w:rsidRDefault="00CE0F84" w:rsidP="00027F07">
            <w:pPr>
              <w:pStyle w:val="Default"/>
              <w:ind w:left="113" w:right="113"/>
            </w:pPr>
          </w:p>
          <w:p w14:paraId="483FB2C3" w14:textId="77777777" w:rsidR="00CE0F84" w:rsidRDefault="00CE0F84" w:rsidP="00027F07">
            <w:pPr>
              <w:pStyle w:val="Default"/>
              <w:ind w:left="113" w:right="113"/>
            </w:pPr>
          </w:p>
          <w:p w14:paraId="7A3A85D2" w14:textId="1F45CB14" w:rsidR="00CE0F84" w:rsidRPr="006378BC" w:rsidRDefault="00CE0F84" w:rsidP="00027F07">
            <w:pPr>
              <w:pStyle w:val="Default"/>
              <w:ind w:left="113" w:right="113"/>
            </w:pPr>
          </w:p>
        </w:tc>
        <w:tc>
          <w:tcPr>
            <w:tcW w:w="2552" w:type="dxa"/>
          </w:tcPr>
          <w:p w14:paraId="22EBCC3F" w14:textId="77777777" w:rsidR="007367DD" w:rsidRDefault="007367DD" w:rsidP="007367DD">
            <w:pPr>
              <w:pStyle w:val="Default"/>
              <w:rPr>
                <w:rFonts w:cstheme="minorBidi"/>
                <w:color w:val="auto"/>
              </w:rPr>
            </w:pPr>
          </w:p>
          <w:p w14:paraId="4B07429C" w14:textId="51D1D0B9" w:rsidR="007367DD" w:rsidRDefault="007367DD" w:rsidP="00736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podstawowe narzędzia marketingu </w:t>
            </w:r>
          </w:p>
          <w:p w14:paraId="696C2B02" w14:textId="0E29BC30" w:rsidR="00253FE3" w:rsidRDefault="00123B48" w:rsidP="00253FE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Wyjaśnia pojęcia: „marketing” „produkt”, „dystrybucja”, „cena”, „promocja”</w:t>
            </w:r>
            <w:r w:rsidR="00F33B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53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81912" w14:textId="0CE3B7D3" w:rsidR="00E24CA1" w:rsidRDefault="000B1624" w:rsidP="00E24CA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Wymienia </w:t>
            </w:r>
            <w:r w:rsidR="00DC4A78">
              <w:rPr>
                <w:rFonts w:ascii="Times New Roman" w:hAnsi="Times New Roman" w:cs="Times New Roman"/>
                <w:sz w:val="20"/>
                <w:szCs w:val="20"/>
              </w:rPr>
              <w:t xml:space="preserve">podstawowe środki </w:t>
            </w:r>
            <w:r w:rsidR="00FC6256">
              <w:rPr>
                <w:rFonts w:ascii="Times New Roman" w:hAnsi="Times New Roman" w:cs="Times New Roman"/>
                <w:sz w:val="20"/>
                <w:szCs w:val="20"/>
              </w:rPr>
              <w:t>i nośniki reklamy.</w:t>
            </w:r>
            <w:r w:rsidR="00E2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6A480C" w14:textId="12DE50FB" w:rsidR="009B31B4" w:rsidRDefault="009B31B4" w:rsidP="009B31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Wymienia przykłady technik promocji (aktywizacji) sprzedaży. </w:t>
            </w:r>
          </w:p>
          <w:p w14:paraId="3C24490A" w14:textId="6B4E5FE8" w:rsidR="009B31B4" w:rsidRDefault="009B31B4" w:rsidP="009B31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Zna pojęcie sponsoringu.</w:t>
            </w:r>
          </w:p>
          <w:p w14:paraId="137452FA" w14:textId="2C51E3C7" w:rsidR="00E24CA1" w:rsidRPr="00094ADD" w:rsidRDefault="00E24CA1" w:rsidP="00B5682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7F17CB" w14:textId="77777777" w:rsidR="00B245BD" w:rsidRDefault="00B245BD" w:rsidP="00B245BD">
            <w:pPr>
              <w:pStyle w:val="Default"/>
              <w:rPr>
                <w:rFonts w:cstheme="minorBidi"/>
                <w:color w:val="auto"/>
              </w:rPr>
            </w:pPr>
          </w:p>
          <w:p w14:paraId="7B93E16A" w14:textId="26A183DF" w:rsidR="00BE4DFB" w:rsidRDefault="00B245BD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narzędzia marketingu. </w:t>
            </w:r>
            <w:r w:rsidR="00BE4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3B89AE" w14:textId="77777777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Wymienia i charakteryzuje cechy produktu. </w:t>
            </w:r>
          </w:p>
          <w:p w14:paraId="4E1DC0E3" w14:textId="77777777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Wymienia i charakteryzuje rabaty cenowe. </w:t>
            </w:r>
          </w:p>
          <w:p w14:paraId="667D94DC" w14:textId="071F4107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B162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harakteryzuje rodzaje dystrybucji. </w:t>
            </w:r>
          </w:p>
          <w:p w14:paraId="7AC4B84D" w14:textId="77777777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Wymienia i charakteryzuje środki i nośniki reklamy. </w:t>
            </w:r>
          </w:p>
          <w:p w14:paraId="67DF4FE4" w14:textId="77777777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Wymienia i charakteryzuje techniki promocji (aktywizacji) sprzedaży. </w:t>
            </w:r>
          </w:p>
          <w:p w14:paraId="7D08C9A6" w14:textId="1A48AE04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Wyjaśnia pojęcie „public relations” i podaje przykłady działań mających na celu ich kształtowanie. </w:t>
            </w:r>
          </w:p>
          <w:p w14:paraId="552CCDC1" w14:textId="01976E51" w:rsidR="00BE4DFB" w:rsidRDefault="00BE4DFB" w:rsidP="00BE4DF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Wyjaśnia pojęcie sponsoringu i podaje przy</w:t>
            </w:r>
            <w:r w:rsidR="005242B3">
              <w:rPr>
                <w:rFonts w:ascii="Times New Roman" w:hAnsi="Times New Roman" w:cs="Times New Roman"/>
                <w:sz w:val="20"/>
                <w:szCs w:val="20"/>
              </w:rPr>
              <w:t>kłady sponsoringu</w:t>
            </w:r>
            <w:r w:rsidR="00CE22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7A8553" w14:textId="1ACE158D" w:rsidR="00A71B25" w:rsidRPr="00094ADD" w:rsidRDefault="00A71B25" w:rsidP="00A71B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73DBD9" w14:textId="77777777" w:rsidR="00D159C1" w:rsidRDefault="00D159C1" w:rsidP="00D159C1">
            <w:pPr>
              <w:pStyle w:val="Default"/>
              <w:rPr>
                <w:rFonts w:cstheme="minorBidi"/>
                <w:color w:val="auto"/>
              </w:rPr>
            </w:pPr>
          </w:p>
          <w:p w14:paraId="1CE78CA5" w14:textId="79B6F373" w:rsidR="0050496B" w:rsidRPr="0050496B" w:rsidRDefault="00D159C1" w:rsidP="0050496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Wskazuje na konkretnych przykładach, jak po-szczególne cechy produktu wpływają na jego ocenę przez nabywców.</w:t>
            </w:r>
          </w:p>
          <w:p w14:paraId="7A0B5A33" w14:textId="54565621" w:rsidR="0050496B" w:rsidRDefault="0050496B" w:rsidP="0050496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czynniki, jakie należy uwzględniać ustalając cenę. </w:t>
            </w:r>
          </w:p>
          <w:p w14:paraId="623E927D" w14:textId="08511F85" w:rsidR="0050496B" w:rsidRDefault="0050496B" w:rsidP="0050496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80C6D" w14:textId="623B9A65" w:rsidR="004322CD" w:rsidRDefault="004322CD" w:rsidP="00432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4C79D" w14:textId="239EFB6C" w:rsidR="004322CD" w:rsidRPr="00094ADD" w:rsidRDefault="004322CD" w:rsidP="004322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8628D8" w14:textId="77777777" w:rsidR="007B5343" w:rsidRDefault="007B5343" w:rsidP="0097075B">
            <w:pPr>
              <w:pStyle w:val="Default"/>
              <w:rPr>
                <w:rFonts w:cstheme="minorBidi"/>
                <w:sz w:val="20"/>
                <w:szCs w:val="20"/>
              </w:rPr>
            </w:pPr>
          </w:p>
          <w:p w14:paraId="67D47A01" w14:textId="1644BFFE" w:rsidR="0097075B" w:rsidRDefault="0097075B" w:rsidP="009707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>•</w:t>
            </w:r>
            <w:r w:rsidR="006F38E0">
              <w:rPr>
                <w:rFonts w:cstheme="minorBidi"/>
                <w:sz w:val="20"/>
                <w:szCs w:val="20"/>
              </w:rPr>
              <w:t xml:space="preserve"> </w:t>
            </w:r>
            <w:r w:rsidR="006F38E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harakteryzuje czynniki, jakie na-leży uwzględniać ustalając cenę. </w:t>
            </w:r>
          </w:p>
          <w:p w14:paraId="606CA141" w14:textId="77777777" w:rsidR="001B6CEE" w:rsidRDefault="00A96E57" w:rsidP="00F527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Na podstawie opisu sytuacji proponuje zastosowanie różnych rabatów cenowych</w:t>
            </w:r>
          </w:p>
          <w:p w14:paraId="03451B19" w14:textId="2A727F16" w:rsidR="00B918DF" w:rsidRDefault="00A03D8F" w:rsidP="00F527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Formułuje warunki, jakie powinna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spełniać skuteczna reklama</w:t>
            </w:r>
            <w:r w:rsidR="000A0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2D51F8" w14:textId="77777777" w:rsidR="00B918DF" w:rsidRDefault="00B918DF" w:rsidP="00B918D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Wymienia i opisuje przyczyny zmniejszania i zwiększania ceny produktu. </w:t>
            </w:r>
          </w:p>
          <w:p w14:paraId="051702B7" w14:textId="427320BE" w:rsidR="00B918DF" w:rsidRPr="00094ADD" w:rsidRDefault="00B918DF" w:rsidP="00F5270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B12B6C" w14:textId="2A045C6D" w:rsidR="0070009B" w:rsidRDefault="009B2691" w:rsidP="00F527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94ADD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  <w:p w14:paraId="454CDFFE" w14:textId="4107759B" w:rsidR="00F501A5" w:rsidRDefault="00F501A5" w:rsidP="00F501A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Na podstawie opisu sytuacji proponuje zastosowanie różnych technik promocji (aktywizacji) sprzedaży</w:t>
            </w:r>
            <w:r w:rsidR="005C31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39F954" w14:textId="3A541B25" w:rsidR="00F501A5" w:rsidRDefault="001D2D44" w:rsidP="00F1404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Na podstawie opisu sytuacji proponuje rodzaj dystrybucji. </w:t>
            </w:r>
          </w:p>
          <w:p w14:paraId="29F2B107" w14:textId="37F49B78" w:rsidR="00693966" w:rsidRPr="00094ADD" w:rsidRDefault="00693966" w:rsidP="0070009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7EE" w14:paraId="7AC894D1" w14:textId="77777777" w:rsidTr="002872EC">
        <w:trPr>
          <w:trHeight w:val="1577"/>
        </w:trPr>
        <w:tc>
          <w:tcPr>
            <w:tcW w:w="675" w:type="dxa"/>
          </w:tcPr>
          <w:p w14:paraId="7452ED1A" w14:textId="20E38AAF" w:rsidR="000B17EE" w:rsidRPr="000B17EE" w:rsidRDefault="000B17EE">
            <w:pPr>
              <w:pStyle w:val="Default"/>
              <w:rPr>
                <w:sz w:val="22"/>
                <w:szCs w:val="22"/>
              </w:rPr>
            </w:pPr>
            <w:r w:rsidRPr="000B17EE">
              <w:rPr>
                <w:sz w:val="22"/>
                <w:szCs w:val="22"/>
              </w:rPr>
              <w:lastRenderedPageBreak/>
              <w:t>3</w:t>
            </w:r>
            <w:r w:rsidR="00F076F9">
              <w:rPr>
                <w:sz w:val="22"/>
                <w:szCs w:val="22"/>
              </w:rPr>
              <w:t>.</w:t>
            </w:r>
            <w:r w:rsidRPr="000B17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2C5F059E" w14:textId="77FD1EF6" w:rsidR="000B17EE" w:rsidRPr="00785801" w:rsidRDefault="00315BD7" w:rsidP="00785801">
            <w:pPr>
              <w:pStyle w:val="Default"/>
              <w:ind w:left="113" w:right="113"/>
              <w:jc w:val="center"/>
            </w:pPr>
            <w:r>
              <w:t>OTOCZENIE FIRMY HANDLOWEJ</w:t>
            </w:r>
          </w:p>
        </w:tc>
        <w:tc>
          <w:tcPr>
            <w:tcW w:w="2552" w:type="dxa"/>
          </w:tcPr>
          <w:p w14:paraId="2155EF9B" w14:textId="77777777" w:rsidR="00236BE6" w:rsidRDefault="00236BE6" w:rsidP="000118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108CE" w14:textId="77777777" w:rsidR="00057C05" w:rsidRDefault="007D102B" w:rsidP="000118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4337B2">
              <w:rPr>
                <w:rFonts w:ascii="Times New Roman" w:hAnsi="Times New Roman" w:cs="Times New Roman"/>
                <w:sz w:val="20"/>
                <w:szCs w:val="20"/>
              </w:rPr>
              <w:t xml:space="preserve"> Wymienia podstawowe elementy mikro i makrootoczenia </w:t>
            </w:r>
            <w:r w:rsidR="00236BE6">
              <w:rPr>
                <w:rFonts w:ascii="Times New Roman" w:hAnsi="Times New Roman" w:cs="Times New Roman"/>
                <w:sz w:val="20"/>
                <w:szCs w:val="20"/>
              </w:rPr>
              <w:t>firmy.</w:t>
            </w:r>
          </w:p>
          <w:p w14:paraId="19E2E3C9" w14:textId="77777777" w:rsidR="00236BE6" w:rsidRDefault="00236BE6" w:rsidP="000118C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DC1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637D">
              <w:rPr>
                <w:rFonts w:ascii="Times New Roman" w:hAnsi="Times New Roman" w:cs="Times New Roman"/>
                <w:sz w:val="20"/>
                <w:szCs w:val="20"/>
              </w:rPr>
              <w:t>Przyporz</w:t>
            </w:r>
            <w:r w:rsidR="009D71CF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5B637D">
              <w:rPr>
                <w:rFonts w:ascii="Times New Roman" w:hAnsi="Times New Roman" w:cs="Times New Roman"/>
                <w:sz w:val="20"/>
                <w:szCs w:val="20"/>
              </w:rPr>
              <w:t xml:space="preserve">dkowuje </w:t>
            </w:r>
            <w:r w:rsidR="00F26E15">
              <w:rPr>
                <w:rFonts w:ascii="Times New Roman" w:hAnsi="Times New Roman" w:cs="Times New Roman"/>
                <w:sz w:val="20"/>
                <w:szCs w:val="20"/>
              </w:rPr>
              <w:t>opisy do pojęć: giełda</w:t>
            </w:r>
            <w:r w:rsidR="00CB41FE">
              <w:rPr>
                <w:rFonts w:ascii="Times New Roman" w:hAnsi="Times New Roman" w:cs="Times New Roman"/>
                <w:sz w:val="20"/>
                <w:szCs w:val="20"/>
              </w:rPr>
              <w:t xml:space="preserve"> towarowa, aukcja, przetarg, targ.</w:t>
            </w:r>
          </w:p>
          <w:p w14:paraId="17A5CA23" w14:textId="20BA926D" w:rsidR="00015A9D" w:rsidRPr="00F47321" w:rsidRDefault="00015A9D" w:rsidP="00015A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Wymienia </w:t>
            </w:r>
            <w:r w:rsidR="000F4665">
              <w:rPr>
                <w:rFonts w:ascii="Times New Roman" w:hAnsi="Times New Roman" w:cs="Times New Roman"/>
                <w:sz w:val="20"/>
                <w:szCs w:val="20"/>
              </w:rPr>
              <w:t>przykłady podmiotów świadczących usługi bankowe.</w:t>
            </w:r>
          </w:p>
          <w:p w14:paraId="54674BF3" w14:textId="582A7BBF" w:rsidR="00015A9D" w:rsidRPr="00145A81" w:rsidRDefault="00015A9D" w:rsidP="000118C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7F6728" w14:textId="77777777" w:rsidR="00315BD7" w:rsidRDefault="00315BD7" w:rsidP="00315BD7">
            <w:pPr>
              <w:pStyle w:val="Default"/>
              <w:rPr>
                <w:rFonts w:cstheme="minorBidi"/>
                <w:color w:val="auto"/>
              </w:rPr>
            </w:pPr>
          </w:p>
          <w:p w14:paraId="33A56B02" w14:textId="1E18B727" w:rsidR="00315BD7" w:rsidRPr="00F47321" w:rsidRDefault="00315BD7" w:rsidP="00315BD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 </w:t>
            </w:r>
            <w:r w:rsidR="009D71CF"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DF5AA8">
              <w:rPr>
                <w:rFonts w:ascii="Times New Roman" w:hAnsi="Times New Roman" w:cs="Times New Roman"/>
                <w:sz w:val="20"/>
                <w:szCs w:val="20"/>
              </w:rPr>
              <w:t xml:space="preserve"> Wyja</w:t>
            </w:r>
            <w:r w:rsidR="00BE52A4">
              <w:rPr>
                <w:rFonts w:ascii="Times New Roman" w:hAnsi="Times New Roman" w:cs="Times New Roman"/>
                <w:sz w:val="20"/>
                <w:szCs w:val="20"/>
              </w:rPr>
              <w:t xml:space="preserve">śnia pojęcia 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mikrootoczenie oraz otoczenie w skali makro</w:t>
            </w:r>
            <w:r w:rsidR="00BE5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0700C5" w14:textId="2684F38A" w:rsidR="00315BD7" w:rsidRPr="00F47321" w:rsidRDefault="00315BD7" w:rsidP="00315BD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71CF"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BE52A4">
              <w:rPr>
                <w:rFonts w:ascii="Times New Roman" w:hAnsi="Times New Roman" w:cs="Times New Roman"/>
                <w:sz w:val="20"/>
                <w:szCs w:val="20"/>
              </w:rPr>
              <w:t xml:space="preserve"> Po</w:t>
            </w:r>
            <w:r w:rsidR="00617BA0">
              <w:rPr>
                <w:rFonts w:ascii="Times New Roman" w:hAnsi="Times New Roman" w:cs="Times New Roman"/>
                <w:sz w:val="20"/>
                <w:szCs w:val="20"/>
              </w:rPr>
              <w:t>daje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przykłady związków przedsiębiorstw</w:t>
            </w:r>
            <w:r w:rsidR="00617B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C9753B" w14:textId="5746AFC8" w:rsidR="00132678" w:rsidRPr="00A10A8D" w:rsidRDefault="009D71CF" w:rsidP="001326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315BD7"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7BA0">
              <w:rPr>
                <w:rFonts w:ascii="Times New Roman" w:hAnsi="Times New Roman" w:cs="Times New Roman"/>
                <w:sz w:val="20"/>
                <w:szCs w:val="20"/>
              </w:rPr>
              <w:t>Wyja</w:t>
            </w:r>
            <w:r w:rsidR="00C1281E">
              <w:rPr>
                <w:rFonts w:ascii="Times New Roman" w:hAnsi="Times New Roman" w:cs="Times New Roman"/>
                <w:sz w:val="20"/>
                <w:szCs w:val="20"/>
              </w:rPr>
              <w:t>śnia pojęcia:</w:t>
            </w:r>
            <w:r w:rsidR="00315BD7"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giełdy towarowe, aukcje, przetargi, targi, izby gospodarcze, zakład</w:t>
            </w:r>
            <w:r w:rsidR="003276B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315BD7"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ubezpieczeniowe</w:t>
            </w:r>
            <w:r w:rsidR="00C128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15BD7"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868940" w14:textId="36689F5D" w:rsidR="00AF14E7" w:rsidRPr="00F47321" w:rsidRDefault="00AF14E7" w:rsidP="00AF14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7F2C3F">
              <w:rPr>
                <w:rFonts w:ascii="Times New Roman" w:hAnsi="Times New Roman" w:cs="Times New Roman"/>
                <w:sz w:val="20"/>
                <w:szCs w:val="20"/>
              </w:rPr>
              <w:t xml:space="preserve"> Wymienia </w:t>
            </w:r>
            <w:r w:rsidR="00A10A8D">
              <w:rPr>
                <w:rFonts w:ascii="Times New Roman" w:hAnsi="Times New Roman" w:cs="Times New Roman"/>
                <w:sz w:val="20"/>
                <w:szCs w:val="20"/>
              </w:rPr>
              <w:t>główne rodzaje ubezpieczeń.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D9830B" w14:textId="493AA0BE" w:rsidR="000B17EE" w:rsidRPr="00145A81" w:rsidRDefault="000B17EE" w:rsidP="001507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1FEA64" w14:textId="77777777" w:rsidR="00C1281E" w:rsidRDefault="00C1281E" w:rsidP="00C128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69ED5" w14:textId="5DF0E227" w:rsidR="004F29E1" w:rsidRPr="00F47321" w:rsidRDefault="00C1281E" w:rsidP="00C128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8E2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5FF3">
              <w:rPr>
                <w:rFonts w:ascii="Times New Roman" w:hAnsi="Times New Roman" w:cs="Times New Roman"/>
                <w:sz w:val="20"/>
                <w:szCs w:val="20"/>
              </w:rPr>
              <w:t xml:space="preserve">Potrafi scharakteryzować </w:t>
            </w:r>
            <w:r w:rsidR="003B17B3">
              <w:rPr>
                <w:rFonts w:ascii="Times New Roman" w:hAnsi="Times New Roman" w:cs="Times New Roman"/>
                <w:sz w:val="20"/>
                <w:szCs w:val="20"/>
              </w:rPr>
              <w:t>system bankowy w Polsce.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5E5671" w14:textId="77777777" w:rsidR="00874F68" w:rsidRDefault="004F29E1" w:rsidP="00874F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Potrafi scharakteryzować </w:t>
            </w:r>
            <w:r w:rsidR="00CB4350">
              <w:rPr>
                <w:rFonts w:ascii="Times New Roman" w:hAnsi="Times New Roman" w:cs="Times New Roman"/>
                <w:sz w:val="20"/>
                <w:szCs w:val="20"/>
              </w:rPr>
              <w:t>wybrane oferty ubezpieczeniowe.</w:t>
            </w:r>
          </w:p>
          <w:p w14:paraId="488507B3" w14:textId="487B866E" w:rsidR="00CB4350" w:rsidRPr="00145A81" w:rsidRDefault="00CB4350" w:rsidP="00874F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6B66">
              <w:rPr>
                <w:rFonts w:ascii="Times New Roman" w:hAnsi="Times New Roman" w:cs="Times New Roman"/>
                <w:sz w:val="20"/>
                <w:szCs w:val="20"/>
              </w:rPr>
              <w:t>Wyjaśnia r</w:t>
            </w:r>
            <w:r w:rsidR="008C0B36">
              <w:rPr>
                <w:rFonts w:ascii="Times New Roman" w:hAnsi="Times New Roman" w:cs="Times New Roman"/>
                <w:sz w:val="20"/>
                <w:szCs w:val="20"/>
              </w:rPr>
              <w:t>óżnice między pojęciami: giełdy towarowe, aukcje, przetargi</w:t>
            </w:r>
            <w:r w:rsidR="00810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631106E" w14:textId="77777777" w:rsidR="003F63CF" w:rsidRDefault="003F63CF" w:rsidP="003D69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75E72" w14:textId="77777777" w:rsidR="000B17EE" w:rsidRDefault="0086518F" w:rsidP="003D69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1B5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2983">
              <w:rPr>
                <w:rFonts w:ascii="Times New Roman" w:hAnsi="Times New Roman" w:cs="Times New Roman"/>
                <w:sz w:val="20"/>
                <w:szCs w:val="20"/>
              </w:rPr>
              <w:t>Porównuje wybrane oferty bankowe</w:t>
            </w:r>
            <w:r w:rsidR="00C31E60">
              <w:rPr>
                <w:rFonts w:ascii="Times New Roman" w:hAnsi="Times New Roman" w:cs="Times New Roman"/>
                <w:sz w:val="20"/>
                <w:szCs w:val="20"/>
              </w:rPr>
              <w:t>, dostrzega zalety i wady.</w:t>
            </w:r>
          </w:p>
          <w:p w14:paraId="47E5FAF5" w14:textId="77777777" w:rsidR="00602626" w:rsidRPr="00F47321" w:rsidRDefault="00602626" w:rsidP="0060262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Porównuje wybrane oferty ubezpieczeniowe, dostrzega zalety i wady.</w:t>
            </w: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853B8A" w14:textId="3B6EA878" w:rsidR="008109A2" w:rsidRPr="00145A81" w:rsidRDefault="008109A2" w:rsidP="006026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D7EDB2" w14:textId="77777777" w:rsidR="00842336" w:rsidRDefault="00842336" w:rsidP="0084233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25532" w14:textId="77777777" w:rsidR="00413098" w:rsidRDefault="00842336" w:rsidP="0084233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B82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FE1">
              <w:rPr>
                <w:rFonts w:ascii="Times New Roman" w:hAnsi="Times New Roman" w:cs="Times New Roman"/>
                <w:sz w:val="20"/>
                <w:szCs w:val="20"/>
              </w:rPr>
              <w:t>Porównuje oferty</w:t>
            </w:r>
            <w:r w:rsidR="00B8299C">
              <w:rPr>
                <w:rFonts w:ascii="Times New Roman" w:hAnsi="Times New Roman" w:cs="Times New Roman"/>
                <w:sz w:val="20"/>
                <w:szCs w:val="20"/>
              </w:rPr>
              <w:t xml:space="preserve"> usług bankowych,</w:t>
            </w:r>
            <w:r w:rsidR="00237045">
              <w:rPr>
                <w:rFonts w:ascii="Times New Roman" w:hAnsi="Times New Roman" w:cs="Times New Roman"/>
                <w:sz w:val="20"/>
                <w:szCs w:val="20"/>
              </w:rPr>
              <w:t xml:space="preserve"> wybiera </w:t>
            </w:r>
            <w:r w:rsidR="0041309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23704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13098">
              <w:rPr>
                <w:rFonts w:ascii="Times New Roman" w:hAnsi="Times New Roman" w:cs="Times New Roman"/>
                <w:sz w:val="20"/>
                <w:szCs w:val="20"/>
              </w:rPr>
              <w:t>jbardziej korzystne.</w:t>
            </w:r>
            <w:r w:rsidR="00B829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74D8C9" w14:textId="54A0C7BE" w:rsidR="00842336" w:rsidRPr="00F47321" w:rsidRDefault="00413098" w:rsidP="0084233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47321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8B8">
              <w:rPr>
                <w:rFonts w:ascii="Times New Roman" w:hAnsi="Times New Roman" w:cs="Times New Roman"/>
                <w:sz w:val="20"/>
                <w:szCs w:val="20"/>
              </w:rPr>
              <w:t>Porównuje wybrane oferty ubezpieczen</w:t>
            </w:r>
            <w:r w:rsidR="00296D9A">
              <w:rPr>
                <w:rFonts w:ascii="Times New Roman" w:hAnsi="Times New Roman" w:cs="Times New Roman"/>
                <w:sz w:val="20"/>
                <w:szCs w:val="20"/>
              </w:rPr>
              <w:t xml:space="preserve">iowe, wybiera </w:t>
            </w:r>
            <w:r w:rsidR="00FD05D5">
              <w:rPr>
                <w:rFonts w:ascii="Times New Roman" w:hAnsi="Times New Roman" w:cs="Times New Roman"/>
                <w:sz w:val="20"/>
                <w:szCs w:val="20"/>
              </w:rPr>
              <w:t>najbardziej korzystne do sytuacji.</w:t>
            </w:r>
          </w:p>
          <w:p w14:paraId="3C49EAFC" w14:textId="5F5734D9" w:rsidR="002C26FE" w:rsidRPr="00145A81" w:rsidRDefault="002C26FE" w:rsidP="00CD22B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7EE" w14:paraId="04506AD4" w14:textId="77777777" w:rsidTr="002872EC">
        <w:trPr>
          <w:trHeight w:val="1577"/>
        </w:trPr>
        <w:tc>
          <w:tcPr>
            <w:tcW w:w="675" w:type="dxa"/>
          </w:tcPr>
          <w:p w14:paraId="7C021CDE" w14:textId="07F12D44" w:rsidR="000B17EE" w:rsidRDefault="000B17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A52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781A7618" w14:textId="14185476" w:rsidR="000B17EE" w:rsidRPr="00BA05C7" w:rsidRDefault="008E37FE" w:rsidP="00E85228">
            <w:pPr>
              <w:pStyle w:val="Default"/>
              <w:ind w:left="113" w:right="113"/>
              <w:jc w:val="center"/>
            </w:pPr>
            <w:r>
              <w:t>CZYNNOŚCI BIUROWE W PRACY PRZEDSIĘBIORCY</w:t>
            </w:r>
          </w:p>
        </w:tc>
        <w:tc>
          <w:tcPr>
            <w:tcW w:w="2552" w:type="dxa"/>
          </w:tcPr>
          <w:p w14:paraId="5DC37FA3" w14:textId="77777777" w:rsidR="00E07AD9" w:rsidRDefault="00E07AD9" w:rsidP="00B443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3BEDE" w14:textId="77777777" w:rsidR="0026596E" w:rsidRPr="00EC1D2F" w:rsidRDefault="000E6AA0" w:rsidP="0026596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C1D2F">
              <w:rPr>
                <w:rFonts w:ascii="Times New Roman" w:hAnsi="Times New Roman" w:cs="Times New Roman"/>
                <w:sz w:val="20"/>
                <w:szCs w:val="20"/>
              </w:rPr>
              <w:t>• Wyjaśnia pojęcia „pismo”, „korespondencja”, „papier firmowy”.</w:t>
            </w:r>
          </w:p>
          <w:p w14:paraId="78948067" w14:textId="7B1CE32A" w:rsidR="0026596E" w:rsidRPr="00EC1D2F" w:rsidRDefault="000E6AA0" w:rsidP="0026596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C1D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96E" w:rsidRPr="00EC1D2F">
              <w:rPr>
                <w:rFonts w:ascii="Times New Roman" w:hAnsi="Times New Roman" w:cs="Times New Roman"/>
                <w:sz w:val="20"/>
                <w:szCs w:val="20"/>
              </w:rPr>
              <w:t xml:space="preserve">• Wskazuje w piśmie jego elementy składowe. </w:t>
            </w:r>
          </w:p>
          <w:p w14:paraId="43D1EE54" w14:textId="7C6E9D60" w:rsidR="000B17EE" w:rsidRPr="00145A81" w:rsidRDefault="00B510EC" w:rsidP="00B11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C1D2F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0D57F0" w:rsidRPr="00EC1D2F">
              <w:rPr>
                <w:rFonts w:ascii="Times New Roman" w:hAnsi="Times New Roman" w:cs="Times New Roman"/>
                <w:sz w:val="20"/>
                <w:szCs w:val="20"/>
              </w:rPr>
              <w:t>Wymienia podstawowe urządzenia biurowe.</w:t>
            </w:r>
          </w:p>
        </w:tc>
        <w:tc>
          <w:tcPr>
            <w:tcW w:w="2693" w:type="dxa"/>
          </w:tcPr>
          <w:p w14:paraId="5EFD7405" w14:textId="77777777" w:rsidR="00BB5E4B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CC8A8" w14:textId="642AF4C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Wymienia rodzaje</w:t>
            </w:r>
          </w:p>
          <w:p w14:paraId="39BAA62E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dowodów sprzedaży i</w:t>
            </w:r>
          </w:p>
          <w:p w14:paraId="488601AF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dokumentów</w:t>
            </w:r>
          </w:p>
          <w:p w14:paraId="57FB81A5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handlowych takich jak</w:t>
            </w:r>
          </w:p>
          <w:p w14:paraId="66A9866F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pismo informacyjne,</w:t>
            </w:r>
          </w:p>
          <w:p w14:paraId="109734F5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zapytanie ofertowe,</w:t>
            </w:r>
          </w:p>
          <w:p w14:paraId="13D74C4F" w14:textId="30E42066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ofert</w:t>
            </w:r>
            <w:r w:rsidR="00AF65F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 xml:space="preserve"> sprzedaży,</w:t>
            </w:r>
          </w:p>
          <w:p w14:paraId="45973A1B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pismo negocjacyjne,</w:t>
            </w:r>
          </w:p>
          <w:p w14:paraId="559CFB9E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zamówienie,</w:t>
            </w:r>
          </w:p>
          <w:p w14:paraId="026DC620" w14:textId="3A89E10B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reklamacj</w:t>
            </w:r>
            <w:r w:rsidR="00B50FC8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</w:p>
          <w:p w14:paraId="4856786A" w14:textId="77777777" w:rsidR="00BB5E4B" w:rsidRPr="00B13900" w:rsidRDefault="00BB5E4B" w:rsidP="00BB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odpowiedź na</w:t>
            </w:r>
          </w:p>
          <w:p w14:paraId="38565C98" w14:textId="3C58DC14" w:rsidR="00BB5E4B" w:rsidRPr="00B13900" w:rsidRDefault="00BB5E4B" w:rsidP="00BB5E4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3900">
              <w:rPr>
                <w:rFonts w:ascii="Times New Roman" w:hAnsi="Times New Roman" w:cs="Times New Roman"/>
                <w:sz w:val="20"/>
                <w:szCs w:val="20"/>
              </w:rPr>
              <w:t>reklamację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B7C809" w14:textId="4244285B" w:rsidR="005B29A3" w:rsidRPr="00084451" w:rsidRDefault="00226B38" w:rsidP="005B29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B7C95">
              <w:rPr>
                <w:rFonts w:ascii="Times New Roman" w:hAnsi="Times New Roman" w:cs="Times New Roman"/>
                <w:sz w:val="20"/>
                <w:szCs w:val="20"/>
              </w:rPr>
              <w:t xml:space="preserve">Zna zasady redagowania </w:t>
            </w:r>
            <w:r w:rsidR="00084451">
              <w:rPr>
                <w:rFonts w:ascii="Times New Roman" w:hAnsi="Times New Roman" w:cs="Times New Roman"/>
                <w:sz w:val="20"/>
                <w:szCs w:val="20"/>
              </w:rPr>
              <w:t>pism i stosuje je w praktyce.</w:t>
            </w:r>
          </w:p>
          <w:p w14:paraId="35EB9439" w14:textId="354C5F7D" w:rsidR="005B29A3" w:rsidRDefault="00C609C2" w:rsidP="005B29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5B2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386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B29A3">
              <w:rPr>
                <w:rFonts w:ascii="Times New Roman" w:hAnsi="Times New Roman" w:cs="Times New Roman"/>
                <w:sz w:val="20"/>
                <w:szCs w:val="20"/>
              </w:rPr>
              <w:t>harakteryz</w:t>
            </w:r>
            <w:r w:rsidR="00F9386B">
              <w:rPr>
                <w:rFonts w:ascii="Times New Roman" w:hAnsi="Times New Roman" w:cs="Times New Roman"/>
                <w:sz w:val="20"/>
                <w:szCs w:val="20"/>
              </w:rPr>
              <w:t>uje i obsługuje</w:t>
            </w:r>
            <w:r w:rsidR="005B29A3">
              <w:rPr>
                <w:rFonts w:ascii="Times New Roman" w:hAnsi="Times New Roman" w:cs="Times New Roman"/>
                <w:sz w:val="20"/>
                <w:szCs w:val="20"/>
              </w:rPr>
              <w:t xml:space="preserve"> typowe urządzenia biurowe</w:t>
            </w:r>
            <w:r w:rsidR="00552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2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1FC49A" w14:textId="5162BF63" w:rsidR="000B17EE" w:rsidRPr="00145A81" w:rsidRDefault="000B17EE" w:rsidP="006029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ED69CC" w14:textId="77777777" w:rsidR="00BD0A26" w:rsidRDefault="00BD0A26" w:rsidP="00BD0A26">
            <w:pPr>
              <w:pStyle w:val="Default"/>
              <w:rPr>
                <w:rFonts w:cstheme="minorBidi"/>
                <w:color w:val="auto"/>
              </w:rPr>
            </w:pPr>
          </w:p>
          <w:p w14:paraId="02578807" w14:textId="35961F0D" w:rsidR="00283BDD" w:rsidRPr="00E07AD9" w:rsidRDefault="00BD0A26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E07AD9" w:rsidRPr="00E07AD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83BDD" w:rsidRPr="00E07AD9">
              <w:rPr>
                <w:rFonts w:ascii="Times New Roman" w:hAnsi="Times New Roman" w:cs="Times New Roman"/>
                <w:sz w:val="20"/>
                <w:szCs w:val="20"/>
              </w:rPr>
              <w:t>kreśla i sporządza z</w:t>
            </w:r>
          </w:p>
          <w:p w14:paraId="730A33C8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niewielkimi błędami</w:t>
            </w:r>
          </w:p>
          <w:p w14:paraId="6971652F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dokumenty związane z</w:t>
            </w:r>
          </w:p>
          <w:p w14:paraId="3E43B1A3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wykonywaną pracą;</w:t>
            </w:r>
          </w:p>
          <w:p w14:paraId="460293D4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stosuje programy</w:t>
            </w:r>
          </w:p>
          <w:p w14:paraId="6BEE0F25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komputerowe</w:t>
            </w:r>
          </w:p>
          <w:p w14:paraId="26C7E432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wspomagające</w:t>
            </w:r>
          </w:p>
          <w:p w14:paraId="5D8A1F6A" w14:textId="716E665E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wykonywanie zadań</w:t>
            </w:r>
            <w:r w:rsidR="00810F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E409C4" w14:textId="24486169" w:rsidR="00283BDD" w:rsidRPr="00E07AD9" w:rsidRDefault="00E07AD9" w:rsidP="00E07AD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810F5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83BDD" w:rsidRPr="00E07AD9">
              <w:rPr>
                <w:rFonts w:ascii="Times New Roman" w:hAnsi="Times New Roman" w:cs="Times New Roman"/>
                <w:sz w:val="20"/>
                <w:szCs w:val="20"/>
              </w:rPr>
              <w:t>abezpiecza</w:t>
            </w:r>
          </w:p>
          <w:p w14:paraId="45575907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dokumenty handlowe</w:t>
            </w:r>
          </w:p>
          <w:p w14:paraId="42FF3D8E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zgodnie z przepisami</w:t>
            </w:r>
          </w:p>
          <w:p w14:paraId="54E94C86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prawa, zna zasady ich</w:t>
            </w:r>
          </w:p>
          <w:p w14:paraId="152985A7" w14:textId="77777777" w:rsidR="00283BDD" w:rsidRPr="00E07AD9" w:rsidRDefault="00283BDD" w:rsidP="0028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sporządzania i</w:t>
            </w:r>
          </w:p>
          <w:p w14:paraId="7F7A860E" w14:textId="165FF62B" w:rsidR="000B17EE" w:rsidRPr="00E07AD9" w:rsidRDefault="00283BDD" w:rsidP="00283B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07AD9">
              <w:rPr>
                <w:rFonts w:ascii="Times New Roman" w:hAnsi="Times New Roman" w:cs="Times New Roman"/>
                <w:sz w:val="20"/>
                <w:szCs w:val="20"/>
              </w:rPr>
              <w:t>przechowywania.</w:t>
            </w:r>
          </w:p>
          <w:p w14:paraId="3CAA058E" w14:textId="7BBB9C6B" w:rsidR="00316294" w:rsidRPr="00E07AD9" w:rsidRDefault="00316294" w:rsidP="00283B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ED2A0" w14:textId="23CD6DB5" w:rsidR="0022084E" w:rsidRPr="00145A81" w:rsidRDefault="0022084E" w:rsidP="00283BD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3C4053" w14:textId="77777777" w:rsidR="00E07AD9" w:rsidRDefault="00E07AD9" w:rsidP="00B124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D8C7A1F" w14:textId="763B39A6" w:rsidR="00B1243B" w:rsidRPr="00D753B8" w:rsidRDefault="003569A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CA0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7AD9" w:rsidRPr="00D753B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1243B" w:rsidRPr="00D753B8">
              <w:rPr>
                <w:rFonts w:ascii="Times New Roman" w:hAnsi="Times New Roman" w:cs="Times New Roman"/>
                <w:sz w:val="20"/>
                <w:szCs w:val="20"/>
              </w:rPr>
              <w:t>porządza poprawnie</w:t>
            </w:r>
          </w:p>
          <w:p w14:paraId="5FF2F013" w14:textId="7B6F15F6" w:rsidR="00B1243B" w:rsidRPr="00D753B8" w:rsidRDefault="00B1243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dokumenty związane z</w:t>
            </w:r>
            <w:r w:rsidR="00CA0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wykonywaną pracą;</w:t>
            </w:r>
          </w:p>
          <w:p w14:paraId="05F0F2DB" w14:textId="77777777" w:rsidR="00B1243B" w:rsidRPr="00D753B8" w:rsidRDefault="00B1243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dobiera techniki i</w:t>
            </w:r>
          </w:p>
          <w:p w14:paraId="07A168E5" w14:textId="77777777" w:rsidR="00B1243B" w:rsidRPr="00D753B8" w:rsidRDefault="00B1243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programy do</w:t>
            </w:r>
          </w:p>
          <w:p w14:paraId="5641C88C" w14:textId="77777777" w:rsidR="00B1243B" w:rsidRPr="00D753B8" w:rsidRDefault="00B1243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sporządzania</w:t>
            </w:r>
          </w:p>
          <w:p w14:paraId="34B774E8" w14:textId="77777777" w:rsidR="00B1243B" w:rsidRPr="00D753B8" w:rsidRDefault="00B1243B" w:rsidP="00B12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dokumentów</w:t>
            </w:r>
          </w:p>
          <w:p w14:paraId="69865982" w14:textId="31168BD9" w:rsidR="00E15A67" w:rsidRPr="00D753B8" w:rsidRDefault="00B1243B" w:rsidP="00F83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handlowych</w:t>
            </w:r>
            <w:r w:rsidR="00F83F96" w:rsidRPr="00D753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1BD27F" w14:textId="66D5CC6D" w:rsidR="005858E8" w:rsidRPr="00D753B8" w:rsidRDefault="005858E8" w:rsidP="00B124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6E9E" w:rsidRPr="00D753B8">
              <w:rPr>
                <w:rFonts w:ascii="Times New Roman" w:hAnsi="Times New Roman" w:cs="Times New Roman"/>
                <w:sz w:val="20"/>
                <w:szCs w:val="20"/>
              </w:rPr>
              <w:t>• Potrafi</w:t>
            </w:r>
            <w:r w:rsidR="003C31B1" w:rsidRPr="00D753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>podać przykłady programów wykorzystywanych do ewidencji działalności gospodarczej</w:t>
            </w:r>
            <w:r w:rsidR="001956CC" w:rsidRPr="00D753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53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B300F7" w14:textId="7D390E3A" w:rsidR="00750B94" w:rsidRPr="00145A81" w:rsidRDefault="00750B94" w:rsidP="00DB01D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F254DF" w14:textId="65A867FE" w:rsidR="00B42E25" w:rsidRDefault="000B17EE" w:rsidP="008B28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45A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67B35C" w14:textId="6FAA8529" w:rsidR="00585A94" w:rsidRPr="00626E33" w:rsidRDefault="008B2896" w:rsidP="00585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="00CA0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5A94" w:rsidRPr="00626E33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</w:p>
          <w:p w14:paraId="3158DCD7" w14:textId="77777777" w:rsidR="00585A94" w:rsidRPr="00626E33" w:rsidRDefault="00585A94" w:rsidP="00585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>udokumentować</w:t>
            </w:r>
          </w:p>
          <w:p w14:paraId="397C9B31" w14:textId="6A33DBAE" w:rsidR="000B17EE" w:rsidRPr="00626E33" w:rsidRDefault="00585A94" w:rsidP="00F83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>sprzedaż towarów</w:t>
            </w:r>
            <w:r w:rsidR="00F83F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456310" w14:textId="3310515B" w:rsidR="008B2896" w:rsidRPr="00626E33" w:rsidRDefault="008B2896" w:rsidP="008B28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 xml:space="preserve"> • </w:t>
            </w:r>
            <w:r w:rsidR="001956C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>otraf</w:t>
            </w:r>
            <w:r w:rsidR="00D208ED" w:rsidRPr="00626E33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>obsługiwać przykładowe programy służące do ewidencji działalności gospodarczej</w:t>
            </w:r>
            <w:r w:rsidR="001956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6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F63DC4" w14:textId="77777777" w:rsidR="008B2896" w:rsidRPr="00626E33" w:rsidRDefault="008B2896" w:rsidP="008B2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D5B32" w14:textId="16EB0FD6" w:rsidR="008B2896" w:rsidRPr="00145A81" w:rsidRDefault="008B2896" w:rsidP="00585A9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9821B" w14:textId="77777777" w:rsidR="00837263" w:rsidRDefault="00837263" w:rsidP="00C5525A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5519EB20" w14:textId="77AF62AD" w:rsidR="00F208F5" w:rsidRDefault="0004669B" w:rsidP="00C5525A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164519">
        <w:rPr>
          <w:rFonts w:ascii="Arial" w:hAnsi="Arial" w:cs="Arial"/>
          <w:b/>
          <w:bCs/>
          <w:sz w:val="20"/>
          <w:szCs w:val="20"/>
        </w:rPr>
        <w:t>Na ocenę niedostateczną uczeń nie spełnia podstawowych wymaga</w:t>
      </w:r>
      <w:r w:rsidR="00C5525A" w:rsidRPr="00164519">
        <w:rPr>
          <w:rFonts w:ascii="Arial" w:hAnsi="Arial" w:cs="Arial"/>
          <w:b/>
          <w:bCs/>
          <w:sz w:val="20"/>
          <w:szCs w:val="20"/>
        </w:rPr>
        <w:t>ń</w:t>
      </w:r>
      <w:r w:rsidRPr="00164519">
        <w:rPr>
          <w:rFonts w:ascii="Arial" w:hAnsi="Arial" w:cs="Arial"/>
          <w:b/>
          <w:bCs/>
          <w:sz w:val="20"/>
          <w:szCs w:val="20"/>
        </w:rPr>
        <w:t xml:space="preserve"> na ocenę dopuszczająca, lekceważąco podchodzi do</w:t>
      </w:r>
      <w:r w:rsidR="00157958">
        <w:rPr>
          <w:rFonts w:ascii="Arial" w:hAnsi="Arial" w:cs="Arial"/>
          <w:b/>
          <w:bCs/>
          <w:sz w:val="20"/>
          <w:szCs w:val="20"/>
        </w:rPr>
        <w:t xml:space="preserve"> </w:t>
      </w:r>
      <w:r w:rsidR="00F208F5">
        <w:rPr>
          <w:rFonts w:ascii="Arial" w:hAnsi="Arial" w:cs="Arial"/>
          <w:b/>
          <w:bCs/>
          <w:sz w:val="20"/>
          <w:szCs w:val="20"/>
        </w:rPr>
        <w:t>obowiązku</w:t>
      </w:r>
      <w:r w:rsidRPr="00164519">
        <w:rPr>
          <w:rFonts w:ascii="Arial" w:hAnsi="Arial" w:cs="Arial"/>
          <w:b/>
          <w:bCs/>
          <w:sz w:val="20"/>
          <w:szCs w:val="20"/>
        </w:rPr>
        <w:t xml:space="preserve"> nauki. </w:t>
      </w:r>
    </w:p>
    <w:sectPr w:rsidR="00F208F5" w:rsidSect="00FB1E43">
      <w:pgSz w:w="15840" w:h="12240" w:orient="landscape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A9A98" w14:textId="77777777" w:rsidR="00EE3E24" w:rsidRDefault="00EE3E24" w:rsidP="00902671">
      <w:pPr>
        <w:spacing w:after="0" w:line="240" w:lineRule="auto"/>
      </w:pPr>
      <w:r>
        <w:separator/>
      </w:r>
    </w:p>
  </w:endnote>
  <w:endnote w:type="continuationSeparator" w:id="0">
    <w:p w14:paraId="500C4FC5" w14:textId="77777777" w:rsidR="00EE3E24" w:rsidRDefault="00EE3E24" w:rsidP="009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B425" w14:textId="77777777" w:rsidR="00EE3E24" w:rsidRDefault="00EE3E24" w:rsidP="00902671">
      <w:pPr>
        <w:spacing w:after="0" w:line="240" w:lineRule="auto"/>
      </w:pPr>
      <w:r>
        <w:separator/>
      </w:r>
    </w:p>
  </w:footnote>
  <w:footnote w:type="continuationSeparator" w:id="0">
    <w:p w14:paraId="6A1D2AA8" w14:textId="77777777" w:rsidR="00EE3E24" w:rsidRDefault="00EE3E24" w:rsidP="0090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27E4B18"/>
    <w:lvl w:ilvl="0">
      <w:numFmt w:val="bullet"/>
      <w:lvlText w:val="*"/>
      <w:lvlJc w:val="left"/>
    </w:lvl>
  </w:abstractNum>
  <w:abstractNum w:abstractNumId="1" w15:restartNumberingAfterBreak="0">
    <w:nsid w:val="01111B58"/>
    <w:multiLevelType w:val="hybridMultilevel"/>
    <w:tmpl w:val="44DAB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CE11"/>
    <w:multiLevelType w:val="multilevel"/>
    <w:tmpl w:val="ADF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25763B"/>
    <w:multiLevelType w:val="hybridMultilevel"/>
    <w:tmpl w:val="96F0DD04"/>
    <w:lvl w:ilvl="0" w:tplc="EE2CB8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C37E6"/>
    <w:multiLevelType w:val="hybridMultilevel"/>
    <w:tmpl w:val="804675C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A3AEC"/>
    <w:multiLevelType w:val="hybridMultilevel"/>
    <w:tmpl w:val="5C189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362C7"/>
    <w:multiLevelType w:val="hybridMultilevel"/>
    <w:tmpl w:val="6C1C0A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C14C7"/>
    <w:multiLevelType w:val="hybridMultilevel"/>
    <w:tmpl w:val="725C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4065"/>
    <w:multiLevelType w:val="multilevel"/>
    <w:tmpl w:val="6F86C9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DA05C82"/>
    <w:multiLevelType w:val="hybridMultilevel"/>
    <w:tmpl w:val="4DB214F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457BAA"/>
    <w:multiLevelType w:val="hybridMultilevel"/>
    <w:tmpl w:val="8FE4B7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E0033"/>
    <w:multiLevelType w:val="hybridMultilevel"/>
    <w:tmpl w:val="9848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1160D"/>
    <w:multiLevelType w:val="multilevel"/>
    <w:tmpl w:val="59D4A14E"/>
    <w:lvl w:ilvl="0">
      <w:start w:val="4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270A7461"/>
    <w:multiLevelType w:val="hybridMultilevel"/>
    <w:tmpl w:val="E688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4166C"/>
    <w:multiLevelType w:val="multilevel"/>
    <w:tmpl w:val="3ED0175E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15" w15:restartNumberingAfterBreak="0">
    <w:nsid w:val="282A6F36"/>
    <w:multiLevelType w:val="multilevel"/>
    <w:tmpl w:val="93D86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E40F77"/>
    <w:multiLevelType w:val="hybridMultilevel"/>
    <w:tmpl w:val="DF2C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49777"/>
    <w:multiLevelType w:val="multilevel"/>
    <w:tmpl w:val="F7F40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827BEB"/>
    <w:multiLevelType w:val="hybridMultilevel"/>
    <w:tmpl w:val="6EA4E7F6"/>
    <w:lvl w:ilvl="0" w:tplc="3E245F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05833"/>
    <w:multiLevelType w:val="hybridMultilevel"/>
    <w:tmpl w:val="DE90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949"/>
    <w:multiLevelType w:val="multilevel"/>
    <w:tmpl w:val="BC4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3EB2042A"/>
    <w:multiLevelType w:val="hybridMultilevel"/>
    <w:tmpl w:val="D69EFD7E"/>
    <w:lvl w:ilvl="0" w:tplc="F27E4B18"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420E5AE6"/>
    <w:multiLevelType w:val="hybridMultilevel"/>
    <w:tmpl w:val="D40A3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627DC2"/>
    <w:multiLevelType w:val="hybridMultilevel"/>
    <w:tmpl w:val="B12E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C3D27"/>
    <w:multiLevelType w:val="hybridMultilevel"/>
    <w:tmpl w:val="9526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8620D"/>
    <w:multiLevelType w:val="multilevel"/>
    <w:tmpl w:val="747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5101482B"/>
    <w:multiLevelType w:val="hybridMultilevel"/>
    <w:tmpl w:val="BBBEF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32726"/>
    <w:multiLevelType w:val="hybridMultilevel"/>
    <w:tmpl w:val="0E4E09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4E7C84"/>
    <w:multiLevelType w:val="hybridMultilevel"/>
    <w:tmpl w:val="4D2858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8810F9"/>
    <w:multiLevelType w:val="hybridMultilevel"/>
    <w:tmpl w:val="442CC10E"/>
    <w:lvl w:ilvl="0" w:tplc="AE462088">
      <w:numFmt w:val="bullet"/>
      <w:lvlText w:val="-"/>
      <w:lvlJc w:val="left"/>
      <w:pPr>
        <w:ind w:left="44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0" w15:restartNumberingAfterBreak="0">
    <w:nsid w:val="5EA9720D"/>
    <w:multiLevelType w:val="multilevel"/>
    <w:tmpl w:val="C42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1" w15:restartNumberingAfterBreak="0">
    <w:nsid w:val="61272B05"/>
    <w:multiLevelType w:val="multilevel"/>
    <w:tmpl w:val="61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2" w15:restartNumberingAfterBreak="0">
    <w:nsid w:val="656C34D6"/>
    <w:multiLevelType w:val="hybridMultilevel"/>
    <w:tmpl w:val="6E60DF4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7D14F9"/>
    <w:multiLevelType w:val="hybridMultilevel"/>
    <w:tmpl w:val="B09618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D12344"/>
    <w:multiLevelType w:val="hybridMultilevel"/>
    <w:tmpl w:val="88A808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A7C55"/>
    <w:multiLevelType w:val="hybridMultilevel"/>
    <w:tmpl w:val="626EA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1"/>
  </w:num>
  <w:num w:numId="3">
    <w:abstractNumId w:val="29"/>
  </w:num>
  <w:num w:numId="4">
    <w:abstractNumId w:val="19"/>
  </w:num>
  <w:num w:numId="5">
    <w:abstractNumId w:val="6"/>
  </w:num>
  <w:num w:numId="6">
    <w:abstractNumId w:val="16"/>
  </w:num>
  <w:num w:numId="7">
    <w:abstractNumId w:val="34"/>
  </w:num>
  <w:num w:numId="8">
    <w:abstractNumId w:val="13"/>
  </w:num>
  <w:num w:numId="9">
    <w:abstractNumId w:val="18"/>
  </w:num>
  <w:num w:numId="10">
    <w:abstractNumId w:val="5"/>
  </w:num>
  <w:num w:numId="11">
    <w:abstractNumId w:val="7"/>
  </w:num>
  <w:num w:numId="12">
    <w:abstractNumId w:val="11"/>
  </w:num>
  <w:num w:numId="13">
    <w:abstractNumId w:val="1"/>
  </w:num>
  <w:num w:numId="14">
    <w:abstractNumId w:val="3"/>
  </w:num>
  <w:num w:numId="15">
    <w:abstractNumId w:val="23"/>
  </w:num>
  <w:num w:numId="16">
    <w:abstractNumId w:val="26"/>
  </w:num>
  <w:num w:numId="17">
    <w:abstractNumId w:val="9"/>
  </w:num>
  <w:num w:numId="18">
    <w:abstractNumId w:val="33"/>
  </w:num>
  <w:num w:numId="19">
    <w:abstractNumId w:val="27"/>
  </w:num>
  <w:num w:numId="20">
    <w:abstractNumId w:val="28"/>
  </w:num>
  <w:num w:numId="21">
    <w:abstractNumId w:val="4"/>
  </w:num>
  <w:num w:numId="22">
    <w:abstractNumId w:val="32"/>
  </w:num>
  <w:num w:numId="23">
    <w:abstractNumId w:val="24"/>
  </w:num>
  <w:num w:numId="24">
    <w:abstractNumId w:val="35"/>
  </w:num>
  <w:num w:numId="25">
    <w:abstractNumId w:val="10"/>
  </w:num>
  <w:num w:numId="26">
    <w:abstractNumId w:val="22"/>
  </w:num>
  <w:num w:numId="27">
    <w:abstractNumId w:val="2"/>
  </w:num>
  <w:num w:numId="28">
    <w:abstractNumId w:val="15"/>
  </w:num>
  <w:num w:numId="29">
    <w:abstractNumId w:val="25"/>
  </w:num>
  <w:num w:numId="30">
    <w:abstractNumId w:val="20"/>
  </w:num>
  <w:num w:numId="31">
    <w:abstractNumId w:val="14"/>
  </w:num>
  <w:num w:numId="32">
    <w:abstractNumId w:val="8"/>
  </w:num>
  <w:num w:numId="33">
    <w:abstractNumId w:val="31"/>
  </w:num>
  <w:num w:numId="34">
    <w:abstractNumId w:val="30"/>
  </w:num>
  <w:num w:numId="35">
    <w:abstractNumId w:val="17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EE"/>
    <w:rsid w:val="0000479E"/>
    <w:rsid w:val="00005E41"/>
    <w:rsid w:val="00007492"/>
    <w:rsid w:val="000118CF"/>
    <w:rsid w:val="00015A9D"/>
    <w:rsid w:val="00024704"/>
    <w:rsid w:val="00027F07"/>
    <w:rsid w:val="000410A6"/>
    <w:rsid w:val="0004669B"/>
    <w:rsid w:val="0004719B"/>
    <w:rsid w:val="00053A00"/>
    <w:rsid w:val="000541B2"/>
    <w:rsid w:val="00056287"/>
    <w:rsid w:val="00057B16"/>
    <w:rsid w:val="00057C05"/>
    <w:rsid w:val="00066047"/>
    <w:rsid w:val="00066871"/>
    <w:rsid w:val="000734BB"/>
    <w:rsid w:val="0007671F"/>
    <w:rsid w:val="00084451"/>
    <w:rsid w:val="00094ADD"/>
    <w:rsid w:val="00095BC1"/>
    <w:rsid w:val="000A0536"/>
    <w:rsid w:val="000A134C"/>
    <w:rsid w:val="000A6F9E"/>
    <w:rsid w:val="000B05FE"/>
    <w:rsid w:val="000B1624"/>
    <w:rsid w:val="000B17EE"/>
    <w:rsid w:val="000B3946"/>
    <w:rsid w:val="000C1913"/>
    <w:rsid w:val="000C36E8"/>
    <w:rsid w:val="000C5695"/>
    <w:rsid w:val="000C59CB"/>
    <w:rsid w:val="000D57F0"/>
    <w:rsid w:val="000E2F77"/>
    <w:rsid w:val="000E323C"/>
    <w:rsid w:val="000E6AA0"/>
    <w:rsid w:val="000F4665"/>
    <w:rsid w:val="000F4AF8"/>
    <w:rsid w:val="000F560A"/>
    <w:rsid w:val="000F5A93"/>
    <w:rsid w:val="000F7DB2"/>
    <w:rsid w:val="00100807"/>
    <w:rsid w:val="00120638"/>
    <w:rsid w:val="00123B48"/>
    <w:rsid w:val="00132678"/>
    <w:rsid w:val="00140C28"/>
    <w:rsid w:val="001417A0"/>
    <w:rsid w:val="00145A81"/>
    <w:rsid w:val="00145E48"/>
    <w:rsid w:val="00146896"/>
    <w:rsid w:val="001505CF"/>
    <w:rsid w:val="00150758"/>
    <w:rsid w:val="00154E47"/>
    <w:rsid w:val="00157958"/>
    <w:rsid w:val="00164519"/>
    <w:rsid w:val="00167EDB"/>
    <w:rsid w:val="00170D9D"/>
    <w:rsid w:val="00171136"/>
    <w:rsid w:val="001956CC"/>
    <w:rsid w:val="00196962"/>
    <w:rsid w:val="001A1F07"/>
    <w:rsid w:val="001A27FB"/>
    <w:rsid w:val="001A3865"/>
    <w:rsid w:val="001A5293"/>
    <w:rsid w:val="001A6812"/>
    <w:rsid w:val="001A68B7"/>
    <w:rsid w:val="001A7D17"/>
    <w:rsid w:val="001B42F4"/>
    <w:rsid w:val="001B5F69"/>
    <w:rsid w:val="001B6CEE"/>
    <w:rsid w:val="001B7080"/>
    <w:rsid w:val="001C3C98"/>
    <w:rsid w:val="001C64B3"/>
    <w:rsid w:val="001C767B"/>
    <w:rsid w:val="001D2D44"/>
    <w:rsid w:val="001E4337"/>
    <w:rsid w:val="00212D57"/>
    <w:rsid w:val="0021715C"/>
    <w:rsid w:val="00217350"/>
    <w:rsid w:val="00217A92"/>
    <w:rsid w:val="0022084E"/>
    <w:rsid w:val="002244A7"/>
    <w:rsid w:val="00225E9C"/>
    <w:rsid w:val="00226B38"/>
    <w:rsid w:val="00227D87"/>
    <w:rsid w:val="00231DF8"/>
    <w:rsid w:val="00236BE6"/>
    <w:rsid w:val="00237045"/>
    <w:rsid w:val="00240207"/>
    <w:rsid w:val="002527CB"/>
    <w:rsid w:val="00253FE3"/>
    <w:rsid w:val="00261343"/>
    <w:rsid w:val="00261B37"/>
    <w:rsid w:val="0026596E"/>
    <w:rsid w:val="00266137"/>
    <w:rsid w:val="00267518"/>
    <w:rsid w:val="002718B1"/>
    <w:rsid w:val="0027241D"/>
    <w:rsid w:val="002760C5"/>
    <w:rsid w:val="00283BDD"/>
    <w:rsid w:val="002872EC"/>
    <w:rsid w:val="00290CD7"/>
    <w:rsid w:val="00296D9A"/>
    <w:rsid w:val="00297BC5"/>
    <w:rsid w:val="002A35F4"/>
    <w:rsid w:val="002A3A05"/>
    <w:rsid w:val="002B4D7D"/>
    <w:rsid w:val="002B7C95"/>
    <w:rsid w:val="002B7F67"/>
    <w:rsid w:val="002C26FE"/>
    <w:rsid w:val="002C3DE7"/>
    <w:rsid w:val="002C5C21"/>
    <w:rsid w:val="002D6655"/>
    <w:rsid w:val="002E08BF"/>
    <w:rsid w:val="002E0AB7"/>
    <w:rsid w:val="002E7185"/>
    <w:rsid w:val="002F215F"/>
    <w:rsid w:val="00301740"/>
    <w:rsid w:val="00306657"/>
    <w:rsid w:val="00315B05"/>
    <w:rsid w:val="00315BD7"/>
    <w:rsid w:val="00316294"/>
    <w:rsid w:val="003252F1"/>
    <w:rsid w:val="0032593E"/>
    <w:rsid w:val="003276BE"/>
    <w:rsid w:val="00327E9E"/>
    <w:rsid w:val="00341AB8"/>
    <w:rsid w:val="00342FED"/>
    <w:rsid w:val="00343B0C"/>
    <w:rsid w:val="00344A8F"/>
    <w:rsid w:val="00350FB9"/>
    <w:rsid w:val="003542B0"/>
    <w:rsid w:val="003569AB"/>
    <w:rsid w:val="0036737A"/>
    <w:rsid w:val="00370F53"/>
    <w:rsid w:val="003727BF"/>
    <w:rsid w:val="00374BA5"/>
    <w:rsid w:val="00383E6E"/>
    <w:rsid w:val="00386CC6"/>
    <w:rsid w:val="00390826"/>
    <w:rsid w:val="0039549A"/>
    <w:rsid w:val="003B17B3"/>
    <w:rsid w:val="003B5F77"/>
    <w:rsid w:val="003C03D6"/>
    <w:rsid w:val="003C31B1"/>
    <w:rsid w:val="003C34AA"/>
    <w:rsid w:val="003D69C7"/>
    <w:rsid w:val="003E61B9"/>
    <w:rsid w:val="003F55FB"/>
    <w:rsid w:val="003F63CF"/>
    <w:rsid w:val="003F7749"/>
    <w:rsid w:val="00403B0B"/>
    <w:rsid w:val="00404C04"/>
    <w:rsid w:val="00405EB4"/>
    <w:rsid w:val="00413098"/>
    <w:rsid w:val="00415E3A"/>
    <w:rsid w:val="004202AC"/>
    <w:rsid w:val="00427405"/>
    <w:rsid w:val="004322CD"/>
    <w:rsid w:val="004337B2"/>
    <w:rsid w:val="00446B97"/>
    <w:rsid w:val="004478AC"/>
    <w:rsid w:val="004505EF"/>
    <w:rsid w:val="0045480D"/>
    <w:rsid w:val="00471EC2"/>
    <w:rsid w:val="00476E88"/>
    <w:rsid w:val="004A0194"/>
    <w:rsid w:val="004A2549"/>
    <w:rsid w:val="004A58F6"/>
    <w:rsid w:val="004B4280"/>
    <w:rsid w:val="004C7F0A"/>
    <w:rsid w:val="004D7A25"/>
    <w:rsid w:val="004F1648"/>
    <w:rsid w:val="004F29E1"/>
    <w:rsid w:val="004F2BE0"/>
    <w:rsid w:val="004F35CF"/>
    <w:rsid w:val="004F633E"/>
    <w:rsid w:val="0050168B"/>
    <w:rsid w:val="0050496B"/>
    <w:rsid w:val="00511406"/>
    <w:rsid w:val="00515F6A"/>
    <w:rsid w:val="00522B6A"/>
    <w:rsid w:val="005242B3"/>
    <w:rsid w:val="005257C0"/>
    <w:rsid w:val="0053363D"/>
    <w:rsid w:val="00546793"/>
    <w:rsid w:val="00552C19"/>
    <w:rsid w:val="00555555"/>
    <w:rsid w:val="00556440"/>
    <w:rsid w:val="00564FE7"/>
    <w:rsid w:val="0056564A"/>
    <w:rsid w:val="00565A68"/>
    <w:rsid w:val="00565B2A"/>
    <w:rsid w:val="00573F45"/>
    <w:rsid w:val="00580CD5"/>
    <w:rsid w:val="005858E8"/>
    <w:rsid w:val="00585A94"/>
    <w:rsid w:val="00592483"/>
    <w:rsid w:val="005A5C58"/>
    <w:rsid w:val="005B29A3"/>
    <w:rsid w:val="005B30D0"/>
    <w:rsid w:val="005B637D"/>
    <w:rsid w:val="005C047C"/>
    <w:rsid w:val="005C2DE7"/>
    <w:rsid w:val="005C3126"/>
    <w:rsid w:val="005D19BC"/>
    <w:rsid w:val="005E0F5E"/>
    <w:rsid w:val="005F0C70"/>
    <w:rsid w:val="005F0D88"/>
    <w:rsid w:val="005F76F3"/>
    <w:rsid w:val="005F7908"/>
    <w:rsid w:val="00600B5B"/>
    <w:rsid w:val="00601B78"/>
    <w:rsid w:val="00602626"/>
    <w:rsid w:val="0060271B"/>
    <w:rsid w:val="006029D6"/>
    <w:rsid w:val="00613187"/>
    <w:rsid w:val="00615EA8"/>
    <w:rsid w:val="00617BA0"/>
    <w:rsid w:val="00626E33"/>
    <w:rsid w:val="006378BC"/>
    <w:rsid w:val="006416B7"/>
    <w:rsid w:val="006468C0"/>
    <w:rsid w:val="00646A9D"/>
    <w:rsid w:val="00651E41"/>
    <w:rsid w:val="0066405A"/>
    <w:rsid w:val="0066567B"/>
    <w:rsid w:val="0066599A"/>
    <w:rsid w:val="00673EA6"/>
    <w:rsid w:val="00690067"/>
    <w:rsid w:val="006934E7"/>
    <w:rsid w:val="00693966"/>
    <w:rsid w:val="00696CEF"/>
    <w:rsid w:val="00697A6A"/>
    <w:rsid w:val="006A535B"/>
    <w:rsid w:val="006A5F10"/>
    <w:rsid w:val="006B5557"/>
    <w:rsid w:val="006B58CD"/>
    <w:rsid w:val="006D5B74"/>
    <w:rsid w:val="006E5AB0"/>
    <w:rsid w:val="006E6E38"/>
    <w:rsid w:val="006E7F19"/>
    <w:rsid w:val="006F38E0"/>
    <w:rsid w:val="006F49CF"/>
    <w:rsid w:val="006F5F2B"/>
    <w:rsid w:val="0070009B"/>
    <w:rsid w:val="0070463C"/>
    <w:rsid w:val="00707008"/>
    <w:rsid w:val="007101DA"/>
    <w:rsid w:val="007238A1"/>
    <w:rsid w:val="007253F5"/>
    <w:rsid w:val="00732FC0"/>
    <w:rsid w:val="007367DD"/>
    <w:rsid w:val="00750294"/>
    <w:rsid w:val="007508B8"/>
    <w:rsid w:val="00750B94"/>
    <w:rsid w:val="007533F5"/>
    <w:rsid w:val="00755502"/>
    <w:rsid w:val="007578B2"/>
    <w:rsid w:val="00774EA4"/>
    <w:rsid w:val="0078300D"/>
    <w:rsid w:val="00785801"/>
    <w:rsid w:val="007867AA"/>
    <w:rsid w:val="00792843"/>
    <w:rsid w:val="007930FF"/>
    <w:rsid w:val="0079774A"/>
    <w:rsid w:val="007A3BD2"/>
    <w:rsid w:val="007B5343"/>
    <w:rsid w:val="007B6EE6"/>
    <w:rsid w:val="007B7063"/>
    <w:rsid w:val="007B7A5C"/>
    <w:rsid w:val="007C0D66"/>
    <w:rsid w:val="007C224C"/>
    <w:rsid w:val="007C4191"/>
    <w:rsid w:val="007C65F5"/>
    <w:rsid w:val="007D102B"/>
    <w:rsid w:val="007D1BA6"/>
    <w:rsid w:val="007D6D97"/>
    <w:rsid w:val="007E5FF3"/>
    <w:rsid w:val="007F1223"/>
    <w:rsid w:val="007F2C3F"/>
    <w:rsid w:val="007F53E8"/>
    <w:rsid w:val="007F6C68"/>
    <w:rsid w:val="008108D3"/>
    <w:rsid w:val="008109A2"/>
    <w:rsid w:val="00810F5F"/>
    <w:rsid w:val="00814B0E"/>
    <w:rsid w:val="008157DA"/>
    <w:rsid w:val="00824F9C"/>
    <w:rsid w:val="00825156"/>
    <w:rsid w:val="00837263"/>
    <w:rsid w:val="00842336"/>
    <w:rsid w:val="00843AF1"/>
    <w:rsid w:val="00852983"/>
    <w:rsid w:val="00855744"/>
    <w:rsid w:val="0086274A"/>
    <w:rsid w:val="00863039"/>
    <w:rsid w:val="0086518F"/>
    <w:rsid w:val="008734D9"/>
    <w:rsid w:val="00874F68"/>
    <w:rsid w:val="00882347"/>
    <w:rsid w:val="00894613"/>
    <w:rsid w:val="008A3D62"/>
    <w:rsid w:val="008A7FA1"/>
    <w:rsid w:val="008B2896"/>
    <w:rsid w:val="008B2BCB"/>
    <w:rsid w:val="008B3797"/>
    <w:rsid w:val="008B4820"/>
    <w:rsid w:val="008B4AFC"/>
    <w:rsid w:val="008C0B36"/>
    <w:rsid w:val="008C4C9A"/>
    <w:rsid w:val="008C5DDC"/>
    <w:rsid w:val="008C76B0"/>
    <w:rsid w:val="008D09BB"/>
    <w:rsid w:val="008D2F94"/>
    <w:rsid w:val="008D3F45"/>
    <w:rsid w:val="008D7671"/>
    <w:rsid w:val="008E0686"/>
    <w:rsid w:val="008E1221"/>
    <w:rsid w:val="008E25EC"/>
    <w:rsid w:val="008E28F5"/>
    <w:rsid w:val="008E37FE"/>
    <w:rsid w:val="008F3416"/>
    <w:rsid w:val="00902671"/>
    <w:rsid w:val="00905BA1"/>
    <w:rsid w:val="00910FC1"/>
    <w:rsid w:val="009119D8"/>
    <w:rsid w:val="0091262A"/>
    <w:rsid w:val="00922192"/>
    <w:rsid w:val="00922200"/>
    <w:rsid w:val="0093358D"/>
    <w:rsid w:val="00935512"/>
    <w:rsid w:val="00943592"/>
    <w:rsid w:val="00946B5F"/>
    <w:rsid w:val="00952525"/>
    <w:rsid w:val="009644BD"/>
    <w:rsid w:val="0097075B"/>
    <w:rsid w:val="00974215"/>
    <w:rsid w:val="00977D27"/>
    <w:rsid w:val="009838C4"/>
    <w:rsid w:val="0098406F"/>
    <w:rsid w:val="00985A25"/>
    <w:rsid w:val="00986437"/>
    <w:rsid w:val="0098721C"/>
    <w:rsid w:val="009953BF"/>
    <w:rsid w:val="009A500C"/>
    <w:rsid w:val="009A649F"/>
    <w:rsid w:val="009A7CCB"/>
    <w:rsid w:val="009B2691"/>
    <w:rsid w:val="009B31B4"/>
    <w:rsid w:val="009B661F"/>
    <w:rsid w:val="009C0EF1"/>
    <w:rsid w:val="009C2941"/>
    <w:rsid w:val="009D02C6"/>
    <w:rsid w:val="009D0EA8"/>
    <w:rsid w:val="009D1B43"/>
    <w:rsid w:val="009D6E9E"/>
    <w:rsid w:val="009D71CF"/>
    <w:rsid w:val="009E0C5F"/>
    <w:rsid w:val="009E78BF"/>
    <w:rsid w:val="009F0B5E"/>
    <w:rsid w:val="009F0F94"/>
    <w:rsid w:val="009F1C58"/>
    <w:rsid w:val="009F2E0F"/>
    <w:rsid w:val="009F6B4E"/>
    <w:rsid w:val="00A00CEA"/>
    <w:rsid w:val="00A0315B"/>
    <w:rsid w:val="00A03D8F"/>
    <w:rsid w:val="00A070FB"/>
    <w:rsid w:val="00A10508"/>
    <w:rsid w:val="00A10A8D"/>
    <w:rsid w:val="00A159FA"/>
    <w:rsid w:val="00A2609A"/>
    <w:rsid w:val="00A26359"/>
    <w:rsid w:val="00A36FE1"/>
    <w:rsid w:val="00A374C9"/>
    <w:rsid w:val="00A42DE5"/>
    <w:rsid w:val="00A436B0"/>
    <w:rsid w:val="00A445CB"/>
    <w:rsid w:val="00A610A1"/>
    <w:rsid w:val="00A61DD6"/>
    <w:rsid w:val="00A70E25"/>
    <w:rsid w:val="00A712D7"/>
    <w:rsid w:val="00A71B25"/>
    <w:rsid w:val="00A77152"/>
    <w:rsid w:val="00A77B7C"/>
    <w:rsid w:val="00A80476"/>
    <w:rsid w:val="00A876C9"/>
    <w:rsid w:val="00A96E57"/>
    <w:rsid w:val="00AA280D"/>
    <w:rsid w:val="00AA2EC9"/>
    <w:rsid w:val="00AA5F5B"/>
    <w:rsid w:val="00AB6B66"/>
    <w:rsid w:val="00AB77CC"/>
    <w:rsid w:val="00AC0151"/>
    <w:rsid w:val="00AC0DD3"/>
    <w:rsid w:val="00AC46B4"/>
    <w:rsid w:val="00AF14E7"/>
    <w:rsid w:val="00AF65F7"/>
    <w:rsid w:val="00AF6864"/>
    <w:rsid w:val="00B1013C"/>
    <w:rsid w:val="00B11ED7"/>
    <w:rsid w:val="00B1243B"/>
    <w:rsid w:val="00B13900"/>
    <w:rsid w:val="00B16494"/>
    <w:rsid w:val="00B1722B"/>
    <w:rsid w:val="00B2319C"/>
    <w:rsid w:val="00B245BD"/>
    <w:rsid w:val="00B3236C"/>
    <w:rsid w:val="00B37026"/>
    <w:rsid w:val="00B42E25"/>
    <w:rsid w:val="00B443F6"/>
    <w:rsid w:val="00B50FC8"/>
    <w:rsid w:val="00B510EC"/>
    <w:rsid w:val="00B53F4C"/>
    <w:rsid w:val="00B56827"/>
    <w:rsid w:val="00B60505"/>
    <w:rsid w:val="00B8299C"/>
    <w:rsid w:val="00B867EE"/>
    <w:rsid w:val="00B87CDE"/>
    <w:rsid w:val="00B918DF"/>
    <w:rsid w:val="00BA05C7"/>
    <w:rsid w:val="00BA2135"/>
    <w:rsid w:val="00BA44FF"/>
    <w:rsid w:val="00BA5C7D"/>
    <w:rsid w:val="00BB5E4B"/>
    <w:rsid w:val="00BB79AA"/>
    <w:rsid w:val="00BC1D18"/>
    <w:rsid w:val="00BC5195"/>
    <w:rsid w:val="00BD0A26"/>
    <w:rsid w:val="00BD65A6"/>
    <w:rsid w:val="00BD6FC9"/>
    <w:rsid w:val="00BD7711"/>
    <w:rsid w:val="00BE4DFB"/>
    <w:rsid w:val="00BE52A4"/>
    <w:rsid w:val="00BE6D38"/>
    <w:rsid w:val="00BF2FFC"/>
    <w:rsid w:val="00BF5A56"/>
    <w:rsid w:val="00BF68B8"/>
    <w:rsid w:val="00C0019B"/>
    <w:rsid w:val="00C002EA"/>
    <w:rsid w:val="00C1281E"/>
    <w:rsid w:val="00C31E60"/>
    <w:rsid w:val="00C3381E"/>
    <w:rsid w:val="00C35824"/>
    <w:rsid w:val="00C53D35"/>
    <w:rsid w:val="00C54087"/>
    <w:rsid w:val="00C5525A"/>
    <w:rsid w:val="00C609C2"/>
    <w:rsid w:val="00C75975"/>
    <w:rsid w:val="00C76647"/>
    <w:rsid w:val="00C8400A"/>
    <w:rsid w:val="00C8594D"/>
    <w:rsid w:val="00C86031"/>
    <w:rsid w:val="00C866B5"/>
    <w:rsid w:val="00C87A3D"/>
    <w:rsid w:val="00C94848"/>
    <w:rsid w:val="00C97393"/>
    <w:rsid w:val="00CA03FB"/>
    <w:rsid w:val="00CA34C0"/>
    <w:rsid w:val="00CA6487"/>
    <w:rsid w:val="00CB41FE"/>
    <w:rsid w:val="00CB4350"/>
    <w:rsid w:val="00CB5A5C"/>
    <w:rsid w:val="00CB780D"/>
    <w:rsid w:val="00CC2A71"/>
    <w:rsid w:val="00CD22BD"/>
    <w:rsid w:val="00CD522B"/>
    <w:rsid w:val="00CE0F84"/>
    <w:rsid w:val="00CE2292"/>
    <w:rsid w:val="00CE6A6B"/>
    <w:rsid w:val="00CF25C8"/>
    <w:rsid w:val="00CF6B1D"/>
    <w:rsid w:val="00CF6FB7"/>
    <w:rsid w:val="00CF73BB"/>
    <w:rsid w:val="00D102CA"/>
    <w:rsid w:val="00D159C1"/>
    <w:rsid w:val="00D208ED"/>
    <w:rsid w:val="00D33C51"/>
    <w:rsid w:val="00D3655E"/>
    <w:rsid w:val="00D460CA"/>
    <w:rsid w:val="00D55100"/>
    <w:rsid w:val="00D5661D"/>
    <w:rsid w:val="00D70E39"/>
    <w:rsid w:val="00D70F45"/>
    <w:rsid w:val="00D71E67"/>
    <w:rsid w:val="00D72882"/>
    <w:rsid w:val="00D753B8"/>
    <w:rsid w:val="00D8285B"/>
    <w:rsid w:val="00D87B21"/>
    <w:rsid w:val="00D92821"/>
    <w:rsid w:val="00D9326A"/>
    <w:rsid w:val="00DA6E75"/>
    <w:rsid w:val="00DB01D3"/>
    <w:rsid w:val="00DB35F2"/>
    <w:rsid w:val="00DC1D4E"/>
    <w:rsid w:val="00DC26DA"/>
    <w:rsid w:val="00DC4A78"/>
    <w:rsid w:val="00DC4E8B"/>
    <w:rsid w:val="00DD10F1"/>
    <w:rsid w:val="00DD2C2C"/>
    <w:rsid w:val="00DD5A2D"/>
    <w:rsid w:val="00DD69E1"/>
    <w:rsid w:val="00DE05EF"/>
    <w:rsid w:val="00DE15B9"/>
    <w:rsid w:val="00DE4FFE"/>
    <w:rsid w:val="00DF1422"/>
    <w:rsid w:val="00DF4B87"/>
    <w:rsid w:val="00DF5AA8"/>
    <w:rsid w:val="00DF7185"/>
    <w:rsid w:val="00E06275"/>
    <w:rsid w:val="00E070E0"/>
    <w:rsid w:val="00E07AD9"/>
    <w:rsid w:val="00E113E1"/>
    <w:rsid w:val="00E15A67"/>
    <w:rsid w:val="00E16FF8"/>
    <w:rsid w:val="00E2353C"/>
    <w:rsid w:val="00E24CA1"/>
    <w:rsid w:val="00E3148B"/>
    <w:rsid w:val="00E41F28"/>
    <w:rsid w:val="00E45709"/>
    <w:rsid w:val="00E47D03"/>
    <w:rsid w:val="00E61F09"/>
    <w:rsid w:val="00E64567"/>
    <w:rsid w:val="00E70C6B"/>
    <w:rsid w:val="00E72992"/>
    <w:rsid w:val="00E749C4"/>
    <w:rsid w:val="00E85228"/>
    <w:rsid w:val="00E85D84"/>
    <w:rsid w:val="00EA78D3"/>
    <w:rsid w:val="00EB4B34"/>
    <w:rsid w:val="00EB5BEF"/>
    <w:rsid w:val="00EB6769"/>
    <w:rsid w:val="00EC1D2F"/>
    <w:rsid w:val="00ED19B5"/>
    <w:rsid w:val="00ED19D9"/>
    <w:rsid w:val="00ED1C48"/>
    <w:rsid w:val="00EE3E24"/>
    <w:rsid w:val="00EE4BA2"/>
    <w:rsid w:val="00EF0211"/>
    <w:rsid w:val="00EF0CA6"/>
    <w:rsid w:val="00EF6ED4"/>
    <w:rsid w:val="00F00C0B"/>
    <w:rsid w:val="00F01F95"/>
    <w:rsid w:val="00F071E7"/>
    <w:rsid w:val="00F076F9"/>
    <w:rsid w:val="00F1099F"/>
    <w:rsid w:val="00F1404E"/>
    <w:rsid w:val="00F15824"/>
    <w:rsid w:val="00F208F5"/>
    <w:rsid w:val="00F24C54"/>
    <w:rsid w:val="00F26E15"/>
    <w:rsid w:val="00F33B0D"/>
    <w:rsid w:val="00F36592"/>
    <w:rsid w:val="00F458C4"/>
    <w:rsid w:val="00F466F0"/>
    <w:rsid w:val="00F47321"/>
    <w:rsid w:val="00F47EE7"/>
    <w:rsid w:val="00F501A5"/>
    <w:rsid w:val="00F5270D"/>
    <w:rsid w:val="00F55AE8"/>
    <w:rsid w:val="00F63003"/>
    <w:rsid w:val="00F72113"/>
    <w:rsid w:val="00F83F96"/>
    <w:rsid w:val="00F9386B"/>
    <w:rsid w:val="00F96ED8"/>
    <w:rsid w:val="00F97116"/>
    <w:rsid w:val="00FB1E43"/>
    <w:rsid w:val="00FB215A"/>
    <w:rsid w:val="00FC2EDB"/>
    <w:rsid w:val="00FC6256"/>
    <w:rsid w:val="00FD05D5"/>
    <w:rsid w:val="00FD214E"/>
    <w:rsid w:val="00FD4FEE"/>
    <w:rsid w:val="00FE2A87"/>
    <w:rsid w:val="00FF30FC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7E9"/>
  <w15:docId w15:val="{736F8A6A-F5FF-45B0-A202-1EFFC40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F0A"/>
    <w:pPr>
      <w:ind w:left="720"/>
      <w:contextualSpacing/>
    </w:pPr>
  </w:style>
  <w:style w:type="paragraph" w:customStyle="1" w:styleId="Default">
    <w:name w:val="Default"/>
    <w:rsid w:val="00C00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671"/>
  </w:style>
  <w:style w:type="paragraph" w:styleId="Stopka">
    <w:name w:val="footer"/>
    <w:basedOn w:val="Normalny"/>
    <w:link w:val="Stopka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671"/>
  </w:style>
  <w:style w:type="table" w:styleId="Tabela-Siatka">
    <w:name w:val="Table Grid"/>
    <w:basedOn w:val="Standardowy"/>
    <w:uiPriority w:val="59"/>
    <w:rsid w:val="0028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601B78"/>
    <w:rPr>
      <w:b/>
      <w:bCs/>
    </w:rPr>
  </w:style>
  <w:style w:type="paragraph" w:customStyle="1" w:styleId="Tekstglowny">
    <w:name w:val="!_Tekst_glowny"/>
    <w:qFormat/>
    <w:rsid w:val="00601B78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E33BB-2C0B-42F4-9261-A542B4B2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Elżbieta</cp:lastModifiedBy>
  <cp:revision>3</cp:revision>
  <dcterms:created xsi:type="dcterms:W3CDTF">2025-07-26T19:02:00Z</dcterms:created>
  <dcterms:modified xsi:type="dcterms:W3CDTF">2025-07-29T17:29:00Z</dcterms:modified>
</cp:coreProperties>
</file>