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rPr>
          <w:b w:val="false"/>
          <w:b w:val="false"/>
        </w:rPr>
      </w:pPr>
      <w:r>
        <w:rPr>
          <w:b w:val="false"/>
        </w:rPr>
      </w:r>
    </w:p>
    <w:p>
      <w:pPr>
        <w:pStyle w:val="Tretekstu"/>
        <w:spacing w:before="71" w:after="0"/>
        <w:rPr>
          <w:b w:val="false"/>
          <w:b w:val="false"/>
        </w:rPr>
      </w:pPr>
      <w:r>
        <w:rPr>
          <w:b w:val="false"/>
        </w:rPr>
      </w:r>
    </w:p>
    <w:p>
      <w:pPr>
        <w:pStyle w:val="Tretekstu"/>
        <w:ind w:left="218" w:right="0" w:hanging="0"/>
        <w:rPr/>
      </w:pPr>
      <w:r>
        <w:rPr/>
        <w:t>WYMAGANIA</w:t>
      </w:r>
      <w:r>
        <w:rPr>
          <w:spacing w:val="42"/>
        </w:rPr>
        <w:t xml:space="preserve"> </w:t>
      </w:r>
      <w:r>
        <w:rPr/>
        <w:t>EDUKACYJNE</w:t>
      </w:r>
      <w:r>
        <w:rPr>
          <w:spacing w:val="55"/>
        </w:rPr>
        <w:t xml:space="preserve"> </w:t>
      </w:r>
      <w:r>
        <w:rPr/>
        <w:t>z</w:t>
      </w:r>
      <w:r>
        <w:rPr>
          <w:spacing w:val="-1"/>
        </w:rPr>
        <w:t xml:space="preserve"> </w:t>
      </w:r>
      <w:r>
        <w:rPr/>
        <w:t>przedmiotu:</w:t>
      </w:r>
      <w:r>
        <w:rPr>
          <w:spacing w:val="-2"/>
        </w:rPr>
        <w:t xml:space="preserve"> </w:t>
      </w:r>
      <w:r>
        <w:rPr/>
        <w:t>marketing</w:t>
      </w:r>
      <w:r>
        <w:rPr>
          <w:spacing w:val="-1"/>
        </w:rPr>
        <w:t xml:space="preserve"> </w:t>
      </w:r>
      <w:r>
        <w:rPr/>
        <w:t>usług</w:t>
      </w:r>
      <w:r>
        <w:rPr>
          <w:spacing w:val="-2"/>
        </w:rPr>
        <w:t xml:space="preserve"> </w:t>
      </w:r>
      <w:r>
        <w:rPr/>
        <w:t>hotelarskich</w:t>
      </w:r>
      <w:r>
        <w:rPr>
          <w:spacing w:val="58"/>
        </w:rPr>
        <w:t xml:space="preserve"> </w:t>
      </w:r>
      <w:r>
        <w:rPr/>
        <w:t>klasa</w:t>
      </w:r>
      <w:r>
        <w:rPr>
          <w:spacing w:val="1"/>
        </w:rPr>
        <w:t xml:space="preserve"> </w:t>
      </w:r>
      <w:r>
        <w:rPr/>
        <w:t>4</w:t>
      </w:r>
      <w:r>
        <w:rPr>
          <w:spacing w:val="-1"/>
        </w:rPr>
        <w:t xml:space="preserve"> </w:t>
      </w:r>
      <w:r>
        <w:rPr>
          <w:spacing w:val="-5"/>
        </w:rPr>
        <w:t>H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93" w:after="0"/>
        <w:rPr>
          <w:sz w:val="20"/>
        </w:rPr>
      </w:pPr>
      <w:r>
        <w:rPr>
          <w:sz w:val="20"/>
        </w:rPr>
      </w:r>
    </w:p>
    <w:tbl>
      <w:tblPr>
        <w:tblW w:w="14426" w:type="dxa"/>
        <w:jc w:val="left"/>
        <w:tblInd w:w="1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50"/>
        <w:gridCol w:w="1985"/>
        <w:gridCol w:w="2412"/>
        <w:gridCol w:w="2833"/>
        <w:gridCol w:w="2978"/>
        <w:gridCol w:w="2267"/>
      </w:tblGrid>
      <w:tr>
        <w:trPr>
          <w:trHeight w:val="270" w:hRule="atLeast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4" w:after="0"/>
              <w:ind w:left="201" w:right="0" w:hanging="0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Efekt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kształcenia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4" w:after="0"/>
              <w:ind w:left="322" w:right="0" w:hanging="0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Dopuszczający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4" w:after="0"/>
              <w:ind w:left="638" w:right="0" w:hanging="0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Dostateczny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4" w:after="0"/>
              <w:ind w:left="8" w:right="16" w:hanging="0"/>
              <w:jc w:val="center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Dobry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4" w:after="0"/>
              <w:ind w:left="873" w:right="0" w:hanging="0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Bardzo</w:t>
            </w:r>
            <w:r>
              <w:rPr>
                <w:b/>
                <w:i/>
                <w:spacing w:val="-8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dobry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4" w:after="0"/>
              <w:ind w:left="745" w:right="0" w:hanging="0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Celujący</w:t>
            </w:r>
          </w:p>
        </w:tc>
      </w:tr>
      <w:tr>
        <w:trPr>
          <w:trHeight w:val="1346" w:hRule="atLeast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0" w:right="158" w:hanging="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Wykazuje znajomość indywidualnych </w:t>
            </w:r>
            <w:r>
              <w:rPr>
                <w:sz w:val="22"/>
              </w:rPr>
              <w:t>potrzeb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każdego</w:t>
            </w:r>
          </w:p>
          <w:p>
            <w:pPr>
              <w:pStyle w:val="TableParagraph"/>
              <w:widowControl w:val="false"/>
              <w:spacing w:lineRule="exact" w:line="247" w:before="4" w:after="0"/>
              <w:rPr>
                <w:sz w:val="22"/>
              </w:rPr>
            </w:pPr>
            <w:r>
              <w:rPr>
                <w:spacing w:val="-2"/>
                <w:sz w:val="22"/>
              </w:rPr>
              <w:t>gościa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1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112" w:hanging="0"/>
              <w:rPr>
                <w:sz w:val="22"/>
              </w:rPr>
            </w:pPr>
            <w:r>
              <w:rPr>
                <w:sz w:val="22"/>
              </w:rPr>
              <w:t>Wymienia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potrzeby gości hotelowych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36" w:right="119" w:hanging="6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Wymienia metody </w:t>
            </w:r>
            <w:r>
              <w:rPr>
                <w:spacing w:val="-2"/>
                <w:sz w:val="22"/>
              </w:rPr>
              <w:t xml:space="preserve">rozpoznawania </w:t>
            </w:r>
            <w:r>
              <w:rPr>
                <w:sz w:val="22"/>
              </w:rPr>
              <w:t>indywidualnych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potrzeb i oczekiwań gości</w:t>
            </w:r>
          </w:p>
          <w:p>
            <w:pPr>
              <w:pStyle w:val="TableParagraph"/>
              <w:widowControl w:val="false"/>
              <w:spacing w:lineRule="exact" w:line="247" w:before="4" w:after="0"/>
              <w:ind w:left="9" w:right="0" w:hanging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hotelowych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6" w:after="0"/>
              <w:ind w:left="179" w:right="167" w:firstLine="1"/>
              <w:jc w:val="center"/>
              <w:rPr>
                <w:sz w:val="22"/>
              </w:rPr>
            </w:pPr>
            <w:r>
              <w:rPr>
                <w:sz w:val="22"/>
              </w:rPr>
              <w:t>Charakteryzuje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działania mające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na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celu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rozpoznanie indywidualnych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potrzeb</w:t>
            </w:r>
          </w:p>
          <w:p>
            <w:pPr>
              <w:pStyle w:val="TableParagraph"/>
              <w:widowControl w:val="false"/>
              <w:spacing w:before="3" w:after="0"/>
              <w:ind w:left="16" w:right="8" w:hanging="0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oczekiwań</w:t>
            </w:r>
            <w:r>
              <w:rPr>
                <w:spacing w:val="-4"/>
                <w:sz w:val="22"/>
              </w:rPr>
              <w:t xml:space="preserve"> gości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6" w:after="0"/>
              <w:ind w:left="110" w:right="19" w:hanging="0"/>
              <w:rPr>
                <w:sz w:val="22"/>
              </w:rPr>
            </w:pPr>
            <w:r>
              <w:rPr>
                <w:sz w:val="22"/>
              </w:rPr>
              <w:t>Analizuje indywidualne potrzeby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każdego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gościa</w:t>
            </w:r>
          </w:p>
          <w:p>
            <w:pPr>
              <w:pStyle w:val="TableParagraph"/>
              <w:widowControl w:val="false"/>
              <w:spacing w:lineRule="auto" w:line="240" w:before="0" w:after="0"/>
              <w:rPr>
                <w:sz w:val="22"/>
              </w:rPr>
            </w:pPr>
            <w:r>
              <w:rPr>
                <w:sz w:val="22"/>
              </w:rPr>
              <w:t>z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wykorzystaniem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znanych technik i metod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0" w:right="112" w:firstLine="49"/>
              <w:rPr>
                <w:sz w:val="22"/>
              </w:rPr>
            </w:pPr>
            <w:r>
              <w:rPr>
                <w:sz w:val="22"/>
              </w:rPr>
              <w:t>Planuje realizację usługi w odpowiedzi na zidentyfikowane potrzeby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oczekiwania</w:t>
            </w:r>
          </w:p>
          <w:p>
            <w:pPr>
              <w:pStyle w:val="TableParagraph"/>
              <w:widowControl w:val="false"/>
              <w:spacing w:lineRule="exact" w:line="247" w:before="4" w:after="0"/>
              <w:rPr>
                <w:sz w:val="22"/>
              </w:rPr>
            </w:pPr>
            <w:r>
              <w:rPr>
                <w:spacing w:val="-2"/>
                <w:sz w:val="22"/>
              </w:rPr>
              <w:t>gości</w:t>
            </w:r>
          </w:p>
        </w:tc>
      </w:tr>
      <w:tr>
        <w:trPr>
          <w:trHeight w:val="1094" w:hRule="atLeast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110" w:right="158" w:hanging="0"/>
              <w:rPr>
                <w:sz w:val="22"/>
              </w:rPr>
            </w:pPr>
            <w:r>
              <w:rPr>
                <w:spacing w:val="-2"/>
                <w:sz w:val="22"/>
              </w:rPr>
              <w:t>Dobiera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oferty </w:t>
            </w:r>
            <w:r>
              <w:rPr>
                <w:sz w:val="22"/>
              </w:rPr>
              <w:t xml:space="preserve">hotelowe do </w:t>
            </w:r>
            <w:r>
              <w:rPr>
                <w:spacing w:val="-2"/>
                <w:sz w:val="22"/>
              </w:rPr>
              <w:t>potrzeb</w:t>
            </w:r>
          </w:p>
          <w:p>
            <w:pPr>
              <w:pStyle w:val="TableParagraph"/>
              <w:widowControl w:val="false"/>
              <w:spacing w:lineRule="exact" w:line="256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oczekiwań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gości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110" w:right="958" w:hanging="0"/>
              <w:rPr>
                <w:sz w:val="22"/>
              </w:rPr>
            </w:pPr>
            <w:r>
              <w:rPr>
                <w:spacing w:val="-2"/>
                <w:sz w:val="22"/>
              </w:rPr>
              <w:t>Wymienia potrzeby</w:t>
            </w:r>
          </w:p>
          <w:p>
            <w:pPr>
              <w:pStyle w:val="TableParagraph"/>
              <w:widowControl w:val="false"/>
              <w:spacing w:lineRule="atLeast" w:line="270" w:before="0" w:after="0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oczekiwania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gości </w:t>
            </w:r>
            <w:r>
              <w:rPr>
                <w:spacing w:val="-2"/>
                <w:sz w:val="22"/>
              </w:rPr>
              <w:t>hotelowych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5" w:after="0"/>
              <w:rPr>
                <w:sz w:val="22"/>
              </w:rPr>
            </w:pPr>
            <w:r>
              <w:rPr>
                <w:sz w:val="22"/>
              </w:rPr>
              <w:t>Klasyfikuje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oferty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wg </w:t>
            </w:r>
            <w:r>
              <w:rPr>
                <w:spacing w:val="-2"/>
                <w:sz w:val="22"/>
              </w:rPr>
              <w:t>potrzeb</w:t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oczekiwań</w:t>
            </w:r>
            <w:r>
              <w:rPr>
                <w:spacing w:val="-4"/>
                <w:sz w:val="22"/>
              </w:rPr>
              <w:t xml:space="preserve"> gości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5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Przedstawia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oferty</w:t>
            </w:r>
          </w:p>
          <w:p>
            <w:pPr>
              <w:pStyle w:val="TableParagraph"/>
              <w:widowControl w:val="false"/>
              <w:ind w:left="107" w:right="580" w:hanging="0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zależności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od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potrzeb i oczekiwań gości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0" w:after="0"/>
              <w:rPr>
                <w:sz w:val="22"/>
              </w:rPr>
            </w:pPr>
            <w:r>
              <w:rPr>
                <w:sz w:val="22"/>
              </w:rPr>
              <w:t>Analizuje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oferty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pod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kątem potrzeb i oczekiwań gości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5" w:after="0"/>
              <w:rPr>
                <w:sz w:val="22"/>
              </w:rPr>
            </w:pPr>
            <w:r>
              <w:rPr>
                <w:sz w:val="22"/>
              </w:rPr>
              <w:t>Sporządza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ofertę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usług zgodnie z potrzebami</w:t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oczekiwaniami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gości</w:t>
            </w:r>
          </w:p>
        </w:tc>
      </w:tr>
      <w:tr>
        <w:trPr>
          <w:trHeight w:val="1346" w:hRule="atLeast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0" w:right="158" w:hanging="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Charakteryzuje czynniki </w:t>
            </w:r>
            <w:r>
              <w:rPr>
                <w:sz w:val="22"/>
              </w:rPr>
              <w:t>wpływające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na renomę usług</w:t>
            </w:r>
          </w:p>
          <w:p>
            <w:pPr>
              <w:pStyle w:val="TableParagraph"/>
              <w:widowControl w:val="false"/>
              <w:spacing w:lineRule="exact" w:line="247" w:before="4" w:after="0"/>
              <w:rPr>
                <w:sz w:val="22"/>
              </w:rPr>
            </w:pPr>
            <w:r>
              <w:rPr>
                <w:spacing w:val="-2"/>
                <w:sz w:val="22"/>
              </w:rPr>
              <w:t>hotelarskich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1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Wymienia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rodzaje usług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hotelarskich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6" w:after="0"/>
              <w:ind w:left="110" w:right="485" w:hanging="0"/>
              <w:rPr>
                <w:sz w:val="22"/>
              </w:rPr>
            </w:pPr>
            <w:r>
              <w:rPr>
                <w:sz w:val="22"/>
              </w:rPr>
              <w:t>Wymienia systemy zarządzania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jakością w hotelarstwie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ind w:left="107" w:right="856" w:hanging="0"/>
              <w:jc w:val="both"/>
              <w:rPr>
                <w:sz w:val="22"/>
              </w:rPr>
            </w:pPr>
            <w:r>
              <w:rPr>
                <w:sz w:val="22"/>
              </w:rPr>
              <w:t>Przedstawia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systemy zarządzania jakością w hotelarstwie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1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Analizuje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systemy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zarządzania jakością w hotelarstwie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Ocenia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systemy</w:t>
            </w:r>
          </w:p>
          <w:p>
            <w:pPr>
              <w:pStyle w:val="TableParagraph"/>
              <w:widowControl w:val="false"/>
              <w:spacing w:before="0" w:after="0"/>
              <w:ind w:left="110" w:right="260" w:hanging="0"/>
              <w:rPr>
                <w:sz w:val="22"/>
              </w:rPr>
            </w:pPr>
            <w:r>
              <w:rPr>
                <w:spacing w:val="-2"/>
                <w:sz w:val="22"/>
              </w:rPr>
              <w:t>zarządzania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jakością </w:t>
            </w:r>
            <w:r>
              <w:rPr>
                <w:sz w:val="22"/>
              </w:rPr>
              <w:t>w hotelarstwie</w:t>
            </w:r>
          </w:p>
        </w:tc>
      </w:tr>
      <w:tr>
        <w:trPr>
          <w:trHeight w:val="1374" w:hRule="atLeast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158" w:hanging="0"/>
              <w:rPr>
                <w:sz w:val="22"/>
              </w:rPr>
            </w:pPr>
            <w:r>
              <w:rPr>
                <w:sz w:val="22"/>
              </w:rPr>
              <w:t>Negocjuje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warunki </w:t>
            </w:r>
            <w:r>
              <w:rPr>
                <w:spacing w:val="-2"/>
                <w:sz w:val="22"/>
              </w:rPr>
              <w:t>porozumień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402" w:hanging="0"/>
              <w:rPr>
                <w:sz w:val="22"/>
              </w:rPr>
            </w:pPr>
            <w:r>
              <w:rPr>
                <w:sz w:val="22"/>
              </w:rPr>
              <w:t>Wymienia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etapy </w:t>
            </w:r>
            <w:r>
              <w:rPr>
                <w:spacing w:val="-2"/>
                <w:sz w:val="22"/>
              </w:rPr>
              <w:t>negocjacji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0" w:after="0"/>
              <w:rPr>
                <w:sz w:val="22"/>
              </w:rPr>
            </w:pPr>
            <w:r>
              <w:rPr>
                <w:sz w:val="22"/>
              </w:rPr>
              <w:t>Wymienia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etapy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style </w:t>
            </w:r>
            <w:r>
              <w:rPr>
                <w:spacing w:val="-2"/>
                <w:sz w:val="22"/>
              </w:rPr>
              <w:t>negocjacji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right="592" w:hanging="0"/>
              <w:rPr>
                <w:sz w:val="22"/>
              </w:rPr>
            </w:pPr>
            <w:r>
              <w:rPr>
                <w:sz w:val="22"/>
              </w:rPr>
              <w:t>Charakteryzuje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warunki </w:t>
            </w:r>
            <w:r>
              <w:rPr>
                <w:spacing w:val="-2"/>
                <w:sz w:val="22"/>
              </w:rPr>
              <w:t>porozumienia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19" w:hanging="0"/>
              <w:rPr>
                <w:sz w:val="22"/>
              </w:rPr>
            </w:pPr>
            <w:r>
              <w:rPr>
                <w:sz w:val="22"/>
              </w:rPr>
              <w:t>Analizuje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czynniki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wpływające 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przebieg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wynik</w:t>
            </w:r>
            <w:r>
              <w:rPr>
                <w:spacing w:val="-2"/>
                <w:sz w:val="22"/>
              </w:rPr>
              <w:t xml:space="preserve"> negocjacji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0" w:right="0" w:hanging="0"/>
              <w:rPr>
                <w:rFonts w:ascii="Times New Roman" w:hAnsi="Times New Roman"/>
                <w:b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widowControl w:val="false"/>
              <w:spacing w:before="0" w:after="0"/>
              <w:rPr>
                <w:sz w:val="22"/>
              </w:rPr>
            </w:pPr>
            <w:r>
              <w:rPr>
                <w:sz w:val="22"/>
              </w:rPr>
              <w:t xml:space="preserve">Dobiera techniki do </w:t>
            </w:r>
            <w:r>
              <w:rPr>
                <w:spacing w:val="-2"/>
                <w:sz w:val="22"/>
              </w:rPr>
              <w:t>warunków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negocjacji</w:t>
            </w:r>
          </w:p>
        </w:tc>
      </w:tr>
    </w:tbl>
    <w:sectPr>
      <w:type w:val="nextPage"/>
      <w:pgSz w:orient="landscape" w:w="16838" w:h="11906"/>
      <w:pgMar w:left="1200" w:right="980" w:gutter="0" w:header="0" w:top="1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spacing w:before="1" w:after="0"/>
      <w:ind w:left="110" w:right="0" w:hanging="0"/>
    </w:pPr>
    <w:rPr>
      <w:rFonts w:ascii="Calibri" w:hAnsi="Calibri" w:eastAsia="Calibri" w:cs="Calibri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1</Pages>
  <Words>179</Words>
  <Characters>1279</Characters>
  <CharactersWithSpaces>1415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2025-02-17T11:13:35Z</dcterms:created>
  <dc:creator/>
  <dc:description/>
  <dc:language>pl-PL</dc:language>
  <cp:lastModifiedBy/>
  <dcterms:modified xsi:type="dcterms:W3CDTF">2025-02-18T12:24:03Z</dcterms:modified>
  <cp:revision>1</cp:revision>
  <dc:subject/>
  <dc:title>Wymagania edukacyjne mark usBug hotelarskich, kl.4.docx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2025-02-17T00:00:00Z</vt:filetime>
  </property>
  <property fmtid="{D5CDD505-2E9C-101B-9397-08002B2CF9AE}" pid="4" name="Producer">
    <vt:lpwstr>GPL Ghostscript 9.26</vt:lpwstr>
  </property>
</Properties>
</file>