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220"/>
      </w:tblGrid>
      <w:tr w:rsidR="004F3EEB" w:rsidTr="00BE342D">
        <w:tc>
          <w:tcPr>
            <w:tcW w:w="1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EEB" w:rsidRDefault="004F3EEB" w:rsidP="00BE342D">
            <w:pPr>
              <w:pStyle w:val="Tekstglowny"/>
              <w:widowControl w:val="0"/>
              <w:jc w:val="center"/>
              <w:rPr>
                <w:rStyle w:val="Bold"/>
                <w:sz w:val="28"/>
                <w:szCs w:val="28"/>
              </w:rPr>
            </w:pPr>
            <w:r>
              <w:rPr>
                <w:rStyle w:val="Bold"/>
                <w:sz w:val="28"/>
                <w:szCs w:val="28"/>
              </w:rPr>
              <w:t xml:space="preserve">ZESPÓŁ SZKÓŁ PONADPODSTAWOWYCH W ZGORZELCU </w:t>
            </w:r>
          </w:p>
          <w:p w:rsidR="004F3EEB" w:rsidRDefault="004F3EEB" w:rsidP="00BE342D">
            <w:pPr>
              <w:pStyle w:val="Tekstglowny"/>
              <w:widowControl w:val="0"/>
              <w:jc w:val="center"/>
              <w:rPr>
                <w:rStyle w:val="Bold"/>
              </w:rPr>
            </w:pPr>
          </w:p>
          <w:p w:rsidR="004F3EEB" w:rsidRDefault="004F3EEB" w:rsidP="00BE342D">
            <w:pPr>
              <w:pStyle w:val="Tekstglowny"/>
              <w:widowControl w:val="0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WYMAGANIA EDUKACYJNE NA POSZCZEGÓLNE OCENY SZKOLNE Z PRACOWNI JĘZYKA ANGIELSKIEGO ZAWODOWEGO</w:t>
            </w:r>
            <w:r>
              <w:rPr>
                <w:rStyle w:val="Bold"/>
                <w:sz w:val="24"/>
                <w:szCs w:val="24"/>
              </w:rPr>
              <w:br/>
              <w:t>DLA KLASY V TECHNIKUM HOTELARSKIEGO</w:t>
            </w:r>
          </w:p>
          <w:p w:rsidR="004F3EEB" w:rsidRDefault="004F3EEB" w:rsidP="00BE342D">
            <w:pPr>
              <w:pStyle w:val="Tekstglowny"/>
              <w:widowControl w:val="0"/>
              <w:jc w:val="center"/>
              <w:rPr>
                <w:rStyle w:val="Bold"/>
                <w:sz w:val="24"/>
                <w:szCs w:val="24"/>
              </w:rPr>
            </w:pPr>
            <w:r>
              <w:rPr>
                <w:rStyle w:val="Bold"/>
                <w:sz w:val="24"/>
                <w:szCs w:val="24"/>
              </w:rPr>
              <w:t>OBOWIĄZUJE OD 2024 r.</w:t>
            </w:r>
          </w:p>
          <w:p w:rsidR="004F3EEB" w:rsidRDefault="004F3EEB" w:rsidP="00BE342D">
            <w:pPr>
              <w:pStyle w:val="Tekstglowny"/>
              <w:widowControl w:val="0"/>
              <w:rPr>
                <w:rStyle w:val="Bold"/>
              </w:rPr>
            </w:pPr>
          </w:p>
        </w:tc>
      </w:tr>
    </w:tbl>
    <w:p w:rsidR="004F3EEB" w:rsidRDefault="004F3EEB" w:rsidP="00691FA9">
      <w:pPr>
        <w:rPr>
          <w:b/>
          <w:sz w:val="28"/>
          <w:szCs w:val="28"/>
          <w:lang w:val="en-GB"/>
        </w:rPr>
      </w:pPr>
    </w:p>
    <w:p w:rsidR="009A6859" w:rsidRDefault="00691FA9" w:rsidP="00691FA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1</w:t>
      </w:r>
      <w:r w:rsidRPr="00E06395">
        <w:rPr>
          <w:b/>
          <w:sz w:val="28"/>
          <w:szCs w:val="28"/>
          <w:lang w:val="en-GB"/>
        </w:rPr>
        <w:t>.</w:t>
      </w:r>
      <w:r w:rsidRPr="00E06395">
        <w:rPr>
          <w:b/>
          <w:sz w:val="28"/>
          <w:szCs w:val="28"/>
          <w:lang w:val="en-US"/>
        </w:rPr>
        <w:t xml:space="preserve"> Confirming a reservation</w:t>
      </w:r>
      <w:r>
        <w:rPr>
          <w:b/>
          <w:sz w:val="28"/>
          <w:szCs w:val="28"/>
          <w:lang w:val="en-US"/>
        </w:rPr>
        <w:t>, checking in and checking out</w:t>
      </w:r>
      <w:r w:rsidR="009A6859">
        <w:rPr>
          <w:b/>
          <w:sz w:val="28"/>
          <w:szCs w:val="28"/>
          <w:lang w:val="en-US"/>
        </w:rPr>
        <w:t xml:space="preserve">: </w:t>
      </w:r>
      <w:proofErr w:type="spellStart"/>
      <w:r w:rsidR="009A6859">
        <w:rPr>
          <w:b/>
          <w:sz w:val="28"/>
          <w:szCs w:val="28"/>
          <w:lang w:val="en-US"/>
        </w:rPr>
        <w:t>Potwierdzenie</w:t>
      </w:r>
      <w:proofErr w:type="spellEnd"/>
      <w:r w:rsidR="009A6859">
        <w:rPr>
          <w:b/>
          <w:sz w:val="28"/>
          <w:szCs w:val="28"/>
          <w:lang w:val="en-US"/>
        </w:rPr>
        <w:t xml:space="preserve"> </w:t>
      </w:r>
      <w:proofErr w:type="spellStart"/>
      <w:r w:rsidR="009A6859">
        <w:rPr>
          <w:b/>
          <w:sz w:val="28"/>
          <w:szCs w:val="28"/>
          <w:lang w:val="en-US"/>
        </w:rPr>
        <w:t>rezerwacji</w:t>
      </w:r>
      <w:proofErr w:type="spellEnd"/>
      <w:r w:rsidR="009A6859">
        <w:rPr>
          <w:b/>
          <w:sz w:val="28"/>
          <w:szCs w:val="28"/>
          <w:lang w:val="en-US"/>
        </w:rPr>
        <w:t xml:space="preserve">, </w:t>
      </w:r>
      <w:proofErr w:type="spellStart"/>
      <w:r w:rsidR="009A6859">
        <w:rPr>
          <w:b/>
          <w:sz w:val="28"/>
          <w:szCs w:val="28"/>
          <w:lang w:val="en-US"/>
        </w:rPr>
        <w:t>zameldowanie</w:t>
      </w:r>
      <w:proofErr w:type="spellEnd"/>
      <w:r w:rsidR="009A6859">
        <w:rPr>
          <w:b/>
          <w:sz w:val="28"/>
          <w:szCs w:val="28"/>
          <w:lang w:val="en-US"/>
        </w:rPr>
        <w:t xml:space="preserve"> </w:t>
      </w:r>
      <w:proofErr w:type="spellStart"/>
      <w:r w:rsidR="009A6859">
        <w:rPr>
          <w:b/>
          <w:sz w:val="28"/>
          <w:szCs w:val="28"/>
          <w:lang w:val="en-US"/>
        </w:rPr>
        <w:t>i</w:t>
      </w:r>
      <w:proofErr w:type="spellEnd"/>
      <w:r w:rsidR="009A6859">
        <w:rPr>
          <w:b/>
          <w:sz w:val="28"/>
          <w:szCs w:val="28"/>
          <w:lang w:val="en-US"/>
        </w:rPr>
        <w:t xml:space="preserve"> </w:t>
      </w:r>
      <w:proofErr w:type="spellStart"/>
      <w:r w:rsidR="009A6859">
        <w:rPr>
          <w:b/>
          <w:sz w:val="28"/>
          <w:szCs w:val="28"/>
          <w:lang w:val="en-US"/>
        </w:rPr>
        <w:t>wymeldowanie</w:t>
      </w:r>
      <w:proofErr w:type="spellEnd"/>
      <w:r w:rsidR="009A6859">
        <w:rPr>
          <w:b/>
          <w:sz w:val="28"/>
          <w:szCs w:val="28"/>
          <w:lang w:val="en-US"/>
        </w:rPr>
        <w:t xml:space="preserve"> </w:t>
      </w:r>
    </w:p>
    <w:p w:rsidR="00691FA9" w:rsidRDefault="009A6859" w:rsidP="00691FA9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gościa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hotelowego</w:t>
      </w:r>
      <w:proofErr w:type="spellEnd"/>
    </w:p>
    <w:p w:rsidR="00262222" w:rsidRDefault="00262222" w:rsidP="00691FA9">
      <w:pPr>
        <w:rPr>
          <w:b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9A6859" w:rsidRPr="009A6859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celująca</w:t>
            </w:r>
          </w:p>
          <w:p w:rsidR="009A6859" w:rsidRPr="009A6859" w:rsidRDefault="009A6859" w:rsidP="009A6859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9A6859" w:rsidRPr="009A6859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widowControl w:val="0"/>
              <w:spacing w:line="259" w:lineRule="auto"/>
              <w:rPr>
                <w:bCs/>
              </w:rPr>
            </w:pPr>
            <w:r w:rsidRPr="009A6859">
              <w:rPr>
                <w:bCs/>
              </w:rPr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zidentyfikować kilka podstawowych terminów związanych z rezerwacją i zameldowaniem, takich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reservation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check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-in". </w:t>
            </w:r>
          </w:p>
          <w:p w:rsidR="006A3259" w:rsidRDefault="006A3259" w:rsidP="006A3259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Ma trudności z używaniem tych słów w kontekście oraz zrozumieniem podstawowych procesów hotelowych.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zidentyfikować podstawowe słowa i </w:t>
            </w:r>
            <w:r w:rsidRPr="00A2534F">
              <w:rPr>
                <w:rFonts w:eastAsia="Times New Roman"/>
                <w:lang w:eastAsia="pl-PL"/>
              </w:rPr>
              <w:lastRenderedPageBreak/>
              <w:t>zwroty w języku angielskim, takie jak "hello", "</w:t>
            </w:r>
            <w:proofErr w:type="spellStart"/>
            <w:r w:rsidRPr="00A2534F">
              <w:rPr>
                <w:rFonts w:eastAsia="Times New Roman"/>
                <w:lang w:eastAsia="pl-PL"/>
              </w:rPr>
              <w:t>thank</w:t>
            </w:r>
            <w:proofErr w:type="spellEnd"/>
            <w:r w:rsidRPr="00A2534F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2534F">
              <w:rPr>
                <w:rFonts w:eastAsia="Times New Roman"/>
                <w:lang w:eastAsia="pl-PL"/>
              </w:rPr>
              <w:t>you</w:t>
            </w:r>
            <w:proofErr w:type="spellEnd"/>
            <w:r w:rsidRPr="00A2534F">
              <w:rPr>
                <w:rFonts w:eastAsia="Times New Roman"/>
                <w:lang w:eastAsia="pl-PL"/>
              </w:rPr>
              <w:t>" i "</w:t>
            </w:r>
            <w:proofErr w:type="spellStart"/>
            <w:r w:rsidRPr="00A2534F">
              <w:rPr>
                <w:rFonts w:eastAsia="Times New Roman"/>
                <w:lang w:eastAsia="pl-PL"/>
              </w:rPr>
              <w:t>goodbye</w:t>
            </w:r>
            <w:proofErr w:type="spellEnd"/>
            <w:r w:rsidRPr="00A2534F">
              <w:rPr>
                <w:rFonts w:eastAsia="Times New Roman"/>
                <w:lang w:eastAsia="pl-PL"/>
              </w:rPr>
              <w:t xml:space="preserve">". </w:t>
            </w:r>
          </w:p>
          <w:p w:rsidR="00A2534F" w:rsidRDefault="00A2534F" w:rsidP="00A2534F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A2534F" w:rsidRPr="009A6859" w:rsidRDefault="00A2534F" w:rsidP="00A2534F">
            <w:pPr>
              <w:widowControl w:val="0"/>
              <w:spacing w:line="259" w:lineRule="auto"/>
              <w:rPr>
                <w:bCs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kilka terminów związanych z potwierdzeniem rezerwacji, zameldowaniem i wymeldowaniem, takich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confirmation</w:t>
            </w:r>
            <w:proofErr w:type="spellEnd"/>
            <w:r w:rsidRPr="006A3259">
              <w:rPr>
                <w:rFonts w:eastAsia="Times New Roman"/>
                <w:lang w:eastAsia="pl-PL"/>
              </w:rPr>
              <w:t>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check</w:t>
            </w:r>
            <w:proofErr w:type="spellEnd"/>
            <w:r w:rsidRPr="006A3259">
              <w:rPr>
                <w:rFonts w:eastAsia="Times New Roman"/>
                <w:lang w:eastAsia="pl-PL"/>
              </w:rPr>
              <w:t>-out"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ID".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krótko opisać podstawowe kroki związane z tymi procesami, ale jego opisy mogą być nieprecyzyjne.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7B785E" w:rsidRDefault="007B785E" w:rsidP="007B785E">
            <w:pPr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zrozumieć </w:t>
            </w:r>
            <w:r w:rsidRPr="007B785E">
              <w:rPr>
                <w:rFonts w:eastAsia="Times New Roman"/>
                <w:lang w:eastAsia="pl-PL"/>
              </w:rPr>
              <w:lastRenderedPageBreak/>
              <w:t>podstawowe informacje w tekstach oraz prowadzić krótkie rozmowy na tematy codzienne.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7B785E" w:rsidRPr="009A6859" w:rsidRDefault="007B785E" w:rsidP="007B785E"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szersze słownictwo dotyczące potwierdzenia rezerwacji oraz zameldowania i wymeldowania, w tym bardziej szczegółowe terminy, takie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booking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details</w:t>
            </w:r>
            <w:proofErr w:type="spellEnd"/>
            <w:r w:rsidRPr="006A3259">
              <w:rPr>
                <w:rFonts w:eastAsia="Times New Roman"/>
                <w:lang w:eastAsia="pl-PL"/>
              </w:rPr>
              <w:t>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assignment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late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check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-out".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opisać różne aspekty tych procesów oraz ich znaczenie dla gości w zrozumiały sposób.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zna szersze słownictwo i potrafi stosować różne czasy gramatyczne w zdaniach. </w:t>
            </w:r>
          </w:p>
          <w:p w:rsidR="00734E97" w:rsidRDefault="00734E97" w:rsidP="00734E97">
            <w:pPr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734E97" w:rsidRPr="009A6859" w:rsidRDefault="00734E97" w:rsidP="00734E97"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zastosować zaawansowane słownictwo związane z potwierdzeniem rezerwacji, zameldowaniem i wymeldowaniem oraz wyjaśnić, jakie są procedury i ich znaczenie dla jakości obsługi gości.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Rozumie różnice między różnymi rodzajami rezerwacji i zameldowania (np. "online </w:t>
            </w:r>
            <w:proofErr w:type="spellStart"/>
            <w:r w:rsidRPr="006A3259">
              <w:rPr>
                <w:rFonts w:eastAsia="Times New Roman"/>
                <w:lang w:eastAsia="pl-PL"/>
              </w:rPr>
              <w:t>booking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", </w:t>
            </w:r>
            <w:r w:rsidRPr="006A3259">
              <w:rPr>
                <w:rFonts w:eastAsia="Times New Roman"/>
                <w:lang w:eastAsia="pl-PL"/>
              </w:rPr>
              <w:lastRenderedPageBreak/>
              <w:t xml:space="preserve">"walk-in 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guests</w:t>
            </w:r>
            <w:proofErr w:type="spellEnd"/>
            <w:r w:rsidRPr="006A3259">
              <w:rPr>
                <w:rFonts w:eastAsia="Times New Roman"/>
                <w:lang w:eastAsia="pl-PL"/>
              </w:rPr>
              <w:t>") i potrafi prowadzić dyskusje na temat ich znaczenia w kontekście doświadczenia gości.</w:t>
            </w:r>
          </w:p>
          <w:p w:rsidR="00BE342D" w:rsidRPr="00BE342D" w:rsidRDefault="00BE342D" w:rsidP="00BE342D">
            <w:pPr>
              <w:suppressAutoHyphens w:val="0"/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BE342D" w:rsidRDefault="00BE342D" w:rsidP="00BE342D">
            <w:pPr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DB2E41" w:rsidRPr="009A6859" w:rsidRDefault="00DB2E41" w:rsidP="00DB2E41">
            <w:r w:rsidRPr="00BE342D">
              <w:rPr>
                <w:rFonts w:eastAsia="Times New Roman" w:hAnsi="Symbol"/>
                <w:lang w:eastAsia="pl-PL"/>
              </w:rPr>
              <w:t></w:t>
            </w:r>
            <w:r>
              <w:t xml:space="preserve"> </w:t>
            </w:r>
            <w:r>
              <w:t>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potwierdzeniem rezerwacji, zameldowaniem i wymeldowaniem gościa hotelowego, takie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preferences</w:t>
            </w:r>
            <w:proofErr w:type="spellEnd"/>
            <w:r w:rsidRPr="006A3259">
              <w:rPr>
                <w:rFonts w:eastAsia="Times New Roman"/>
                <w:lang w:eastAsia="pl-PL"/>
              </w:rPr>
              <w:t>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loyalty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programs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check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-out </w:t>
            </w:r>
            <w:proofErr w:type="spellStart"/>
            <w:r w:rsidRPr="006A3259">
              <w:rPr>
                <w:rFonts w:eastAsia="Times New Roman"/>
                <w:lang w:eastAsia="pl-PL"/>
              </w:rPr>
              <w:t>procedures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tworzyć kompleksowe opisy oraz analizy dotyczące procesu rezerwacji, </w:t>
            </w:r>
            <w:r w:rsidRPr="006A3259">
              <w:rPr>
                <w:rFonts w:eastAsia="Times New Roman"/>
                <w:lang w:eastAsia="pl-PL"/>
              </w:rPr>
              <w:lastRenderedPageBreak/>
              <w:t xml:space="preserve">zameldowania i wymeldowania, a także prowadzić dyskusje na temat najlepszych praktyk oraz trendów w branży hotelarskiej.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D32B42" w:rsidRDefault="00D32B42" w:rsidP="006A3259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Uczeń ma bardzo dobrą wymowę, co sprawia, że jego wypowiedzi są płynne i naturalne.</w:t>
            </w:r>
          </w:p>
          <w:p w:rsidR="00D32B42" w:rsidRPr="009A6859" w:rsidRDefault="00D32B42" w:rsidP="00D32B42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</w:t>
            </w:r>
            <w:r>
              <w:t xml:space="preserve">, </w:t>
            </w:r>
            <w:r>
              <w:t>bogatego słownictwa oraz różnorodnych struktur gramatycznych</w:t>
            </w:r>
            <w:r>
              <w:t>.</w:t>
            </w:r>
          </w:p>
        </w:tc>
      </w:tr>
    </w:tbl>
    <w:p w:rsidR="00691FA9" w:rsidRPr="006A3259" w:rsidRDefault="00691FA9" w:rsidP="00691FA9">
      <w:pPr>
        <w:rPr>
          <w:b/>
          <w:sz w:val="28"/>
          <w:szCs w:val="28"/>
        </w:rPr>
      </w:pPr>
    </w:p>
    <w:p w:rsidR="00691FA9" w:rsidRPr="006A3259" w:rsidRDefault="00691FA9" w:rsidP="00691FA9">
      <w:pPr>
        <w:rPr>
          <w:b/>
          <w:sz w:val="28"/>
          <w:szCs w:val="28"/>
        </w:rPr>
      </w:pPr>
    </w:p>
    <w:p w:rsidR="00262222" w:rsidRPr="009A6859" w:rsidRDefault="00691FA9" w:rsidP="00691FA9">
      <w:pPr>
        <w:rPr>
          <w:b/>
          <w:sz w:val="28"/>
          <w:szCs w:val="28"/>
        </w:rPr>
      </w:pPr>
      <w:r w:rsidRPr="009A6859">
        <w:rPr>
          <w:b/>
          <w:sz w:val="28"/>
          <w:szCs w:val="28"/>
        </w:rPr>
        <w:t xml:space="preserve">2. </w:t>
      </w:r>
      <w:r w:rsidRPr="009A6859">
        <w:rPr>
          <w:b/>
          <w:bCs/>
          <w:sz w:val="28"/>
          <w:szCs w:val="28"/>
        </w:rPr>
        <w:t xml:space="preserve">Special </w:t>
      </w:r>
      <w:proofErr w:type="spellStart"/>
      <w:r w:rsidRPr="009A6859">
        <w:rPr>
          <w:b/>
          <w:bCs/>
          <w:sz w:val="28"/>
          <w:szCs w:val="28"/>
        </w:rPr>
        <w:t>functions</w:t>
      </w:r>
      <w:proofErr w:type="spellEnd"/>
      <w:r w:rsidR="009A6859">
        <w:rPr>
          <w:b/>
          <w:sz w:val="28"/>
          <w:szCs w:val="28"/>
        </w:rPr>
        <w:t xml:space="preserve"> and</w:t>
      </w:r>
      <w:r w:rsidRPr="009A6859">
        <w:rPr>
          <w:b/>
          <w:sz w:val="28"/>
          <w:szCs w:val="28"/>
        </w:rPr>
        <w:t xml:space="preserve"> </w:t>
      </w:r>
      <w:proofErr w:type="spellStart"/>
      <w:r w:rsidRPr="009A6859">
        <w:rPr>
          <w:b/>
          <w:sz w:val="28"/>
          <w:szCs w:val="28"/>
        </w:rPr>
        <w:t>concierge</w:t>
      </w:r>
      <w:proofErr w:type="spellEnd"/>
      <w:r w:rsidR="009A6859">
        <w:rPr>
          <w:b/>
          <w:sz w:val="28"/>
          <w:szCs w:val="28"/>
        </w:rPr>
        <w:t xml:space="preserve"> service</w:t>
      </w:r>
      <w:r w:rsidR="009A6859" w:rsidRPr="009A6859">
        <w:rPr>
          <w:b/>
          <w:sz w:val="28"/>
          <w:szCs w:val="28"/>
        </w:rPr>
        <w:t xml:space="preserve">: Organizacja imprez okolicznościowych </w:t>
      </w:r>
      <w:r w:rsidR="009A6859">
        <w:rPr>
          <w:b/>
          <w:sz w:val="28"/>
          <w:szCs w:val="28"/>
        </w:rPr>
        <w:t>i</w:t>
      </w:r>
      <w:r w:rsidR="009A6859" w:rsidRPr="009A6859">
        <w:rPr>
          <w:b/>
          <w:sz w:val="28"/>
          <w:szCs w:val="28"/>
        </w:rPr>
        <w:t xml:space="preserve"> usługa konsjerża </w:t>
      </w: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9A6859" w:rsidRPr="009A6859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celująca</w:t>
            </w:r>
          </w:p>
          <w:p w:rsidR="009A6859" w:rsidRPr="009A6859" w:rsidRDefault="009A6859" w:rsidP="009A6859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9A6859" w:rsidRPr="009A6859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widowControl w:val="0"/>
              <w:spacing w:line="259" w:lineRule="auto"/>
              <w:rPr>
                <w:bCs/>
              </w:rPr>
            </w:pPr>
            <w:r w:rsidRPr="009A6859">
              <w:rPr>
                <w:bCs/>
              </w:rPr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zidentyfikować kilka </w:t>
            </w:r>
            <w:r w:rsidRPr="006A3259">
              <w:rPr>
                <w:rFonts w:eastAsia="Times New Roman"/>
                <w:lang w:eastAsia="pl-PL"/>
              </w:rPr>
              <w:lastRenderedPageBreak/>
              <w:t>podstawowych terminów związanych z organizacją imprez, takich jak "event"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6A3259" w:rsidRDefault="006A3259" w:rsidP="006A3259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Ma trudności z używaniem tych słów w kontekście oraz zrozumieniem podstawowych </w:t>
            </w:r>
            <w:r w:rsidR="00A2534F">
              <w:rPr>
                <w:rFonts w:eastAsia="Times New Roman"/>
                <w:lang w:eastAsia="pl-PL"/>
              </w:rPr>
              <w:t xml:space="preserve"> </w:t>
            </w:r>
            <w:r w:rsidRPr="006A3259">
              <w:rPr>
                <w:rFonts w:eastAsia="Times New Roman"/>
                <w:lang w:eastAsia="pl-PL"/>
              </w:rPr>
              <w:t>zadań konsjerża.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zidentyfikować </w:t>
            </w:r>
            <w:r>
              <w:rPr>
                <w:rFonts w:eastAsia="Times New Roman"/>
                <w:lang w:eastAsia="pl-PL"/>
              </w:rPr>
              <w:t xml:space="preserve">jedynie </w:t>
            </w:r>
            <w:r w:rsidRPr="00A2534F">
              <w:rPr>
                <w:rFonts w:eastAsia="Times New Roman"/>
                <w:lang w:eastAsia="pl-PL"/>
              </w:rPr>
              <w:t>podstawowe słow</w:t>
            </w:r>
            <w:r>
              <w:rPr>
                <w:rFonts w:eastAsia="Times New Roman"/>
                <w:lang w:eastAsia="pl-PL"/>
              </w:rPr>
              <w:t>a i zwroty w języku angielskim.</w:t>
            </w:r>
          </w:p>
          <w:p w:rsidR="00A2534F" w:rsidRDefault="00A2534F" w:rsidP="00A2534F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A2534F" w:rsidRPr="009A6859" w:rsidRDefault="00A2534F" w:rsidP="00A2534F">
            <w:pPr>
              <w:widowControl w:val="0"/>
              <w:spacing w:line="259" w:lineRule="auto"/>
              <w:rPr>
                <w:bCs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Używa bardzo prostych funkcji językowych, takich jak powitanie lub </w:t>
            </w:r>
            <w:r w:rsidRPr="00A2534F">
              <w:rPr>
                <w:rFonts w:eastAsia="Times New Roman"/>
                <w:lang w:eastAsia="pl-PL"/>
              </w:rPr>
              <w:lastRenderedPageBreak/>
              <w:t>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kilka terminów związanych z organizacją </w:t>
            </w:r>
            <w:r w:rsidRPr="006A3259">
              <w:rPr>
                <w:rFonts w:eastAsia="Times New Roman"/>
                <w:lang w:eastAsia="pl-PL"/>
              </w:rPr>
              <w:lastRenderedPageBreak/>
              <w:t>imprez i usługą konsjerża, takich jak "catering",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venue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reservation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krótko opisać podstawowe elementy organizacji imprez, ale jego opisy mogą być nieprecyzyjne.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7B785E" w:rsidRDefault="007B785E" w:rsidP="007B785E">
            <w:pPr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7B785E" w:rsidRPr="009A6859" w:rsidRDefault="007B785E" w:rsidP="007B785E"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szersze słownictwo dotyczące </w:t>
            </w:r>
            <w:r w:rsidRPr="006A3259">
              <w:rPr>
                <w:rFonts w:eastAsia="Times New Roman"/>
                <w:lang w:eastAsia="pl-PL"/>
              </w:rPr>
              <w:lastRenderedPageBreak/>
              <w:t xml:space="preserve">organizacji imprez i usług konsjerża, w tym bardziej szczegółowe terminy, takie jak "event </w:t>
            </w:r>
            <w:proofErr w:type="spellStart"/>
            <w:r w:rsidRPr="006A3259">
              <w:rPr>
                <w:rFonts w:eastAsia="Times New Roman"/>
                <w:lang w:eastAsia="pl-PL"/>
              </w:rPr>
              <w:t>planning</w:t>
            </w:r>
            <w:proofErr w:type="spellEnd"/>
            <w:r w:rsidRPr="006A3259">
              <w:rPr>
                <w:rFonts w:eastAsia="Times New Roman"/>
                <w:lang w:eastAsia="pl-PL"/>
              </w:rPr>
              <w:t>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list"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itinerary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opisać różne aspekty organizacji imprez oraz rolę konsjerża w zapewnieniu gościom komfortu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734E97" w:rsidRDefault="00734E97" w:rsidP="00734E97">
            <w:pPr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734E97" w:rsidRPr="009A6859" w:rsidRDefault="00734E97" w:rsidP="00734E97"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prowadzić krótkie rozmowy na znane tematy i </w:t>
            </w:r>
            <w:r w:rsidRPr="00734E97">
              <w:rPr>
                <w:rFonts w:eastAsia="Times New Roman"/>
                <w:lang w:eastAsia="pl-PL"/>
              </w:rPr>
              <w:lastRenderedPageBreak/>
              <w:t>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zastosować </w:t>
            </w:r>
            <w:r w:rsidRPr="006A3259">
              <w:rPr>
                <w:rFonts w:eastAsia="Times New Roman"/>
                <w:lang w:eastAsia="pl-PL"/>
              </w:rPr>
              <w:lastRenderedPageBreak/>
              <w:t xml:space="preserve">zaawansowane słownictwo związane z organizacją imprez okolicznościowych oraz usługą konsjerża i wyjaśnić, jakie są ich kluczowe elementy oraz znaczenie dla gości.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Rozumie różnice między różnymi typami imprez (np.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corporate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events</w:t>
            </w:r>
            <w:proofErr w:type="spellEnd"/>
            <w:r w:rsidRPr="006A3259">
              <w:rPr>
                <w:rFonts w:eastAsia="Times New Roman"/>
                <w:lang w:eastAsia="pl-PL"/>
              </w:rPr>
              <w:t>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weddings</w:t>
            </w:r>
            <w:proofErr w:type="spellEnd"/>
            <w:r w:rsidRPr="006A3259">
              <w:rPr>
                <w:rFonts w:eastAsia="Times New Roman"/>
                <w:lang w:eastAsia="pl-PL"/>
              </w:rPr>
              <w:t>") i potrafi prowadzić dyskusje na temat najlepszych praktyk w organizacji wydarzeń.</w:t>
            </w:r>
          </w:p>
          <w:p w:rsidR="00DB2E41" w:rsidRPr="00BE342D" w:rsidRDefault="00DB2E41" w:rsidP="00DB2E41">
            <w:pPr>
              <w:suppressAutoHyphens w:val="0"/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DB2E41" w:rsidRDefault="00DB2E41" w:rsidP="00DB2E41">
            <w:pPr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DB2E41" w:rsidRPr="009A6859" w:rsidRDefault="00DB2E41" w:rsidP="00DB2E41">
            <w:r w:rsidRPr="00BE342D">
              <w:rPr>
                <w:rFonts w:eastAsia="Times New Roman" w:hAnsi="Symbol"/>
                <w:lang w:eastAsia="pl-PL"/>
              </w:rPr>
              <w:t></w:t>
            </w:r>
            <w:r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obszerną terminologię i potrafi </w:t>
            </w:r>
            <w:r w:rsidRPr="006A3259">
              <w:rPr>
                <w:rFonts w:eastAsia="Times New Roman"/>
                <w:lang w:eastAsia="pl-PL"/>
              </w:rPr>
              <w:lastRenderedPageBreak/>
              <w:t xml:space="preserve">analizować skomplikowane koncepcje związane z organizacją imprez okolicznościowych i usługą konsjerża, takie jak "event </w:t>
            </w:r>
            <w:proofErr w:type="spellStart"/>
            <w:r w:rsidRPr="006A3259">
              <w:rPr>
                <w:rFonts w:eastAsia="Times New Roman"/>
                <w:lang w:eastAsia="pl-PL"/>
              </w:rPr>
              <w:t>logistics</w:t>
            </w:r>
            <w:proofErr w:type="spellEnd"/>
            <w:r w:rsidRPr="006A3259">
              <w:rPr>
                <w:rFonts w:eastAsia="Times New Roman"/>
                <w:lang w:eastAsia="pl-PL"/>
              </w:rPr>
              <w:t>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experience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personalized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services". 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tworzyć kompleksowe opisy oraz analizy dotyczące organizacji imprez i roli konsjerża, a także prowadzić dyskusje na temat innowacji oraz trendów w branży hotelarskiej i </w:t>
            </w:r>
            <w:proofErr w:type="spellStart"/>
            <w:r w:rsidRPr="006A3259">
              <w:rPr>
                <w:rFonts w:eastAsia="Times New Roman"/>
                <w:lang w:eastAsia="pl-PL"/>
              </w:rPr>
              <w:t>eventowej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</w:t>
            </w:r>
          </w:p>
          <w:p w:rsidR="00D32B42" w:rsidRPr="009A6859" w:rsidRDefault="00D32B42" w:rsidP="006A3259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691FA9" w:rsidRPr="009A6859" w:rsidRDefault="00691FA9" w:rsidP="00691FA9">
      <w:pPr>
        <w:rPr>
          <w:b/>
          <w:sz w:val="28"/>
          <w:szCs w:val="28"/>
        </w:rPr>
      </w:pPr>
    </w:p>
    <w:p w:rsidR="00691FA9" w:rsidRDefault="00691FA9" w:rsidP="00691FA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3</w:t>
      </w:r>
      <w:r w:rsidRPr="00E06395">
        <w:rPr>
          <w:b/>
          <w:sz w:val="28"/>
          <w:szCs w:val="28"/>
          <w:lang w:val="en-GB"/>
        </w:rPr>
        <w:t>.</w:t>
      </w:r>
      <w:r w:rsidRPr="00E06395">
        <w:rPr>
          <w:b/>
          <w:sz w:val="28"/>
          <w:szCs w:val="28"/>
          <w:lang w:val="en-US"/>
        </w:rPr>
        <w:t xml:space="preserve"> Room service</w:t>
      </w:r>
      <w:r>
        <w:rPr>
          <w:b/>
          <w:sz w:val="28"/>
          <w:szCs w:val="28"/>
          <w:lang w:val="en-US"/>
        </w:rPr>
        <w:t xml:space="preserve"> and </w:t>
      </w:r>
      <w:r w:rsidR="009A6859">
        <w:rPr>
          <w:b/>
          <w:sz w:val="28"/>
          <w:szCs w:val="28"/>
          <w:lang w:val="en-US"/>
        </w:rPr>
        <w:t>h</w:t>
      </w:r>
      <w:r w:rsidRPr="00E06395">
        <w:rPr>
          <w:b/>
          <w:sz w:val="28"/>
          <w:szCs w:val="28"/>
          <w:lang w:val="en-US"/>
        </w:rPr>
        <w:t>ousekeeping</w:t>
      </w:r>
    </w:p>
    <w:p w:rsidR="003B43F3" w:rsidRPr="009A6859" w:rsidRDefault="003B43F3" w:rsidP="00691FA9">
      <w:pPr>
        <w:rPr>
          <w:b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9A6859" w:rsidRPr="009A6859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celująca</w:t>
            </w:r>
          </w:p>
          <w:p w:rsidR="009A6859" w:rsidRPr="009A6859" w:rsidRDefault="009A6859" w:rsidP="009A6859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9A6859" w:rsidRPr="009A6859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widowControl w:val="0"/>
              <w:spacing w:line="259" w:lineRule="auto"/>
              <w:rPr>
                <w:bCs/>
              </w:rPr>
            </w:pPr>
            <w:r w:rsidRPr="009A6859">
              <w:rPr>
                <w:bCs/>
              </w:rPr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zidentyfikować kilka podstawowych terminów związanych z 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 i </w:t>
            </w:r>
            <w:proofErr w:type="spellStart"/>
            <w:r w:rsidRPr="006A3259">
              <w:rPr>
                <w:rFonts w:eastAsia="Times New Roman"/>
                <w:lang w:eastAsia="pl-PL"/>
              </w:rPr>
              <w:t>housekeeping</w:t>
            </w:r>
            <w:proofErr w:type="spellEnd"/>
            <w:r w:rsidRPr="006A3259">
              <w:rPr>
                <w:rFonts w:eastAsia="Times New Roman"/>
                <w:lang w:eastAsia="pl-PL"/>
              </w:rPr>
              <w:t>, takich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cleaning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6A3259" w:rsidRDefault="006A3259" w:rsidP="006A3259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Ma trudności z używaniem tych słów w kontekście oraz zrozumieniem podstawowych zadań związanych z obsługą pokoju.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zidentyfikować </w:t>
            </w:r>
            <w:r>
              <w:rPr>
                <w:rFonts w:eastAsia="Times New Roman"/>
                <w:lang w:eastAsia="pl-PL"/>
              </w:rPr>
              <w:t xml:space="preserve">jedynie </w:t>
            </w:r>
            <w:r w:rsidRPr="00A2534F">
              <w:rPr>
                <w:rFonts w:eastAsia="Times New Roman"/>
                <w:lang w:eastAsia="pl-PL"/>
              </w:rPr>
              <w:t>podstawowe słow</w:t>
            </w:r>
            <w:r>
              <w:rPr>
                <w:rFonts w:eastAsia="Times New Roman"/>
                <w:lang w:eastAsia="pl-PL"/>
              </w:rPr>
              <w:t>a i zwroty w języku angielskim.</w:t>
            </w:r>
          </w:p>
          <w:p w:rsidR="00A2534F" w:rsidRDefault="00A2534F" w:rsidP="00A2534F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Ma trudności z tworzeniem pełnych </w:t>
            </w:r>
            <w:r w:rsidRPr="00A2534F">
              <w:rPr>
                <w:rFonts w:eastAsia="Times New Roman"/>
                <w:lang w:eastAsia="pl-PL"/>
              </w:rPr>
              <w:lastRenderedPageBreak/>
              <w:t>zdań oraz zrozumieniem prostych tekstów.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A2534F" w:rsidRPr="009A6859" w:rsidRDefault="00A2534F" w:rsidP="00A2534F">
            <w:pPr>
              <w:widowControl w:val="0"/>
              <w:spacing w:line="259" w:lineRule="auto"/>
              <w:rPr>
                <w:bCs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kilka terminów związanych z 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 i </w:t>
            </w:r>
            <w:proofErr w:type="spellStart"/>
            <w:r w:rsidRPr="006A3259">
              <w:rPr>
                <w:rFonts w:eastAsia="Times New Roman"/>
                <w:lang w:eastAsia="pl-PL"/>
              </w:rPr>
              <w:t>housekeeping</w:t>
            </w:r>
            <w:proofErr w:type="spellEnd"/>
            <w:r w:rsidRPr="006A3259">
              <w:rPr>
                <w:rFonts w:eastAsia="Times New Roman"/>
                <w:lang w:eastAsia="pl-PL"/>
              </w:rPr>
              <w:t>, takich jak "menu",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trolley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housekeeper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krótko opisać podstawowe elementy związane z tymi usługami, ale jego opisy mogą być nieprecyzyjne.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7B785E" w:rsidRDefault="007B785E" w:rsidP="007B785E">
            <w:pPr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wymowy i potrafi zrozumieć oraz używać </w:t>
            </w:r>
            <w:r w:rsidRPr="007B785E">
              <w:rPr>
                <w:rFonts w:eastAsia="Times New Roman"/>
                <w:lang w:eastAsia="pl-PL"/>
              </w:rPr>
              <w:lastRenderedPageBreak/>
              <w:t xml:space="preserve">prostych zwrotów w codziennych sytuacjach. 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7B785E" w:rsidRPr="009A6859" w:rsidRDefault="007B785E" w:rsidP="007B785E"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szersze słownictwo dotyczące 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 i </w:t>
            </w:r>
            <w:proofErr w:type="spellStart"/>
            <w:r w:rsidRPr="006A3259">
              <w:rPr>
                <w:rFonts w:eastAsia="Times New Roman"/>
                <w:lang w:eastAsia="pl-PL"/>
              </w:rPr>
              <w:t>housekeeping</w:t>
            </w:r>
            <w:proofErr w:type="spellEnd"/>
            <w:r w:rsidRPr="006A3259">
              <w:rPr>
                <w:rFonts w:eastAsia="Times New Roman"/>
                <w:lang w:eastAsia="pl-PL"/>
              </w:rPr>
              <w:t>, w tym bardziej szczegółowe terminy, takie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laundry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cleaning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supplies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requests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opisać różne aspekty tych usług oraz ich znaczenie dla komfortu gości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734E97" w:rsidRDefault="00734E97" w:rsidP="00734E97">
            <w:pPr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potrafi wymawiać większość słów poprawnie i </w:t>
            </w:r>
            <w:r w:rsidRPr="00734E97">
              <w:rPr>
                <w:rFonts w:eastAsia="Times New Roman"/>
                <w:lang w:eastAsia="pl-PL"/>
              </w:rPr>
              <w:lastRenderedPageBreak/>
              <w:t xml:space="preserve">używa bardziej złożonych zwrotów w komunikacji. 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734E97" w:rsidRPr="009A6859" w:rsidRDefault="00734E97" w:rsidP="00734E97"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zastosować zaawansowane słownictwo związane z 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 i </w:t>
            </w:r>
            <w:proofErr w:type="spellStart"/>
            <w:r w:rsidRPr="006A3259">
              <w:rPr>
                <w:rFonts w:eastAsia="Times New Roman"/>
                <w:lang w:eastAsia="pl-PL"/>
              </w:rPr>
              <w:t>housekeeping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oraz wyjaśnić, jakie są kluczowe procedury i ich znaczenie dla jakości obsługi gości.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Rozumie różnice między różnymi rodzajami usług (np. "express service", "standard </w:t>
            </w:r>
            <w:proofErr w:type="spellStart"/>
            <w:r w:rsidRPr="006A3259">
              <w:rPr>
                <w:rFonts w:eastAsia="Times New Roman"/>
                <w:lang w:eastAsia="pl-PL"/>
              </w:rPr>
              <w:t>cleaning</w:t>
            </w:r>
            <w:proofErr w:type="spellEnd"/>
            <w:r w:rsidRPr="006A3259">
              <w:rPr>
                <w:rFonts w:eastAsia="Times New Roman"/>
                <w:lang w:eastAsia="pl-PL"/>
              </w:rPr>
              <w:t>") i potrafi prowadzić dyskusje na temat ich wpływu na doświadczenie gości.</w:t>
            </w:r>
          </w:p>
          <w:p w:rsidR="00DB2E41" w:rsidRPr="00BE342D" w:rsidRDefault="00DB2E41" w:rsidP="00DB2E41">
            <w:pPr>
              <w:suppressAutoHyphens w:val="0"/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Uczeń potrafi używać bardziej zaawansowanego </w:t>
            </w:r>
            <w:r w:rsidRPr="00BE342D">
              <w:rPr>
                <w:rFonts w:eastAsia="Times New Roman"/>
                <w:lang w:eastAsia="pl-PL"/>
              </w:rPr>
              <w:lastRenderedPageBreak/>
              <w:t xml:space="preserve">słownictwa oraz wyjaśniać skomplikowane pomysły i koncepcje. </w:t>
            </w:r>
          </w:p>
          <w:p w:rsidR="00DB2E41" w:rsidRDefault="00DB2E41" w:rsidP="00DB2E41">
            <w:pPr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DB2E41" w:rsidRPr="009A6859" w:rsidRDefault="00DB2E41" w:rsidP="00DB2E41">
            <w:r w:rsidRPr="00BE342D">
              <w:rPr>
                <w:rFonts w:eastAsia="Times New Roman" w:hAnsi="Symbol"/>
                <w:lang w:eastAsia="pl-PL"/>
              </w:rPr>
              <w:t></w:t>
            </w:r>
            <w:r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 i </w:t>
            </w:r>
            <w:proofErr w:type="spellStart"/>
            <w:r w:rsidRPr="006A3259">
              <w:rPr>
                <w:rFonts w:eastAsia="Times New Roman"/>
                <w:lang w:eastAsia="pl-PL"/>
              </w:rPr>
              <w:t>housekeeping</w:t>
            </w:r>
            <w:proofErr w:type="spellEnd"/>
            <w:r w:rsidRPr="006A3259">
              <w:rPr>
                <w:rFonts w:eastAsia="Times New Roman"/>
                <w:lang w:eastAsia="pl-PL"/>
              </w:rPr>
              <w:t>, takie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satisfaction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", "service </w:t>
            </w:r>
            <w:proofErr w:type="spellStart"/>
            <w:r w:rsidRPr="006A3259">
              <w:rPr>
                <w:rFonts w:eastAsia="Times New Roman"/>
                <w:lang w:eastAsia="pl-PL"/>
              </w:rPr>
              <w:t>standards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sustainability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practices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tworzyć kompleksowe opisy oraz analizy dotyczące tych usług, a także prowadzić dyskusje na temat najlepszych praktyk oraz innowacji w branży hotelarskiej.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Używa bogatego słownictwa oraz terminologii fachowej, co sprawia, że jego </w:t>
            </w:r>
            <w:r w:rsidRPr="006A3259">
              <w:rPr>
                <w:rFonts w:eastAsia="Times New Roman"/>
                <w:lang w:eastAsia="pl-PL"/>
              </w:rPr>
              <w:lastRenderedPageBreak/>
              <w:t>wypowiedzi są profesjonalne i przekonujące.</w:t>
            </w:r>
          </w:p>
          <w:p w:rsidR="00D32B42" w:rsidRPr="009A6859" w:rsidRDefault="00D32B42" w:rsidP="006A3259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691FA9" w:rsidRPr="006A3259" w:rsidRDefault="00691FA9" w:rsidP="00691FA9">
      <w:pPr>
        <w:rPr>
          <w:b/>
          <w:sz w:val="28"/>
          <w:szCs w:val="28"/>
        </w:rPr>
      </w:pPr>
    </w:p>
    <w:p w:rsidR="00691FA9" w:rsidRDefault="009A6859" w:rsidP="00691FA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4</w:t>
      </w:r>
      <w:r w:rsidR="00691FA9" w:rsidRPr="00E06395">
        <w:rPr>
          <w:b/>
          <w:sz w:val="28"/>
          <w:szCs w:val="28"/>
          <w:lang w:val="en-GB"/>
        </w:rPr>
        <w:t>.</w:t>
      </w:r>
      <w:r w:rsidR="00691FA9" w:rsidRPr="00E06395">
        <w:rPr>
          <w:b/>
          <w:sz w:val="28"/>
          <w:szCs w:val="28"/>
          <w:lang w:val="en-US"/>
        </w:rPr>
        <w:t xml:space="preserve"> Responding to requests</w:t>
      </w:r>
      <w:r w:rsidR="00691FA9">
        <w:rPr>
          <w:b/>
          <w:sz w:val="28"/>
          <w:szCs w:val="28"/>
          <w:lang w:val="en-US"/>
        </w:rPr>
        <w:t xml:space="preserve"> and </w:t>
      </w:r>
      <w:r w:rsidR="00691FA9" w:rsidRPr="00E06395">
        <w:rPr>
          <w:b/>
          <w:sz w:val="28"/>
          <w:szCs w:val="28"/>
          <w:lang w:val="en-US"/>
        </w:rPr>
        <w:t>complaints</w:t>
      </w:r>
      <w:r w:rsidR="00691FA9">
        <w:rPr>
          <w:b/>
          <w:sz w:val="28"/>
          <w:szCs w:val="28"/>
          <w:lang w:val="en-US"/>
        </w:rPr>
        <w:t xml:space="preserve">: </w:t>
      </w:r>
      <w:proofErr w:type="spellStart"/>
      <w:r w:rsidR="00691FA9">
        <w:rPr>
          <w:b/>
          <w:sz w:val="28"/>
          <w:szCs w:val="28"/>
          <w:lang w:val="en-US"/>
        </w:rPr>
        <w:t>Odpowiadanie</w:t>
      </w:r>
      <w:proofErr w:type="spellEnd"/>
      <w:r w:rsidR="00691FA9">
        <w:rPr>
          <w:b/>
          <w:sz w:val="28"/>
          <w:szCs w:val="28"/>
          <w:lang w:val="en-US"/>
        </w:rPr>
        <w:t xml:space="preserve"> </w:t>
      </w:r>
      <w:proofErr w:type="spellStart"/>
      <w:r w:rsidR="00691FA9">
        <w:rPr>
          <w:b/>
          <w:sz w:val="28"/>
          <w:szCs w:val="28"/>
          <w:lang w:val="en-US"/>
        </w:rPr>
        <w:t>na</w:t>
      </w:r>
      <w:proofErr w:type="spellEnd"/>
      <w:r w:rsidR="00691FA9">
        <w:rPr>
          <w:b/>
          <w:sz w:val="28"/>
          <w:szCs w:val="28"/>
          <w:lang w:val="en-US"/>
        </w:rPr>
        <w:t xml:space="preserve"> </w:t>
      </w:r>
      <w:proofErr w:type="spellStart"/>
      <w:r w:rsidR="00691FA9">
        <w:rPr>
          <w:b/>
          <w:sz w:val="28"/>
          <w:szCs w:val="28"/>
          <w:lang w:val="en-US"/>
        </w:rPr>
        <w:t>prośby</w:t>
      </w:r>
      <w:proofErr w:type="spellEnd"/>
      <w:r w:rsidR="00691FA9">
        <w:rPr>
          <w:b/>
          <w:sz w:val="28"/>
          <w:szCs w:val="28"/>
          <w:lang w:val="en-US"/>
        </w:rPr>
        <w:t xml:space="preserve"> </w:t>
      </w:r>
      <w:proofErr w:type="spellStart"/>
      <w:r w:rsidR="00691FA9">
        <w:rPr>
          <w:b/>
          <w:sz w:val="28"/>
          <w:szCs w:val="28"/>
          <w:lang w:val="en-US"/>
        </w:rPr>
        <w:t>i</w:t>
      </w:r>
      <w:proofErr w:type="spellEnd"/>
      <w:r w:rsidR="00691FA9">
        <w:rPr>
          <w:b/>
          <w:sz w:val="28"/>
          <w:szCs w:val="28"/>
          <w:lang w:val="en-US"/>
        </w:rPr>
        <w:t xml:space="preserve"> </w:t>
      </w:r>
      <w:proofErr w:type="spellStart"/>
      <w:r w:rsidR="00691FA9">
        <w:rPr>
          <w:b/>
          <w:sz w:val="28"/>
          <w:szCs w:val="28"/>
          <w:lang w:val="en-US"/>
        </w:rPr>
        <w:t>zażalenia</w:t>
      </w:r>
      <w:proofErr w:type="spellEnd"/>
      <w:r w:rsidR="00691FA9">
        <w:rPr>
          <w:b/>
          <w:sz w:val="28"/>
          <w:szCs w:val="28"/>
          <w:lang w:val="en-US"/>
        </w:rPr>
        <w:t xml:space="preserve"> </w:t>
      </w:r>
      <w:proofErr w:type="spellStart"/>
      <w:r w:rsidR="00691FA9">
        <w:rPr>
          <w:b/>
          <w:sz w:val="28"/>
          <w:szCs w:val="28"/>
          <w:lang w:val="en-US"/>
        </w:rPr>
        <w:t>gości</w:t>
      </w:r>
      <w:proofErr w:type="spellEnd"/>
      <w:r w:rsidR="00691FA9">
        <w:rPr>
          <w:b/>
          <w:sz w:val="28"/>
          <w:szCs w:val="28"/>
          <w:lang w:val="en-US"/>
        </w:rPr>
        <w:t xml:space="preserve"> </w:t>
      </w:r>
      <w:proofErr w:type="spellStart"/>
      <w:r w:rsidR="00691FA9">
        <w:rPr>
          <w:b/>
          <w:sz w:val="28"/>
          <w:szCs w:val="28"/>
          <w:lang w:val="en-US"/>
        </w:rPr>
        <w:t>hotelowych</w:t>
      </w:r>
      <w:proofErr w:type="spellEnd"/>
    </w:p>
    <w:p w:rsidR="003B43F3" w:rsidRDefault="003B43F3" w:rsidP="00691FA9">
      <w:pPr>
        <w:rPr>
          <w:b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9A6859" w:rsidRPr="009A6859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celująca</w:t>
            </w:r>
          </w:p>
          <w:p w:rsidR="009A6859" w:rsidRPr="009A6859" w:rsidRDefault="009A6859" w:rsidP="009A6859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9A6859" w:rsidRPr="009A6859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widowControl w:val="0"/>
              <w:spacing w:line="259" w:lineRule="auto"/>
              <w:rPr>
                <w:bCs/>
              </w:rPr>
            </w:pPr>
            <w:r w:rsidRPr="009A6859">
              <w:rPr>
                <w:bCs/>
              </w:rPr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zidentyfikować kilka podstawowych terminów związanych z prośbami i zażaleniami, takich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request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complaint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6A3259" w:rsidRDefault="006A3259" w:rsidP="006A3259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Ma trudności z używaniem tych słów w kontekście oraz </w:t>
            </w:r>
            <w:r w:rsidRPr="006A3259">
              <w:rPr>
                <w:rFonts w:eastAsia="Times New Roman"/>
                <w:lang w:eastAsia="pl-PL"/>
              </w:rPr>
              <w:lastRenderedPageBreak/>
              <w:t>zrozumieniem, jak reagować na prośby gości.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zidentyfikować </w:t>
            </w:r>
            <w:r>
              <w:rPr>
                <w:rFonts w:eastAsia="Times New Roman"/>
                <w:lang w:eastAsia="pl-PL"/>
              </w:rPr>
              <w:t xml:space="preserve">jedynie </w:t>
            </w:r>
            <w:r w:rsidRPr="00A2534F">
              <w:rPr>
                <w:rFonts w:eastAsia="Times New Roman"/>
                <w:lang w:eastAsia="pl-PL"/>
              </w:rPr>
              <w:t>podstawowe słow</w:t>
            </w:r>
            <w:r>
              <w:rPr>
                <w:rFonts w:eastAsia="Times New Roman"/>
                <w:lang w:eastAsia="pl-PL"/>
              </w:rPr>
              <w:t>a i zwroty w języku angielskim.</w:t>
            </w:r>
          </w:p>
          <w:p w:rsidR="00A2534F" w:rsidRDefault="00A2534F" w:rsidP="00A2534F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A2534F" w:rsidRPr="009A6859" w:rsidRDefault="00A2534F" w:rsidP="00A2534F">
            <w:pPr>
              <w:widowControl w:val="0"/>
              <w:spacing w:line="259" w:lineRule="auto"/>
              <w:rPr>
                <w:bCs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kilka terminów związanych z obsługą gości, takich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response</w:t>
            </w:r>
            <w:proofErr w:type="spellEnd"/>
            <w:r w:rsidRPr="006A3259">
              <w:rPr>
                <w:rFonts w:eastAsia="Times New Roman"/>
                <w:lang w:eastAsia="pl-PL"/>
              </w:rPr>
              <w:t>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issue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 i "feedback".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krótko opisać podstawowe zasady dotyczące odpowiadania na prośby i zażalenia, ale jego opisy mogą być </w:t>
            </w:r>
            <w:r w:rsidRPr="006A3259">
              <w:rPr>
                <w:rFonts w:eastAsia="Times New Roman"/>
                <w:lang w:eastAsia="pl-PL"/>
              </w:rPr>
              <w:lastRenderedPageBreak/>
              <w:t>nieprecyzyjne.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7B785E" w:rsidRDefault="007B785E" w:rsidP="007B785E">
            <w:pPr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7B785E" w:rsidRPr="009A6859" w:rsidRDefault="007B785E" w:rsidP="007B785E"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szersze słownictwo dotyczące odpowiadania na prośby i zażalenia, w tym bardziej szczegółowe terminy, takie jak "resolution",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customer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satisfaction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opisać różne aspekty obsługi gości oraz </w:t>
            </w:r>
            <w:r w:rsidRPr="006A3259">
              <w:rPr>
                <w:rFonts w:eastAsia="Times New Roman"/>
                <w:lang w:eastAsia="pl-PL"/>
              </w:rPr>
              <w:lastRenderedPageBreak/>
              <w:t>znaczenie skutecznego reagowania na ich potrzeby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734E97" w:rsidRDefault="00734E97" w:rsidP="00734E97">
            <w:pPr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734E97" w:rsidRPr="009A6859" w:rsidRDefault="00734E97" w:rsidP="00734E97"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zastosować zaawansowane słownictwo związane z obsługą gości oraz wyjaśnić, jakie są kluczowe zasady i procedury w odpowiadaniu na prośby </w:t>
            </w:r>
            <w:r w:rsidRPr="006A3259">
              <w:rPr>
                <w:rFonts w:eastAsia="Times New Roman"/>
                <w:lang w:eastAsia="pl-PL"/>
              </w:rPr>
              <w:lastRenderedPageBreak/>
              <w:t xml:space="preserve">i zażalenia.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Rozumie różnice między różnymi rodzajami </w:t>
            </w:r>
            <w:proofErr w:type="spellStart"/>
            <w:r w:rsidRPr="006A3259">
              <w:rPr>
                <w:rFonts w:eastAsia="Times New Roman"/>
                <w:lang w:eastAsia="pl-PL"/>
              </w:rPr>
              <w:t>prośb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i zażaleń (np. "</w:t>
            </w:r>
            <w:proofErr w:type="spellStart"/>
            <w:r w:rsidRPr="006A3259">
              <w:rPr>
                <w:rFonts w:eastAsia="Times New Roman"/>
                <w:lang w:eastAsia="pl-PL"/>
              </w:rPr>
              <w:t>urgent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requests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", "minor </w:t>
            </w:r>
            <w:proofErr w:type="spellStart"/>
            <w:r w:rsidRPr="006A3259">
              <w:rPr>
                <w:rFonts w:eastAsia="Times New Roman"/>
                <w:lang w:eastAsia="pl-PL"/>
              </w:rPr>
              <w:t>complaints</w:t>
            </w:r>
            <w:proofErr w:type="spellEnd"/>
            <w:r w:rsidRPr="006A3259">
              <w:rPr>
                <w:rFonts w:eastAsia="Times New Roman"/>
                <w:lang w:eastAsia="pl-PL"/>
              </w:rPr>
              <w:t>") i potrafi prowadzić dyskusje na temat ich znaczenia dla reputacji hotelu.</w:t>
            </w:r>
          </w:p>
          <w:p w:rsidR="00DB2E41" w:rsidRPr="00BE342D" w:rsidRDefault="00DB2E41" w:rsidP="00DB2E41">
            <w:pPr>
              <w:suppressAutoHyphens w:val="0"/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DB2E41" w:rsidRDefault="00DB2E41" w:rsidP="00DB2E41">
            <w:pPr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DB2E41" w:rsidRPr="009A6859" w:rsidRDefault="00DB2E41" w:rsidP="00DB2E41">
            <w:r w:rsidRPr="00BE342D">
              <w:rPr>
                <w:rFonts w:eastAsia="Times New Roman" w:hAnsi="Symbol"/>
                <w:lang w:eastAsia="pl-PL"/>
              </w:rPr>
              <w:t></w:t>
            </w:r>
            <w:r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obsługą gości, takie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proactive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communication</w:t>
            </w:r>
            <w:proofErr w:type="spellEnd"/>
            <w:r w:rsidRPr="006A3259">
              <w:rPr>
                <w:rFonts w:eastAsia="Times New Roman"/>
                <w:lang w:eastAsia="pl-PL"/>
              </w:rPr>
              <w:t>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customer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loyalty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 i </w:t>
            </w:r>
            <w:r w:rsidRPr="006A3259">
              <w:rPr>
                <w:rFonts w:eastAsia="Times New Roman"/>
                <w:lang w:eastAsia="pl-PL"/>
              </w:rPr>
              <w:lastRenderedPageBreak/>
              <w:t xml:space="preserve">"service </w:t>
            </w:r>
            <w:proofErr w:type="spellStart"/>
            <w:r w:rsidRPr="006A3259">
              <w:rPr>
                <w:rFonts w:eastAsia="Times New Roman"/>
                <w:lang w:eastAsia="pl-PL"/>
              </w:rPr>
              <w:t>recovery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strategies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tworzyć kompleksowe opisy oraz analizy dotyczące procesu reagowania na prośby i zażalenia, a także prowadzić dyskusje na temat najlepszych praktyk oraz innowacji w branży hotelarskiej.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D32B42" w:rsidRPr="009A6859" w:rsidRDefault="00D32B42" w:rsidP="006A3259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691FA9" w:rsidRDefault="00691FA9" w:rsidP="00691FA9">
      <w:pPr>
        <w:rPr>
          <w:b/>
          <w:sz w:val="28"/>
          <w:szCs w:val="28"/>
        </w:rPr>
      </w:pPr>
    </w:p>
    <w:p w:rsidR="003B43F3" w:rsidRDefault="003B43F3" w:rsidP="00691FA9">
      <w:pPr>
        <w:rPr>
          <w:b/>
          <w:sz w:val="28"/>
          <w:szCs w:val="28"/>
        </w:rPr>
      </w:pPr>
    </w:p>
    <w:p w:rsidR="003B43F3" w:rsidRDefault="003B43F3" w:rsidP="00691FA9">
      <w:pPr>
        <w:rPr>
          <w:b/>
          <w:sz w:val="28"/>
          <w:szCs w:val="28"/>
        </w:rPr>
      </w:pPr>
    </w:p>
    <w:p w:rsidR="003B43F3" w:rsidRPr="006A3259" w:rsidRDefault="003B43F3" w:rsidP="00691FA9">
      <w:pPr>
        <w:rPr>
          <w:b/>
          <w:sz w:val="28"/>
          <w:szCs w:val="28"/>
        </w:rPr>
      </w:pPr>
    </w:p>
    <w:p w:rsidR="003B43F3" w:rsidRDefault="003B43F3" w:rsidP="00691FA9">
      <w:pPr>
        <w:rPr>
          <w:b/>
          <w:sz w:val="28"/>
          <w:szCs w:val="28"/>
          <w:lang w:val="en-US"/>
        </w:rPr>
      </w:pPr>
    </w:p>
    <w:p w:rsidR="00691FA9" w:rsidRDefault="009A6859" w:rsidP="00691FA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5</w:t>
      </w:r>
      <w:r w:rsidR="00691FA9">
        <w:rPr>
          <w:b/>
          <w:sz w:val="28"/>
          <w:szCs w:val="28"/>
          <w:lang w:val="en-US"/>
        </w:rPr>
        <w:t>. Givin</w:t>
      </w:r>
      <w:r>
        <w:rPr>
          <w:b/>
          <w:sz w:val="28"/>
          <w:szCs w:val="28"/>
          <w:lang w:val="en-US"/>
        </w:rPr>
        <w:t xml:space="preserve">g directions to hotel amenities: </w:t>
      </w:r>
      <w:proofErr w:type="spellStart"/>
      <w:r>
        <w:rPr>
          <w:b/>
          <w:sz w:val="28"/>
          <w:szCs w:val="28"/>
          <w:lang w:val="en-US"/>
        </w:rPr>
        <w:t>Udzielanie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informacji</w:t>
      </w:r>
      <w:proofErr w:type="spellEnd"/>
      <w:r>
        <w:rPr>
          <w:b/>
          <w:sz w:val="28"/>
          <w:szCs w:val="28"/>
          <w:lang w:val="en-US"/>
        </w:rPr>
        <w:t xml:space="preserve"> dot. </w:t>
      </w:r>
      <w:proofErr w:type="spellStart"/>
      <w:r>
        <w:rPr>
          <w:b/>
          <w:sz w:val="28"/>
          <w:szCs w:val="28"/>
          <w:lang w:val="en-US"/>
        </w:rPr>
        <w:t>hotelowych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udogodnień</w:t>
      </w:r>
      <w:proofErr w:type="spellEnd"/>
    </w:p>
    <w:p w:rsidR="003B43F3" w:rsidRDefault="003B43F3" w:rsidP="00691FA9">
      <w:pPr>
        <w:rPr>
          <w:b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9A6859" w:rsidRPr="009A6859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celująca</w:t>
            </w:r>
          </w:p>
          <w:p w:rsidR="009A6859" w:rsidRPr="009A6859" w:rsidRDefault="009A6859" w:rsidP="009A6859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9A6859" w:rsidRPr="009A6859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widowControl w:val="0"/>
              <w:spacing w:line="259" w:lineRule="auto"/>
              <w:rPr>
                <w:bCs/>
              </w:rPr>
            </w:pPr>
            <w:r w:rsidRPr="009A6859">
              <w:rPr>
                <w:bCs/>
              </w:rPr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zidentyfikować kilka podstawowych terminów związanych z udogodnieniami hotelowymi, takich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pool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gym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". </w:t>
            </w:r>
          </w:p>
          <w:p w:rsidR="006A3259" w:rsidRDefault="006A3259" w:rsidP="006A3259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Ma trudności z używaniem tych słów w kontekście oraz zrozumieniem, jakie usługi są dostępne dla gości.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zidentyfikować </w:t>
            </w:r>
            <w:r>
              <w:rPr>
                <w:rFonts w:eastAsia="Times New Roman"/>
                <w:lang w:eastAsia="pl-PL"/>
              </w:rPr>
              <w:t xml:space="preserve">jedynie </w:t>
            </w:r>
            <w:r w:rsidRPr="00A2534F">
              <w:rPr>
                <w:rFonts w:eastAsia="Times New Roman"/>
                <w:lang w:eastAsia="pl-PL"/>
              </w:rPr>
              <w:t>podstawowe słow</w:t>
            </w:r>
            <w:r>
              <w:rPr>
                <w:rFonts w:eastAsia="Times New Roman"/>
                <w:lang w:eastAsia="pl-PL"/>
              </w:rPr>
              <w:t>a i zwroty w języku angielskim.</w:t>
            </w:r>
          </w:p>
          <w:p w:rsidR="00A2534F" w:rsidRDefault="00A2534F" w:rsidP="00A2534F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wypowiedzieć kilka podstawowych słów i </w:t>
            </w:r>
            <w:r w:rsidRPr="00A2534F">
              <w:rPr>
                <w:rFonts w:eastAsia="Times New Roman"/>
                <w:lang w:eastAsia="pl-PL"/>
              </w:rPr>
              <w:lastRenderedPageBreak/>
              <w:t xml:space="preserve">zwrotów w języku angielskim, ale jego wymowa jest często nieczytelna. </w:t>
            </w:r>
          </w:p>
          <w:p w:rsidR="00A2534F" w:rsidRPr="009A6859" w:rsidRDefault="00A2534F" w:rsidP="00A2534F">
            <w:pPr>
              <w:widowControl w:val="0"/>
              <w:spacing w:line="259" w:lineRule="auto"/>
              <w:rPr>
                <w:bCs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kilka terminów związanych z hotelowymi udogodnieniami, takich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restaurant</w:t>
            </w:r>
            <w:proofErr w:type="spellEnd"/>
            <w:r w:rsidRPr="006A3259">
              <w:rPr>
                <w:rFonts w:eastAsia="Times New Roman"/>
                <w:lang w:eastAsia="pl-PL"/>
              </w:rPr>
              <w:t>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service" i "Wi-Fi".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krótko opisać podstawowe udogodnienia oferowane przez hotel, ale jego opisy mogą być nieprecyzyjne.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7B785E" w:rsidRDefault="007B785E" w:rsidP="007B785E">
            <w:pPr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Wymowa jest poprawna, ale wciąż może występować </w:t>
            </w:r>
            <w:r w:rsidRPr="007B785E">
              <w:rPr>
                <w:rFonts w:eastAsia="Times New Roman"/>
                <w:lang w:eastAsia="pl-PL"/>
              </w:rPr>
              <w:lastRenderedPageBreak/>
              <w:t xml:space="preserve">pewna niepewność. </w:t>
            </w:r>
          </w:p>
          <w:p w:rsidR="007B785E" w:rsidRPr="009A6859" w:rsidRDefault="007B785E" w:rsidP="007B785E"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szersze słownictwo dotyczące hotelowych udogodnień, w tym bardziej szczegółowe terminy, takie jak "spa",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conference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room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laundry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service".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opisać różne udogodnienia oraz ich znaczenie dla komfortu gości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734E97" w:rsidRDefault="00734E97" w:rsidP="00734E97">
            <w:pPr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Wymowa jest zrozumiała, a uczeń potrafi używać </w:t>
            </w:r>
            <w:r w:rsidRPr="00734E97">
              <w:rPr>
                <w:rFonts w:eastAsia="Times New Roman"/>
                <w:lang w:eastAsia="pl-PL"/>
              </w:rPr>
              <w:lastRenderedPageBreak/>
              <w:t xml:space="preserve">funkcji językowych, takich jak opisywanie, porównywanie i wyrażanie emocji. </w:t>
            </w:r>
          </w:p>
          <w:p w:rsidR="00734E97" w:rsidRPr="009A6859" w:rsidRDefault="00734E97" w:rsidP="00734E97"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potrafi zastosować zaawansowane słownictwo związane z hotelowymi udogodnieniami oraz wyjaśnić, jakie są korzyści z ich używania przez gości.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Rozumie różnice między różnymi typami udogodnień (np. "</w:t>
            </w:r>
            <w:proofErr w:type="spellStart"/>
            <w:r w:rsidRPr="006A3259">
              <w:rPr>
                <w:rFonts w:eastAsia="Times New Roman"/>
                <w:lang w:eastAsia="pl-PL"/>
              </w:rPr>
              <w:t>complimentary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services",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premium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amenities</w:t>
            </w:r>
            <w:proofErr w:type="spellEnd"/>
            <w:r w:rsidRPr="006A3259">
              <w:rPr>
                <w:rFonts w:eastAsia="Times New Roman"/>
                <w:lang w:eastAsia="pl-PL"/>
              </w:rPr>
              <w:t>") i potrafi prowadzić dyskusje na temat ich wpływu na doświadczenie gości.</w:t>
            </w:r>
          </w:p>
          <w:p w:rsidR="00DB2E41" w:rsidRPr="00BE342D" w:rsidRDefault="00DB2E41" w:rsidP="00DB2E41">
            <w:pPr>
              <w:suppressAutoHyphens w:val="0"/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DB2E41" w:rsidRDefault="00DB2E41" w:rsidP="00DB2E41">
            <w:pPr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Rozumie różne style i </w:t>
            </w:r>
            <w:r w:rsidRPr="00BE342D">
              <w:rPr>
                <w:rFonts w:eastAsia="Times New Roman"/>
                <w:lang w:eastAsia="pl-PL"/>
              </w:rPr>
              <w:lastRenderedPageBreak/>
              <w:t>rejestry językowe oraz potrafi prowadzić płynne rozmowy na różnorodne tematy.</w:t>
            </w:r>
          </w:p>
          <w:p w:rsidR="00DB2E41" w:rsidRPr="009A6859" w:rsidRDefault="00DB2E41" w:rsidP="00DB2E41">
            <w:r w:rsidRPr="00BE342D">
              <w:rPr>
                <w:rFonts w:eastAsia="Times New Roman" w:hAnsi="Symbol"/>
                <w:lang w:eastAsia="pl-PL"/>
              </w:rPr>
              <w:t></w:t>
            </w:r>
            <w:r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hotelowymi udogodnieniami, takie jak "</w:t>
            </w:r>
            <w:proofErr w:type="spellStart"/>
            <w:r w:rsidRPr="006A3259">
              <w:rPr>
                <w:rFonts w:eastAsia="Times New Roman"/>
                <w:lang w:eastAsia="pl-PL"/>
              </w:rPr>
              <w:t>guest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A3259">
              <w:rPr>
                <w:rFonts w:eastAsia="Times New Roman"/>
                <w:lang w:eastAsia="pl-PL"/>
              </w:rPr>
              <w:t>experience</w:t>
            </w:r>
            <w:proofErr w:type="spellEnd"/>
            <w:r w:rsidRPr="006A3259">
              <w:rPr>
                <w:rFonts w:eastAsia="Times New Roman"/>
                <w:lang w:eastAsia="pl-PL"/>
              </w:rPr>
              <w:t>", "</w:t>
            </w:r>
            <w:proofErr w:type="spellStart"/>
            <w:r w:rsidRPr="006A3259">
              <w:rPr>
                <w:rFonts w:eastAsia="Times New Roman"/>
                <w:lang w:eastAsia="pl-PL"/>
              </w:rPr>
              <w:t>sustainability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in </w:t>
            </w:r>
            <w:proofErr w:type="spellStart"/>
            <w:r w:rsidRPr="006A3259">
              <w:rPr>
                <w:rFonts w:eastAsia="Times New Roman"/>
                <w:lang w:eastAsia="pl-PL"/>
              </w:rPr>
              <w:t>hospitality</w:t>
            </w:r>
            <w:proofErr w:type="spellEnd"/>
            <w:r w:rsidRPr="006A3259">
              <w:rPr>
                <w:rFonts w:eastAsia="Times New Roman"/>
                <w:lang w:eastAsia="pl-PL"/>
              </w:rPr>
              <w:t>" i "</w:t>
            </w:r>
            <w:proofErr w:type="spellStart"/>
            <w:r w:rsidRPr="006A3259">
              <w:rPr>
                <w:rFonts w:eastAsia="Times New Roman"/>
                <w:lang w:eastAsia="pl-PL"/>
              </w:rPr>
              <w:t>personalized</w:t>
            </w:r>
            <w:proofErr w:type="spellEnd"/>
            <w:r w:rsidRPr="006A3259">
              <w:rPr>
                <w:rFonts w:eastAsia="Times New Roman"/>
                <w:lang w:eastAsia="pl-PL"/>
              </w:rPr>
              <w:t xml:space="preserve"> services". </w:t>
            </w:r>
          </w:p>
          <w:p w:rsidR="006A3259" w:rsidRPr="006A3259" w:rsidRDefault="006A3259" w:rsidP="006A3259">
            <w:pPr>
              <w:suppressAutoHyphens w:val="0"/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Potrafi tworzyć kompleksowe opisy oraz analizy dotyczące udogodnień hotelowych, a także prowadzić dyskusje na temat trendów oraz innowacji w branży hotelarskiej. </w:t>
            </w:r>
          </w:p>
          <w:p w:rsidR="006A3259" w:rsidRDefault="006A3259" w:rsidP="006A3259">
            <w:pPr>
              <w:rPr>
                <w:rFonts w:eastAsia="Times New Roman"/>
                <w:lang w:eastAsia="pl-PL"/>
              </w:rPr>
            </w:pPr>
            <w:r w:rsidRPr="006A3259">
              <w:rPr>
                <w:rFonts w:eastAsia="Times New Roman" w:hAnsi="Symbol"/>
                <w:lang w:eastAsia="pl-PL"/>
              </w:rPr>
              <w:t></w:t>
            </w:r>
            <w:r w:rsidRPr="006A3259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D32B42" w:rsidRPr="009A6859" w:rsidRDefault="00D32B42" w:rsidP="006A3259">
            <w:r w:rsidRPr="006A3259">
              <w:rPr>
                <w:rFonts w:eastAsia="Times New Roman" w:hAnsi="Symbol"/>
                <w:lang w:eastAsia="pl-PL"/>
              </w:rPr>
              <w:lastRenderedPageBreak/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9A6859" w:rsidRPr="006A3259" w:rsidRDefault="009A6859" w:rsidP="00691FA9">
      <w:pPr>
        <w:rPr>
          <w:b/>
          <w:sz w:val="28"/>
          <w:szCs w:val="28"/>
        </w:rPr>
      </w:pPr>
    </w:p>
    <w:p w:rsidR="009A6859" w:rsidRDefault="009A6859" w:rsidP="009A6859">
      <w:pPr>
        <w:rPr>
          <w:b/>
          <w:sz w:val="28"/>
          <w:szCs w:val="28"/>
          <w:lang w:val="en-US"/>
        </w:rPr>
      </w:pPr>
      <w:r w:rsidRPr="009A6859">
        <w:rPr>
          <w:b/>
          <w:sz w:val="28"/>
          <w:szCs w:val="28"/>
          <w:lang w:val="en-US"/>
        </w:rPr>
        <w:t xml:space="preserve">6. Greeting and seating guests: </w:t>
      </w:r>
      <w:proofErr w:type="spellStart"/>
      <w:r w:rsidRPr="009A6859">
        <w:rPr>
          <w:b/>
          <w:sz w:val="28"/>
          <w:szCs w:val="28"/>
          <w:lang w:val="en-US"/>
        </w:rPr>
        <w:t>Obsługa</w:t>
      </w:r>
      <w:proofErr w:type="spellEnd"/>
      <w:r w:rsidRPr="009A6859">
        <w:rPr>
          <w:b/>
          <w:sz w:val="28"/>
          <w:szCs w:val="28"/>
          <w:lang w:val="en-US"/>
        </w:rPr>
        <w:t xml:space="preserve"> </w:t>
      </w:r>
      <w:proofErr w:type="spellStart"/>
      <w:r w:rsidRPr="009A6859">
        <w:rPr>
          <w:b/>
          <w:sz w:val="28"/>
          <w:szCs w:val="28"/>
          <w:lang w:val="en-US"/>
        </w:rPr>
        <w:t>gościa</w:t>
      </w:r>
      <w:proofErr w:type="spellEnd"/>
      <w:r w:rsidRPr="009A6859">
        <w:rPr>
          <w:b/>
          <w:sz w:val="28"/>
          <w:szCs w:val="28"/>
          <w:lang w:val="en-US"/>
        </w:rPr>
        <w:t xml:space="preserve"> – </w:t>
      </w:r>
      <w:proofErr w:type="spellStart"/>
      <w:r w:rsidRPr="009A6859">
        <w:rPr>
          <w:b/>
          <w:sz w:val="28"/>
          <w:szCs w:val="28"/>
          <w:lang w:val="en-US"/>
        </w:rPr>
        <w:t>witanie</w:t>
      </w:r>
      <w:proofErr w:type="spellEnd"/>
      <w:r w:rsidRPr="009A6859">
        <w:rPr>
          <w:b/>
          <w:sz w:val="28"/>
          <w:szCs w:val="28"/>
          <w:lang w:val="en-US"/>
        </w:rPr>
        <w:t xml:space="preserve"> </w:t>
      </w:r>
      <w:proofErr w:type="spellStart"/>
      <w:r w:rsidRPr="009A6859">
        <w:rPr>
          <w:b/>
          <w:sz w:val="28"/>
          <w:szCs w:val="28"/>
          <w:lang w:val="en-US"/>
        </w:rPr>
        <w:t>i</w:t>
      </w:r>
      <w:proofErr w:type="spellEnd"/>
      <w:r w:rsidRPr="009A6859">
        <w:rPr>
          <w:b/>
          <w:sz w:val="28"/>
          <w:szCs w:val="28"/>
          <w:lang w:val="en-US"/>
        </w:rPr>
        <w:t xml:space="preserve"> </w:t>
      </w:r>
      <w:proofErr w:type="spellStart"/>
      <w:r w:rsidRPr="009A6859">
        <w:rPr>
          <w:b/>
          <w:sz w:val="28"/>
          <w:szCs w:val="28"/>
          <w:lang w:val="en-US"/>
        </w:rPr>
        <w:t>usadzanie</w:t>
      </w:r>
      <w:proofErr w:type="spellEnd"/>
      <w:r w:rsidRPr="009A6859">
        <w:rPr>
          <w:b/>
          <w:sz w:val="28"/>
          <w:szCs w:val="28"/>
          <w:lang w:val="en-US"/>
        </w:rPr>
        <w:t xml:space="preserve"> </w:t>
      </w:r>
      <w:proofErr w:type="spellStart"/>
      <w:r w:rsidRPr="009A6859">
        <w:rPr>
          <w:b/>
          <w:sz w:val="28"/>
          <w:szCs w:val="28"/>
          <w:lang w:val="en-US"/>
        </w:rPr>
        <w:t>gościa</w:t>
      </w:r>
      <w:proofErr w:type="spellEnd"/>
      <w:r w:rsidRPr="009A6859">
        <w:rPr>
          <w:b/>
          <w:sz w:val="28"/>
          <w:szCs w:val="28"/>
          <w:lang w:val="en-US"/>
        </w:rPr>
        <w:t xml:space="preserve"> w </w:t>
      </w:r>
      <w:proofErr w:type="spellStart"/>
      <w:r w:rsidRPr="009A6859">
        <w:rPr>
          <w:b/>
          <w:sz w:val="28"/>
          <w:szCs w:val="28"/>
          <w:lang w:val="en-US"/>
        </w:rPr>
        <w:t>restauracji</w:t>
      </w:r>
      <w:proofErr w:type="spellEnd"/>
      <w:r w:rsidRPr="009A6859">
        <w:rPr>
          <w:b/>
          <w:sz w:val="28"/>
          <w:szCs w:val="28"/>
          <w:lang w:val="en-US"/>
        </w:rPr>
        <w:t xml:space="preserve"> </w:t>
      </w:r>
      <w:proofErr w:type="spellStart"/>
      <w:r w:rsidRPr="009A6859">
        <w:rPr>
          <w:b/>
          <w:sz w:val="28"/>
          <w:szCs w:val="28"/>
          <w:lang w:val="en-US"/>
        </w:rPr>
        <w:t>hotelowej</w:t>
      </w:r>
      <w:proofErr w:type="spellEnd"/>
    </w:p>
    <w:p w:rsidR="003B43F3" w:rsidRPr="009A6859" w:rsidRDefault="003B43F3" w:rsidP="009A6859">
      <w:pPr>
        <w:rPr>
          <w:b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9A6859" w:rsidRPr="009A6859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celująca</w:t>
            </w:r>
          </w:p>
          <w:p w:rsidR="009A6859" w:rsidRPr="009A6859" w:rsidRDefault="009A6859" w:rsidP="009A6859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9A6859" w:rsidRPr="009A6859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widowControl w:val="0"/>
              <w:spacing w:line="259" w:lineRule="auto"/>
              <w:rPr>
                <w:bCs/>
              </w:rPr>
            </w:pPr>
            <w:r w:rsidRPr="009A6859">
              <w:rPr>
                <w:bCs/>
              </w:rPr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potrafi zidentyfikować kilka podstawowych terminów związanych z obsługą gościa, takich jak "</w:t>
            </w:r>
            <w:proofErr w:type="spellStart"/>
            <w:r w:rsidRPr="006E22C0">
              <w:rPr>
                <w:rFonts w:eastAsia="Times New Roman"/>
                <w:lang w:eastAsia="pl-PL"/>
              </w:rPr>
              <w:t>welcome</w:t>
            </w:r>
            <w:proofErr w:type="spellEnd"/>
            <w:r w:rsidRPr="006E22C0">
              <w:rPr>
                <w:rFonts w:eastAsia="Times New Roman"/>
                <w:lang w:eastAsia="pl-PL"/>
              </w:rPr>
              <w:t>" i "</w:t>
            </w:r>
            <w:proofErr w:type="spellStart"/>
            <w:r w:rsidRPr="006E22C0">
              <w:rPr>
                <w:rFonts w:eastAsia="Times New Roman"/>
                <w:lang w:eastAsia="pl-PL"/>
              </w:rPr>
              <w:t>table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". </w:t>
            </w:r>
          </w:p>
          <w:p w:rsidR="006E22C0" w:rsidRDefault="006E22C0" w:rsidP="006E22C0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Ma trudności z używaniem tych słów w kontekście oraz zrozumieniem podstawowych zasad witania gości.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zidentyfikować </w:t>
            </w:r>
            <w:r>
              <w:rPr>
                <w:rFonts w:eastAsia="Times New Roman"/>
                <w:lang w:eastAsia="pl-PL"/>
              </w:rPr>
              <w:t xml:space="preserve">jedynie </w:t>
            </w:r>
            <w:r w:rsidRPr="00A2534F">
              <w:rPr>
                <w:rFonts w:eastAsia="Times New Roman"/>
                <w:lang w:eastAsia="pl-PL"/>
              </w:rPr>
              <w:lastRenderedPageBreak/>
              <w:t>podstawowe słow</w:t>
            </w:r>
            <w:r>
              <w:rPr>
                <w:rFonts w:eastAsia="Times New Roman"/>
                <w:lang w:eastAsia="pl-PL"/>
              </w:rPr>
              <w:t>a i zwroty w języku angielskim.</w:t>
            </w:r>
          </w:p>
          <w:p w:rsidR="00A2534F" w:rsidRDefault="00A2534F" w:rsidP="00A2534F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A2534F" w:rsidRDefault="00A2534F" w:rsidP="00A2534F">
            <w:pPr>
              <w:widowControl w:val="0"/>
              <w:spacing w:line="259" w:lineRule="auto"/>
              <w:rPr>
                <w:bCs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  <w:p w:rsidR="006A3259" w:rsidRPr="009A6859" w:rsidRDefault="006A3259" w:rsidP="009A6859">
            <w:pPr>
              <w:widowControl w:val="0"/>
              <w:spacing w:line="259" w:lineRule="auto"/>
              <w:rPr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zna kilka terminów związanych z obsługą gościa w restauracji, takich jak "host", "</w:t>
            </w:r>
            <w:proofErr w:type="spellStart"/>
            <w:r w:rsidRPr="006E22C0">
              <w:rPr>
                <w:rFonts w:eastAsia="Times New Roman"/>
                <w:lang w:eastAsia="pl-PL"/>
              </w:rPr>
              <w:t>reservation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 i "menu".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Potrafi krótko opisać podstawowe czynności związane z witaniem i usadzaniem gości, ale jego opisy mogą być nieprecyzyjne.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gramatyki i potrafi tworzyć proste zdania oraz </w:t>
            </w:r>
            <w:r w:rsidRPr="007B785E">
              <w:rPr>
                <w:rFonts w:eastAsia="Times New Roman"/>
                <w:lang w:eastAsia="pl-PL"/>
              </w:rPr>
              <w:lastRenderedPageBreak/>
              <w:t xml:space="preserve">pytania. </w:t>
            </w:r>
          </w:p>
          <w:p w:rsidR="007B785E" w:rsidRDefault="007B785E" w:rsidP="007B785E">
            <w:pPr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7B785E" w:rsidRPr="009A6859" w:rsidRDefault="007B785E" w:rsidP="007B785E"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zna szersze słownictwo dotyczące obsługi gości, w tym bardziej szczegółowe terminy, takie jak "</w:t>
            </w:r>
            <w:proofErr w:type="spellStart"/>
            <w:r w:rsidRPr="006E22C0">
              <w:rPr>
                <w:rFonts w:eastAsia="Times New Roman"/>
                <w:lang w:eastAsia="pl-PL"/>
              </w:rPr>
              <w:t>greeting</w:t>
            </w:r>
            <w:proofErr w:type="spellEnd"/>
            <w:r w:rsidRPr="006E22C0">
              <w:rPr>
                <w:rFonts w:eastAsia="Times New Roman"/>
                <w:lang w:eastAsia="pl-PL"/>
              </w:rPr>
              <w:t>", "</w:t>
            </w:r>
            <w:proofErr w:type="spellStart"/>
            <w:r w:rsidRPr="006E22C0">
              <w:rPr>
                <w:rFonts w:eastAsia="Times New Roman"/>
                <w:lang w:eastAsia="pl-PL"/>
              </w:rPr>
              <w:t>seating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arrangement</w:t>
            </w:r>
            <w:proofErr w:type="spellEnd"/>
            <w:r w:rsidRPr="006E22C0">
              <w:rPr>
                <w:rFonts w:eastAsia="Times New Roman"/>
                <w:lang w:eastAsia="pl-PL"/>
              </w:rPr>
              <w:t>" i "</w:t>
            </w:r>
            <w:proofErr w:type="spellStart"/>
            <w:r w:rsidRPr="006E22C0">
              <w:rPr>
                <w:rFonts w:eastAsia="Times New Roman"/>
                <w:lang w:eastAsia="pl-PL"/>
              </w:rPr>
              <w:t>waitstaff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Potrafi opisać różne aspekty witania gości oraz ich znaczenie dla doświadczenia w restauracji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/>
                <w:lang w:eastAsia="pl-PL"/>
              </w:rPr>
              <w:t xml:space="preserve">Uczeń zna szersze słownictwo i potrafi </w:t>
            </w:r>
            <w:r w:rsidRPr="00734E97">
              <w:rPr>
                <w:rFonts w:eastAsia="Times New Roman"/>
                <w:lang w:eastAsia="pl-PL"/>
              </w:rPr>
              <w:lastRenderedPageBreak/>
              <w:t xml:space="preserve">stosować różne czasy gramatyczne w zdaniach. </w:t>
            </w:r>
          </w:p>
          <w:p w:rsidR="00734E97" w:rsidRDefault="00734E97" w:rsidP="00734E97">
            <w:pPr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734E97" w:rsidRPr="009A6859" w:rsidRDefault="00734E97" w:rsidP="00734E97"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potrafi zastosować zaawansowane słownictwo związane z obsługą gości oraz wyjaśnić, jakie są kluczowe zasady i procedury witanego i usadzania gości.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Rozumie różnice między różnymi rodzajami obsługi (np. "</w:t>
            </w:r>
            <w:proofErr w:type="spellStart"/>
            <w:r w:rsidRPr="006E22C0">
              <w:rPr>
                <w:rFonts w:eastAsia="Times New Roman"/>
                <w:lang w:eastAsia="pl-PL"/>
              </w:rPr>
              <w:t>formal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greeting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", "casual </w:t>
            </w:r>
            <w:proofErr w:type="spellStart"/>
            <w:r w:rsidRPr="006E22C0">
              <w:rPr>
                <w:rFonts w:eastAsia="Times New Roman"/>
                <w:lang w:eastAsia="pl-PL"/>
              </w:rPr>
              <w:t>seating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") i </w:t>
            </w:r>
            <w:r w:rsidRPr="006E22C0">
              <w:rPr>
                <w:rFonts w:eastAsia="Times New Roman"/>
                <w:lang w:eastAsia="pl-PL"/>
              </w:rPr>
              <w:lastRenderedPageBreak/>
              <w:t>potrafi prowadzić dyskusje na temat ich znaczenia dla jakości usług.</w:t>
            </w:r>
          </w:p>
          <w:p w:rsidR="00DB2E41" w:rsidRPr="00BE342D" w:rsidRDefault="00DB2E41" w:rsidP="00DB2E41">
            <w:pPr>
              <w:suppressAutoHyphens w:val="0"/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DB2E41" w:rsidRDefault="00DB2E41" w:rsidP="00DB2E41">
            <w:pPr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DB2E41" w:rsidRPr="009A6859" w:rsidRDefault="00DB2E41" w:rsidP="00DB2E41">
            <w:r w:rsidRPr="00BE342D">
              <w:rPr>
                <w:rFonts w:eastAsia="Times New Roman" w:hAnsi="Symbol"/>
                <w:lang w:eastAsia="pl-PL"/>
              </w:rPr>
              <w:t></w:t>
            </w:r>
            <w:r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obsługą gości w restauracji, takie jak "</w:t>
            </w:r>
            <w:proofErr w:type="spellStart"/>
            <w:r w:rsidRPr="006E22C0">
              <w:rPr>
                <w:rFonts w:eastAsia="Times New Roman"/>
                <w:lang w:eastAsia="pl-PL"/>
              </w:rPr>
              <w:t>guest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relations", "</w:t>
            </w:r>
            <w:proofErr w:type="spellStart"/>
            <w:r w:rsidRPr="006E22C0">
              <w:rPr>
                <w:rFonts w:eastAsia="Times New Roman"/>
                <w:lang w:eastAsia="pl-PL"/>
              </w:rPr>
              <w:t>customer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satisfaction</w:t>
            </w:r>
            <w:proofErr w:type="spellEnd"/>
            <w:r w:rsidRPr="006E22C0">
              <w:rPr>
                <w:rFonts w:eastAsia="Times New Roman"/>
                <w:lang w:eastAsia="pl-PL"/>
              </w:rPr>
              <w:t>" i "</w:t>
            </w:r>
            <w:proofErr w:type="spellStart"/>
            <w:r w:rsidRPr="006E22C0">
              <w:rPr>
                <w:rFonts w:eastAsia="Times New Roman"/>
                <w:lang w:eastAsia="pl-PL"/>
              </w:rPr>
              <w:t>dining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etiquette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". 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Potrafi tworzyć kompleksowe opisy oraz analizy dotyczące procesu witania i </w:t>
            </w:r>
            <w:r w:rsidRPr="006E22C0">
              <w:rPr>
                <w:rFonts w:eastAsia="Times New Roman"/>
                <w:lang w:eastAsia="pl-PL"/>
              </w:rPr>
              <w:lastRenderedPageBreak/>
              <w:t xml:space="preserve">usadzania gości, a także prowadzić dyskusje na temat najlepszych praktyk oraz innowacji w branży gastronomicznej.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D32B42" w:rsidRPr="009A6859" w:rsidRDefault="00D32B42" w:rsidP="006E22C0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691FA9" w:rsidRPr="006E22C0" w:rsidRDefault="00691FA9" w:rsidP="00691FA9">
      <w:pPr>
        <w:rPr>
          <w:b/>
          <w:sz w:val="28"/>
          <w:szCs w:val="28"/>
        </w:rPr>
      </w:pPr>
    </w:p>
    <w:p w:rsidR="00691FA9" w:rsidRDefault="00691FA9" w:rsidP="00691FA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GB"/>
        </w:rPr>
        <w:t>7</w:t>
      </w:r>
      <w:r w:rsidRPr="00E06395">
        <w:rPr>
          <w:b/>
          <w:sz w:val="28"/>
          <w:szCs w:val="28"/>
          <w:lang w:val="en-GB"/>
        </w:rPr>
        <w:t>.</w:t>
      </w:r>
      <w:r w:rsidRPr="00E06395">
        <w:rPr>
          <w:b/>
          <w:sz w:val="28"/>
          <w:szCs w:val="28"/>
          <w:lang w:val="en-US"/>
        </w:rPr>
        <w:t xml:space="preserve"> Explaining the menu</w:t>
      </w:r>
      <w:r>
        <w:rPr>
          <w:b/>
          <w:sz w:val="28"/>
          <w:szCs w:val="28"/>
          <w:lang w:val="en-US"/>
        </w:rPr>
        <w:t xml:space="preserve"> and taking an order</w:t>
      </w:r>
      <w:r w:rsidR="009A6859">
        <w:rPr>
          <w:b/>
          <w:sz w:val="28"/>
          <w:szCs w:val="28"/>
          <w:lang w:val="en-US"/>
        </w:rPr>
        <w:t xml:space="preserve">: </w:t>
      </w:r>
      <w:proofErr w:type="spellStart"/>
      <w:r w:rsidR="009A6859">
        <w:rPr>
          <w:b/>
          <w:sz w:val="28"/>
          <w:szCs w:val="28"/>
          <w:lang w:val="en-US"/>
        </w:rPr>
        <w:t>Opisywanie</w:t>
      </w:r>
      <w:proofErr w:type="spellEnd"/>
      <w:r w:rsidR="009A6859">
        <w:rPr>
          <w:b/>
          <w:sz w:val="28"/>
          <w:szCs w:val="28"/>
          <w:lang w:val="en-US"/>
        </w:rPr>
        <w:t xml:space="preserve"> menu </w:t>
      </w:r>
      <w:proofErr w:type="spellStart"/>
      <w:r w:rsidR="009A6859">
        <w:rPr>
          <w:b/>
          <w:sz w:val="28"/>
          <w:szCs w:val="28"/>
          <w:lang w:val="en-US"/>
        </w:rPr>
        <w:t>i</w:t>
      </w:r>
      <w:proofErr w:type="spellEnd"/>
      <w:r w:rsidR="009A6859">
        <w:rPr>
          <w:b/>
          <w:sz w:val="28"/>
          <w:szCs w:val="28"/>
          <w:lang w:val="en-US"/>
        </w:rPr>
        <w:t xml:space="preserve"> </w:t>
      </w:r>
      <w:proofErr w:type="spellStart"/>
      <w:r w:rsidR="009A6859">
        <w:rPr>
          <w:b/>
          <w:sz w:val="28"/>
          <w:szCs w:val="28"/>
          <w:lang w:val="en-US"/>
        </w:rPr>
        <w:t>przyjmowanie</w:t>
      </w:r>
      <w:proofErr w:type="spellEnd"/>
      <w:r w:rsidR="009A6859">
        <w:rPr>
          <w:b/>
          <w:sz w:val="28"/>
          <w:szCs w:val="28"/>
          <w:lang w:val="en-US"/>
        </w:rPr>
        <w:t xml:space="preserve"> </w:t>
      </w:r>
      <w:proofErr w:type="spellStart"/>
      <w:r w:rsidR="009A6859">
        <w:rPr>
          <w:b/>
          <w:sz w:val="28"/>
          <w:szCs w:val="28"/>
          <w:lang w:val="en-US"/>
        </w:rPr>
        <w:t>zamówienia</w:t>
      </w:r>
      <w:proofErr w:type="spellEnd"/>
    </w:p>
    <w:p w:rsidR="003B43F3" w:rsidRDefault="003B43F3" w:rsidP="00691FA9">
      <w:pPr>
        <w:rPr>
          <w:b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9A6859" w:rsidRPr="009A6859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A6859" w:rsidRPr="009A6859" w:rsidRDefault="009A6859" w:rsidP="009A6859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9A6859">
              <w:rPr>
                <w:b/>
                <w:bCs/>
              </w:rPr>
              <w:t>Ocena celująca</w:t>
            </w:r>
          </w:p>
          <w:p w:rsidR="009A6859" w:rsidRPr="009A6859" w:rsidRDefault="009A6859" w:rsidP="009A6859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9A6859" w:rsidRPr="009A6859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widowControl w:val="0"/>
              <w:spacing w:line="259" w:lineRule="auto"/>
              <w:rPr>
                <w:bCs/>
              </w:rPr>
            </w:pPr>
            <w:r w:rsidRPr="009A6859">
              <w:rPr>
                <w:bCs/>
              </w:rPr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potrafi zidentyfikować kilka podstawowych terminów </w:t>
            </w:r>
            <w:r w:rsidRPr="006E22C0">
              <w:rPr>
                <w:rFonts w:eastAsia="Times New Roman"/>
                <w:lang w:eastAsia="pl-PL"/>
              </w:rPr>
              <w:lastRenderedPageBreak/>
              <w:t xml:space="preserve">związanych z menu, takich jak "food" i "drink". </w:t>
            </w:r>
          </w:p>
          <w:p w:rsidR="006E22C0" w:rsidRDefault="006E22C0" w:rsidP="006E22C0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Ma trudności z używaniem tych słów w kontekście oraz zrozumieniem, jak opisać dostępne opcje.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zidentyfikować </w:t>
            </w:r>
            <w:r>
              <w:rPr>
                <w:rFonts w:eastAsia="Times New Roman"/>
                <w:lang w:eastAsia="pl-PL"/>
              </w:rPr>
              <w:t xml:space="preserve">jedynie </w:t>
            </w:r>
            <w:r w:rsidRPr="00A2534F">
              <w:rPr>
                <w:rFonts w:eastAsia="Times New Roman"/>
                <w:lang w:eastAsia="pl-PL"/>
              </w:rPr>
              <w:t>podstawowe słow</w:t>
            </w:r>
            <w:r>
              <w:rPr>
                <w:rFonts w:eastAsia="Times New Roman"/>
                <w:lang w:eastAsia="pl-PL"/>
              </w:rPr>
              <w:t>a i zwroty w języku angielskim.</w:t>
            </w:r>
          </w:p>
          <w:p w:rsidR="00A2534F" w:rsidRDefault="00A2534F" w:rsidP="00A2534F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A2534F" w:rsidRPr="009A6859" w:rsidRDefault="00A2534F" w:rsidP="00A2534F">
            <w:pPr>
              <w:widowControl w:val="0"/>
              <w:spacing w:line="259" w:lineRule="auto"/>
              <w:rPr>
                <w:bCs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zna kilka terminów związanych z menu i zamówieniami, takich jak </w:t>
            </w:r>
            <w:r w:rsidRPr="006E22C0">
              <w:rPr>
                <w:rFonts w:eastAsia="Times New Roman"/>
                <w:lang w:eastAsia="pl-PL"/>
              </w:rPr>
              <w:lastRenderedPageBreak/>
              <w:t>"starter", "</w:t>
            </w:r>
            <w:proofErr w:type="spellStart"/>
            <w:r w:rsidRPr="006E22C0">
              <w:rPr>
                <w:rFonts w:eastAsia="Times New Roman"/>
                <w:lang w:eastAsia="pl-PL"/>
              </w:rPr>
              <w:t>main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course</w:t>
            </w:r>
            <w:proofErr w:type="spellEnd"/>
            <w:r w:rsidRPr="006E22C0">
              <w:rPr>
                <w:rFonts w:eastAsia="Times New Roman"/>
                <w:lang w:eastAsia="pl-PL"/>
              </w:rPr>
              <w:t>" i "</w:t>
            </w:r>
            <w:proofErr w:type="spellStart"/>
            <w:r w:rsidRPr="006E22C0">
              <w:rPr>
                <w:rFonts w:eastAsia="Times New Roman"/>
                <w:lang w:eastAsia="pl-PL"/>
              </w:rPr>
              <w:t>dessert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Potrafi krótko opisać podstawowe pozycje w menu, ale jego opisy mogą być nieprecyzyjne.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7B785E" w:rsidRDefault="007B785E" w:rsidP="007B785E">
            <w:pPr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7B785E" w:rsidRPr="009A6859" w:rsidRDefault="007B785E" w:rsidP="007B785E"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zna szersze słownictwo dotyczące opisywania menu, w tym </w:t>
            </w:r>
            <w:r w:rsidRPr="006E22C0">
              <w:rPr>
                <w:rFonts w:eastAsia="Times New Roman"/>
                <w:lang w:eastAsia="pl-PL"/>
              </w:rPr>
              <w:lastRenderedPageBreak/>
              <w:t>bardziej szczegółowe terminy, takie jak "</w:t>
            </w:r>
            <w:proofErr w:type="spellStart"/>
            <w:r w:rsidRPr="006E22C0">
              <w:rPr>
                <w:rFonts w:eastAsia="Times New Roman"/>
                <w:lang w:eastAsia="pl-PL"/>
              </w:rPr>
              <w:t>ingredients</w:t>
            </w:r>
            <w:proofErr w:type="spellEnd"/>
            <w:r w:rsidRPr="006E22C0">
              <w:rPr>
                <w:rFonts w:eastAsia="Times New Roman"/>
                <w:lang w:eastAsia="pl-PL"/>
              </w:rPr>
              <w:t>", "</w:t>
            </w:r>
            <w:proofErr w:type="spellStart"/>
            <w:r w:rsidRPr="006E22C0">
              <w:rPr>
                <w:rFonts w:eastAsia="Times New Roman"/>
                <w:lang w:eastAsia="pl-PL"/>
              </w:rPr>
              <w:t>specials</w:t>
            </w:r>
            <w:proofErr w:type="spellEnd"/>
            <w:r w:rsidRPr="006E22C0">
              <w:rPr>
                <w:rFonts w:eastAsia="Times New Roman"/>
                <w:lang w:eastAsia="pl-PL"/>
              </w:rPr>
              <w:t>" i "</w:t>
            </w:r>
            <w:proofErr w:type="spellStart"/>
            <w:r w:rsidRPr="006E22C0">
              <w:rPr>
                <w:rFonts w:eastAsia="Times New Roman"/>
                <w:lang w:eastAsia="pl-PL"/>
              </w:rPr>
              <w:t>recommendation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Potrafi opisać różne pozycje w menu oraz ich cechy w sposób zrozumiały, a także przyjąć zamówienie od gościa.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734E97" w:rsidRDefault="00734E97" w:rsidP="00734E97">
            <w:pPr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734E97" w:rsidRPr="009A6859" w:rsidRDefault="00734E97" w:rsidP="00734E97"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potrafi zastosować zaawansowane </w:t>
            </w:r>
            <w:r w:rsidRPr="006E22C0">
              <w:rPr>
                <w:rFonts w:eastAsia="Times New Roman"/>
                <w:lang w:eastAsia="pl-PL"/>
              </w:rPr>
              <w:lastRenderedPageBreak/>
              <w:t xml:space="preserve">słownictwo związane z menu oraz wyjaśnić, jakie są kluczowe elementy przyjmowania zamówień i doradzania gościom.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Rozumie różnice między różnymi typami dań (np. "</w:t>
            </w:r>
            <w:proofErr w:type="spellStart"/>
            <w:r w:rsidRPr="006E22C0">
              <w:rPr>
                <w:rFonts w:eastAsia="Times New Roman"/>
                <w:lang w:eastAsia="pl-PL"/>
              </w:rPr>
              <w:t>vegan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options</w:t>
            </w:r>
            <w:proofErr w:type="spellEnd"/>
            <w:r w:rsidRPr="006E22C0">
              <w:rPr>
                <w:rFonts w:eastAsia="Times New Roman"/>
                <w:lang w:eastAsia="pl-PL"/>
              </w:rPr>
              <w:t>", "gluten-</w:t>
            </w:r>
            <w:proofErr w:type="spellStart"/>
            <w:r w:rsidRPr="006E22C0">
              <w:rPr>
                <w:rFonts w:eastAsia="Times New Roman"/>
                <w:lang w:eastAsia="pl-PL"/>
              </w:rPr>
              <w:t>free</w:t>
            </w:r>
            <w:proofErr w:type="spellEnd"/>
            <w:r w:rsidRPr="006E22C0">
              <w:rPr>
                <w:rFonts w:eastAsia="Times New Roman"/>
                <w:lang w:eastAsia="pl-PL"/>
              </w:rPr>
              <w:t>") i potrafi prowadzić dyskusje na temat preferencji kulinarnych gości.</w:t>
            </w:r>
          </w:p>
          <w:p w:rsidR="00DB2E41" w:rsidRPr="00BE342D" w:rsidRDefault="00DB2E41" w:rsidP="00DB2E41">
            <w:pPr>
              <w:suppressAutoHyphens w:val="0"/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DB2E41" w:rsidRDefault="00DB2E41" w:rsidP="00DB2E41">
            <w:pPr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DB2E41" w:rsidRPr="009A6859" w:rsidRDefault="00DB2E41" w:rsidP="00DB2E41">
            <w:r w:rsidRPr="00BE342D">
              <w:rPr>
                <w:rFonts w:eastAsia="Times New Roman" w:hAnsi="Symbol"/>
                <w:lang w:eastAsia="pl-PL"/>
              </w:rPr>
              <w:t></w:t>
            </w:r>
            <w:r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6859" w:rsidRDefault="009A6859" w:rsidP="009A6859">
            <w:pPr>
              <w:rPr>
                <w:bCs/>
              </w:rPr>
            </w:pPr>
            <w:r w:rsidRPr="009A6859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zna obszerną terminologię i potrafi analizować </w:t>
            </w:r>
            <w:r w:rsidRPr="006E22C0">
              <w:rPr>
                <w:rFonts w:eastAsia="Times New Roman"/>
                <w:lang w:eastAsia="pl-PL"/>
              </w:rPr>
              <w:lastRenderedPageBreak/>
              <w:t>skomplikowane koncepcje związane z menu i zamówieniami, takie jak "</w:t>
            </w:r>
            <w:proofErr w:type="spellStart"/>
            <w:r w:rsidRPr="006E22C0">
              <w:rPr>
                <w:rFonts w:eastAsia="Times New Roman"/>
                <w:lang w:eastAsia="pl-PL"/>
              </w:rPr>
              <w:t>pairing</w:t>
            </w:r>
            <w:proofErr w:type="spellEnd"/>
            <w:r w:rsidRPr="006E22C0">
              <w:rPr>
                <w:rFonts w:eastAsia="Times New Roman"/>
                <w:lang w:eastAsia="pl-PL"/>
              </w:rPr>
              <w:t>" (dobór win), "</w:t>
            </w:r>
            <w:proofErr w:type="spellStart"/>
            <w:r w:rsidRPr="006E22C0">
              <w:rPr>
                <w:rFonts w:eastAsia="Times New Roman"/>
                <w:lang w:eastAsia="pl-PL"/>
              </w:rPr>
              <w:t>seasonal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ingredients</w:t>
            </w:r>
            <w:proofErr w:type="spellEnd"/>
            <w:r w:rsidRPr="006E22C0">
              <w:rPr>
                <w:rFonts w:eastAsia="Times New Roman"/>
                <w:lang w:eastAsia="pl-PL"/>
              </w:rPr>
              <w:t>" i "</w:t>
            </w:r>
            <w:proofErr w:type="spellStart"/>
            <w:r w:rsidRPr="006E22C0">
              <w:rPr>
                <w:rFonts w:eastAsia="Times New Roman"/>
                <w:lang w:eastAsia="pl-PL"/>
              </w:rPr>
              <w:t>customer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preferences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". 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Potrafi tworzyć kompleksowe opisy oraz analizy dotyczące procesu opisywania menu i przyjmowania zamówień, a także prowadzić dyskusje na temat najlepszych praktyk oraz innowacji w branży gastronomicznej.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D32B42" w:rsidRPr="009A6859" w:rsidRDefault="00D32B42" w:rsidP="006E22C0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691FA9" w:rsidRPr="006E22C0" w:rsidRDefault="00691FA9" w:rsidP="00691FA9">
      <w:pPr>
        <w:rPr>
          <w:b/>
          <w:sz w:val="28"/>
          <w:szCs w:val="28"/>
        </w:rPr>
      </w:pPr>
    </w:p>
    <w:p w:rsidR="00691FA9" w:rsidRDefault="00691FA9" w:rsidP="00691FA9">
      <w:pPr>
        <w:rPr>
          <w:b/>
          <w:sz w:val="28"/>
          <w:szCs w:val="28"/>
        </w:rPr>
      </w:pPr>
      <w:r w:rsidRPr="009A6859">
        <w:rPr>
          <w:b/>
          <w:sz w:val="28"/>
          <w:szCs w:val="28"/>
        </w:rPr>
        <w:t xml:space="preserve">8. Food </w:t>
      </w:r>
      <w:proofErr w:type="spellStart"/>
      <w:r w:rsidRPr="009A6859">
        <w:rPr>
          <w:b/>
          <w:sz w:val="28"/>
          <w:szCs w:val="28"/>
        </w:rPr>
        <w:t>storage</w:t>
      </w:r>
      <w:proofErr w:type="spellEnd"/>
      <w:r w:rsidRPr="009A6859">
        <w:rPr>
          <w:b/>
          <w:sz w:val="28"/>
          <w:szCs w:val="28"/>
        </w:rPr>
        <w:t xml:space="preserve"> and </w:t>
      </w:r>
      <w:proofErr w:type="spellStart"/>
      <w:r w:rsidRPr="009A6859">
        <w:rPr>
          <w:b/>
          <w:sz w:val="28"/>
          <w:szCs w:val="28"/>
        </w:rPr>
        <w:t>ordering</w:t>
      </w:r>
      <w:proofErr w:type="spellEnd"/>
      <w:r w:rsidRPr="009A6859">
        <w:rPr>
          <w:b/>
          <w:sz w:val="28"/>
          <w:szCs w:val="28"/>
        </w:rPr>
        <w:t xml:space="preserve"> </w:t>
      </w:r>
      <w:proofErr w:type="spellStart"/>
      <w:r w:rsidRPr="009A6859">
        <w:rPr>
          <w:b/>
          <w:sz w:val="28"/>
          <w:szCs w:val="28"/>
        </w:rPr>
        <w:t>supplies</w:t>
      </w:r>
      <w:proofErr w:type="spellEnd"/>
      <w:r w:rsidR="009A6859" w:rsidRPr="009A6859">
        <w:rPr>
          <w:b/>
          <w:sz w:val="28"/>
          <w:szCs w:val="28"/>
        </w:rPr>
        <w:t xml:space="preserve">: Przechowywanie żywności </w:t>
      </w:r>
      <w:r w:rsidR="009A6859">
        <w:rPr>
          <w:b/>
          <w:sz w:val="28"/>
          <w:szCs w:val="28"/>
        </w:rPr>
        <w:t>i</w:t>
      </w:r>
      <w:r w:rsidR="009A6859" w:rsidRPr="009A6859">
        <w:rPr>
          <w:b/>
          <w:sz w:val="28"/>
          <w:szCs w:val="28"/>
        </w:rPr>
        <w:t xml:space="preserve"> obsługa zam</w:t>
      </w:r>
      <w:r w:rsidR="009A6859">
        <w:rPr>
          <w:b/>
          <w:sz w:val="28"/>
          <w:szCs w:val="28"/>
        </w:rPr>
        <w:t>ówień zapasów</w:t>
      </w:r>
    </w:p>
    <w:p w:rsidR="003B43F3" w:rsidRPr="009A6859" w:rsidRDefault="003B43F3" w:rsidP="00691FA9">
      <w:pPr>
        <w:rPr>
          <w:b/>
          <w:sz w:val="28"/>
          <w:szCs w:val="28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4F3EEB" w:rsidRPr="004F3EEB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3EEB" w:rsidRPr="004F3EEB" w:rsidRDefault="004F3EEB" w:rsidP="004F3EEB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3EEB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3EEB" w:rsidRPr="004F3EEB" w:rsidRDefault="004F3EEB" w:rsidP="004F3EEB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3EEB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3EEB" w:rsidRPr="004F3EEB" w:rsidRDefault="004F3EEB" w:rsidP="004F3EEB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3EEB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3EEB" w:rsidRPr="004F3EEB" w:rsidRDefault="004F3EEB" w:rsidP="004F3EEB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3EEB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3EEB" w:rsidRPr="004F3EEB" w:rsidRDefault="004F3EEB" w:rsidP="004F3EEB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3EEB">
              <w:rPr>
                <w:b/>
                <w:bCs/>
              </w:rPr>
              <w:t>Ocena celująca</w:t>
            </w:r>
          </w:p>
          <w:p w:rsidR="004F3EEB" w:rsidRPr="004F3EEB" w:rsidRDefault="004F3EEB" w:rsidP="004F3EEB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4F3EEB" w:rsidRPr="004F3EEB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3EEB" w:rsidRDefault="004F3EEB" w:rsidP="004F3EEB">
            <w:pPr>
              <w:widowControl w:val="0"/>
              <w:spacing w:line="259" w:lineRule="auto"/>
              <w:rPr>
                <w:bCs/>
              </w:rPr>
            </w:pPr>
            <w:r w:rsidRPr="004F3EEB">
              <w:rPr>
                <w:bCs/>
              </w:rPr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potrafi zidentyfikować kilka podstawowych terminów związanych z przechowywaniem żywności, takich jak "food" i "</w:t>
            </w:r>
            <w:proofErr w:type="spellStart"/>
            <w:r w:rsidRPr="006E22C0">
              <w:rPr>
                <w:rFonts w:eastAsia="Times New Roman"/>
                <w:lang w:eastAsia="pl-PL"/>
              </w:rPr>
              <w:t>storage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". </w:t>
            </w:r>
          </w:p>
          <w:p w:rsidR="006E22C0" w:rsidRDefault="006E22C0" w:rsidP="006E22C0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Ma trudności z używaniem tych słów w kontekście oraz zrozumieniem podstawowych zasad dotyczących przechowywania żywności.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zidentyfikować </w:t>
            </w:r>
            <w:r>
              <w:rPr>
                <w:rFonts w:eastAsia="Times New Roman"/>
                <w:lang w:eastAsia="pl-PL"/>
              </w:rPr>
              <w:t xml:space="preserve">jedynie </w:t>
            </w:r>
            <w:r w:rsidRPr="00A2534F">
              <w:rPr>
                <w:rFonts w:eastAsia="Times New Roman"/>
                <w:lang w:eastAsia="pl-PL"/>
              </w:rPr>
              <w:t>podstawowe słow</w:t>
            </w:r>
            <w:r>
              <w:rPr>
                <w:rFonts w:eastAsia="Times New Roman"/>
                <w:lang w:eastAsia="pl-PL"/>
              </w:rPr>
              <w:t>a i zwroty w języku angielskim.</w:t>
            </w:r>
          </w:p>
          <w:p w:rsidR="00A2534F" w:rsidRDefault="00A2534F" w:rsidP="00A2534F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A2534F" w:rsidRPr="004F3EEB" w:rsidRDefault="00A2534F" w:rsidP="00A2534F">
            <w:pPr>
              <w:widowControl w:val="0"/>
              <w:spacing w:line="259" w:lineRule="auto"/>
              <w:rPr>
                <w:bCs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3EEB" w:rsidRDefault="004F3EEB" w:rsidP="004F3EEB">
            <w:pPr>
              <w:rPr>
                <w:bCs/>
              </w:rPr>
            </w:pPr>
            <w:r w:rsidRPr="004F3EEB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zna kilka terminów związanych z przechowywaniem żywności i zamówieniami zapasów, takich jak "</w:t>
            </w:r>
            <w:proofErr w:type="spellStart"/>
            <w:r w:rsidRPr="006E22C0">
              <w:rPr>
                <w:rFonts w:eastAsia="Times New Roman"/>
                <w:lang w:eastAsia="pl-PL"/>
              </w:rPr>
              <w:t>fridge</w:t>
            </w:r>
            <w:proofErr w:type="spellEnd"/>
            <w:r w:rsidRPr="006E22C0">
              <w:rPr>
                <w:rFonts w:eastAsia="Times New Roman"/>
                <w:lang w:eastAsia="pl-PL"/>
              </w:rPr>
              <w:t>", "</w:t>
            </w:r>
            <w:proofErr w:type="spellStart"/>
            <w:r w:rsidRPr="006E22C0">
              <w:rPr>
                <w:rFonts w:eastAsia="Times New Roman"/>
                <w:lang w:eastAsia="pl-PL"/>
              </w:rPr>
              <w:t>shelf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 i "order".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Potrafi krótko opisać podstawowe metody przechowywania żywności, ale jego opisy mogą być nieprecyzyjne.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7B785E" w:rsidRDefault="007B785E" w:rsidP="007B785E">
            <w:pPr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7B785E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7B785E" w:rsidRPr="004F3EEB" w:rsidRDefault="007B785E" w:rsidP="007B785E"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3EEB" w:rsidRDefault="004F3EEB" w:rsidP="004F3EEB">
            <w:pPr>
              <w:rPr>
                <w:bCs/>
              </w:rPr>
            </w:pPr>
            <w:r w:rsidRPr="004F3EEB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zna szersze słownictwo dotyczące przechowywania żywności oraz obsługi zamówień zapasów, w tym bardziej szczegółowe terminy, takie jak "</w:t>
            </w:r>
            <w:proofErr w:type="spellStart"/>
            <w:r w:rsidRPr="006E22C0">
              <w:rPr>
                <w:rFonts w:eastAsia="Times New Roman"/>
                <w:lang w:eastAsia="pl-PL"/>
              </w:rPr>
              <w:t>expiration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date</w:t>
            </w:r>
            <w:proofErr w:type="spellEnd"/>
            <w:r w:rsidRPr="006E22C0">
              <w:rPr>
                <w:rFonts w:eastAsia="Times New Roman"/>
                <w:lang w:eastAsia="pl-PL"/>
              </w:rPr>
              <w:t>", "</w:t>
            </w:r>
            <w:proofErr w:type="spellStart"/>
            <w:r w:rsidRPr="006E22C0">
              <w:rPr>
                <w:rFonts w:eastAsia="Times New Roman"/>
                <w:lang w:eastAsia="pl-PL"/>
              </w:rPr>
              <w:t>inventory</w:t>
            </w:r>
            <w:proofErr w:type="spellEnd"/>
            <w:r w:rsidRPr="006E22C0">
              <w:rPr>
                <w:rFonts w:eastAsia="Times New Roman"/>
                <w:lang w:eastAsia="pl-PL"/>
              </w:rPr>
              <w:t>" i "</w:t>
            </w:r>
            <w:proofErr w:type="spellStart"/>
            <w:r w:rsidRPr="006E22C0">
              <w:rPr>
                <w:rFonts w:eastAsia="Times New Roman"/>
                <w:lang w:eastAsia="pl-PL"/>
              </w:rPr>
              <w:t>stock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level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Potrafi opisać różne metody przechowywania żywności oraz znaczenie zarządzania zapasami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734E97" w:rsidRDefault="00734E97" w:rsidP="00734E97">
            <w:pPr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potrafi wymawiać większość słów poprawnie i używa bardziej złożonych </w:t>
            </w:r>
            <w:r w:rsidRPr="00734E97">
              <w:rPr>
                <w:rFonts w:eastAsia="Times New Roman"/>
                <w:lang w:eastAsia="pl-PL"/>
              </w:rPr>
              <w:lastRenderedPageBreak/>
              <w:t xml:space="preserve">zwrotów w komunikacji. 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734E97" w:rsidRPr="004F3EEB" w:rsidRDefault="00734E97" w:rsidP="00734E97"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3EEB" w:rsidRDefault="004F3EEB" w:rsidP="004F3EEB">
            <w:pPr>
              <w:rPr>
                <w:bCs/>
              </w:rPr>
            </w:pPr>
            <w:r w:rsidRPr="004F3EEB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potrafi zastosować zaawansowane słownictwo związane z przechowywaniem żywności i zamówieniami zapasów oraz wyjaśnić kluczowe zasady dotyczące efektywnego zarządzania zapasami.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Rozumie różnice między różnymi rodzajami przechowywania (np. "</w:t>
            </w:r>
            <w:proofErr w:type="spellStart"/>
            <w:r w:rsidRPr="006E22C0">
              <w:rPr>
                <w:rFonts w:eastAsia="Times New Roman"/>
                <w:lang w:eastAsia="pl-PL"/>
              </w:rPr>
              <w:t>dry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storage</w:t>
            </w:r>
            <w:proofErr w:type="spellEnd"/>
            <w:r w:rsidRPr="006E22C0">
              <w:rPr>
                <w:rFonts w:eastAsia="Times New Roman"/>
                <w:lang w:eastAsia="pl-PL"/>
              </w:rPr>
              <w:t>", "</w:t>
            </w:r>
            <w:proofErr w:type="spellStart"/>
            <w:r w:rsidRPr="006E22C0">
              <w:rPr>
                <w:rFonts w:eastAsia="Times New Roman"/>
                <w:lang w:eastAsia="pl-PL"/>
              </w:rPr>
              <w:t>cold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storage</w:t>
            </w:r>
            <w:proofErr w:type="spellEnd"/>
            <w:r w:rsidRPr="006E22C0">
              <w:rPr>
                <w:rFonts w:eastAsia="Times New Roman"/>
                <w:lang w:eastAsia="pl-PL"/>
              </w:rPr>
              <w:t>") i potrafi prowadzić dyskusje na temat ich wpływu na jakość żywności.</w:t>
            </w:r>
          </w:p>
          <w:p w:rsidR="00DB2E41" w:rsidRPr="00BE342D" w:rsidRDefault="00DB2E41" w:rsidP="00DB2E41">
            <w:pPr>
              <w:suppressAutoHyphens w:val="0"/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Uczeń potrafi używać bardziej zaawansowanego słownictwa oraz wyjaśniać </w:t>
            </w:r>
            <w:r w:rsidRPr="00BE342D">
              <w:rPr>
                <w:rFonts w:eastAsia="Times New Roman"/>
                <w:lang w:eastAsia="pl-PL"/>
              </w:rPr>
              <w:lastRenderedPageBreak/>
              <w:t xml:space="preserve">skomplikowane pomysły i koncepcje. </w:t>
            </w:r>
          </w:p>
          <w:p w:rsidR="00DB2E41" w:rsidRDefault="00DB2E41" w:rsidP="00DB2E41">
            <w:pPr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DB2E41" w:rsidRPr="004F3EEB" w:rsidRDefault="00DB2E41" w:rsidP="00DB2E41">
            <w:r w:rsidRPr="00BE342D">
              <w:rPr>
                <w:rFonts w:eastAsia="Times New Roman" w:hAnsi="Symbol"/>
                <w:lang w:eastAsia="pl-PL"/>
              </w:rPr>
              <w:t></w:t>
            </w:r>
            <w:r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3EEB" w:rsidRDefault="004F3EEB" w:rsidP="004F3EEB">
            <w:pPr>
              <w:rPr>
                <w:bCs/>
              </w:rPr>
            </w:pPr>
            <w:r w:rsidRPr="004F3EEB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przechowywaniem żywności i obsługą zamówień zapasów, takie jak "FIFO" (</w:t>
            </w:r>
            <w:proofErr w:type="spellStart"/>
            <w:r w:rsidRPr="006E22C0">
              <w:rPr>
                <w:rFonts w:eastAsia="Times New Roman"/>
                <w:lang w:eastAsia="pl-PL"/>
              </w:rPr>
              <w:t>first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in, </w:t>
            </w:r>
            <w:proofErr w:type="spellStart"/>
            <w:r w:rsidRPr="006E22C0">
              <w:rPr>
                <w:rFonts w:eastAsia="Times New Roman"/>
                <w:lang w:eastAsia="pl-PL"/>
              </w:rPr>
              <w:t>first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out), "</w:t>
            </w:r>
            <w:proofErr w:type="spellStart"/>
            <w:r w:rsidRPr="006E22C0">
              <w:rPr>
                <w:rFonts w:eastAsia="Times New Roman"/>
                <w:lang w:eastAsia="pl-PL"/>
              </w:rPr>
              <w:t>supply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chain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management" i "food </w:t>
            </w:r>
            <w:proofErr w:type="spellStart"/>
            <w:r w:rsidRPr="006E22C0">
              <w:rPr>
                <w:rFonts w:eastAsia="Times New Roman"/>
                <w:lang w:eastAsia="pl-PL"/>
              </w:rPr>
              <w:t>safety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regulations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". 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Potrafi tworzyć kompleksowe opisy oraz analizy dotyczące procesów przechowywania żywności oraz zarządzania zapasami, a także prowadzić dyskusje na temat najlepszych praktyk i innowacji w branży gastronomicznej.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Używa bogatego słownictwa oraz </w:t>
            </w:r>
            <w:r w:rsidRPr="006E22C0">
              <w:rPr>
                <w:rFonts w:eastAsia="Times New Roman"/>
                <w:lang w:eastAsia="pl-PL"/>
              </w:rPr>
              <w:lastRenderedPageBreak/>
              <w:t>terminologii fachowej, co sprawia, że jego wypowiedzi są profesjonalne i przekonujące.</w:t>
            </w:r>
          </w:p>
          <w:p w:rsidR="00D32B42" w:rsidRPr="004F3EEB" w:rsidRDefault="00D32B42" w:rsidP="006E22C0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691FA9" w:rsidRPr="009A6859" w:rsidRDefault="00691FA9" w:rsidP="00691FA9">
      <w:pPr>
        <w:rPr>
          <w:b/>
          <w:sz w:val="28"/>
          <w:szCs w:val="28"/>
        </w:rPr>
      </w:pPr>
    </w:p>
    <w:p w:rsidR="00691FA9" w:rsidRDefault="00691FA9" w:rsidP="00691FA9">
      <w:pPr>
        <w:rPr>
          <w:b/>
          <w:sz w:val="28"/>
          <w:szCs w:val="28"/>
          <w:lang w:val="en-US"/>
        </w:rPr>
      </w:pPr>
      <w:r w:rsidRPr="009A6859">
        <w:rPr>
          <w:b/>
          <w:sz w:val="28"/>
          <w:szCs w:val="28"/>
          <w:lang w:val="en-US"/>
        </w:rPr>
        <w:t>9. Business travelers</w:t>
      </w:r>
      <w:r w:rsidR="009A6859" w:rsidRPr="009A6859">
        <w:rPr>
          <w:b/>
          <w:sz w:val="28"/>
          <w:szCs w:val="28"/>
          <w:lang w:val="en-US"/>
        </w:rPr>
        <w:t xml:space="preserve">: </w:t>
      </w:r>
      <w:proofErr w:type="spellStart"/>
      <w:r w:rsidR="009A6859" w:rsidRPr="009A6859">
        <w:rPr>
          <w:b/>
          <w:sz w:val="28"/>
          <w:szCs w:val="28"/>
          <w:lang w:val="en-US"/>
        </w:rPr>
        <w:t>Goście</w:t>
      </w:r>
      <w:proofErr w:type="spellEnd"/>
      <w:r w:rsidR="009A6859" w:rsidRPr="009A6859">
        <w:rPr>
          <w:b/>
          <w:sz w:val="28"/>
          <w:szCs w:val="28"/>
          <w:lang w:val="en-US"/>
        </w:rPr>
        <w:t xml:space="preserve"> </w:t>
      </w:r>
      <w:proofErr w:type="spellStart"/>
      <w:r w:rsidR="009A6859" w:rsidRPr="009A6859">
        <w:rPr>
          <w:b/>
          <w:sz w:val="28"/>
          <w:szCs w:val="28"/>
          <w:lang w:val="en-US"/>
        </w:rPr>
        <w:t>podróżujący</w:t>
      </w:r>
      <w:proofErr w:type="spellEnd"/>
      <w:r w:rsidR="009A6859" w:rsidRPr="009A6859">
        <w:rPr>
          <w:b/>
          <w:sz w:val="28"/>
          <w:szCs w:val="28"/>
          <w:lang w:val="en-US"/>
        </w:rPr>
        <w:t xml:space="preserve"> </w:t>
      </w:r>
      <w:proofErr w:type="spellStart"/>
      <w:r w:rsidR="009A6859" w:rsidRPr="009A6859">
        <w:rPr>
          <w:b/>
          <w:sz w:val="28"/>
          <w:szCs w:val="28"/>
          <w:lang w:val="en-US"/>
        </w:rPr>
        <w:t>służbowo</w:t>
      </w:r>
      <w:proofErr w:type="spellEnd"/>
    </w:p>
    <w:p w:rsidR="003B43F3" w:rsidRPr="009A6859" w:rsidRDefault="003B43F3" w:rsidP="00691FA9">
      <w:pPr>
        <w:rPr>
          <w:b/>
          <w:sz w:val="28"/>
          <w:szCs w:val="28"/>
          <w:lang w:val="en-US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4F3EEB" w:rsidRPr="004F3EEB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3EEB" w:rsidRPr="004F3EEB" w:rsidRDefault="004F3EEB" w:rsidP="004F3EEB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3EEB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3EEB" w:rsidRPr="004F3EEB" w:rsidRDefault="004F3EEB" w:rsidP="004F3EEB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3EEB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3EEB" w:rsidRPr="004F3EEB" w:rsidRDefault="004F3EEB" w:rsidP="004F3EEB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3EEB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3EEB" w:rsidRPr="004F3EEB" w:rsidRDefault="004F3EEB" w:rsidP="004F3EEB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3EEB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3EEB" w:rsidRPr="004F3EEB" w:rsidRDefault="004F3EEB" w:rsidP="004F3EEB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3EEB">
              <w:rPr>
                <w:b/>
                <w:bCs/>
              </w:rPr>
              <w:t>Ocena celująca</w:t>
            </w:r>
          </w:p>
          <w:p w:rsidR="004F3EEB" w:rsidRPr="004F3EEB" w:rsidRDefault="004F3EEB" w:rsidP="004F3EEB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4F3EEB" w:rsidRPr="004F3EEB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3EEB" w:rsidRDefault="004F3EEB" w:rsidP="004F3EEB">
            <w:pPr>
              <w:widowControl w:val="0"/>
              <w:spacing w:line="259" w:lineRule="auto"/>
              <w:rPr>
                <w:bCs/>
              </w:rPr>
            </w:pPr>
            <w:r w:rsidRPr="004F3EEB">
              <w:rPr>
                <w:bCs/>
              </w:rPr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potrafi zidentyfikować kilka podstawowych terminów związanych z obsługą gościa biznesowego, takich jak "</w:t>
            </w:r>
            <w:proofErr w:type="spellStart"/>
            <w:r w:rsidRPr="006E22C0">
              <w:rPr>
                <w:rFonts w:eastAsia="Times New Roman"/>
                <w:lang w:eastAsia="pl-PL"/>
              </w:rPr>
              <w:t>meeting</w:t>
            </w:r>
            <w:proofErr w:type="spellEnd"/>
            <w:r w:rsidRPr="006E22C0">
              <w:rPr>
                <w:rFonts w:eastAsia="Times New Roman"/>
                <w:lang w:eastAsia="pl-PL"/>
              </w:rPr>
              <w:t>" i "</w:t>
            </w:r>
            <w:proofErr w:type="spellStart"/>
            <w:r w:rsidRPr="006E22C0">
              <w:rPr>
                <w:rFonts w:eastAsia="Times New Roman"/>
                <w:lang w:eastAsia="pl-PL"/>
              </w:rPr>
              <w:t>reservation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". </w:t>
            </w:r>
          </w:p>
          <w:p w:rsidR="006E22C0" w:rsidRDefault="006E22C0" w:rsidP="006E22C0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Ma trudności z używaniem tych słów w kontekście oraz zrozumieniem </w:t>
            </w:r>
            <w:r w:rsidRPr="006E22C0">
              <w:rPr>
                <w:rFonts w:eastAsia="Times New Roman"/>
                <w:lang w:eastAsia="pl-PL"/>
              </w:rPr>
              <w:lastRenderedPageBreak/>
              <w:t>podstawowych zasad dotyczących obsługi gości biznesowych.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zidentyfikować </w:t>
            </w:r>
            <w:r>
              <w:rPr>
                <w:rFonts w:eastAsia="Times New Roman"/>
                <w:lang w:eastAsia="pl-PL"/>
              </w:rPr>
              <w:t xml:space="preserve">jedynie </w:t>
            </w:r>
            <w:r w:rsidRPr="00A2534F">
              <w:rPr>
                <w:rFonts w:eastAsia="Times New Roman"/>
                <w:lang w:eastAsia="pl-PL"/>
              </w:rPr>
              <w:t>podstawowe słow</w:t>
            </w:r>
            <w:r>
              <w:rPr>
                <w:rFonts w:eastAsia="Times New Roman"/>
                <w:lang w:eastAsia="pl-PL"/>
              </w:rPr>
              <w:t>a i zwroty w języku angielskim.</w:t>
            </w:r>
          </w:p>
          <w:p w:rsidR="00A2534F" w:rsidRDefault="00A2534F" w:rsidP="00A2534F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A2534F" w:rsidRPr="004F3EEB" w:rsidRDefault="00A2534F" w:rsidP="00A2534F">
            <w:pPr>
              <w:widowControl w:val="0"/>
              <w:spacing w:line="259" w:lineRule="auto"/>
              <w:rPr>
                <w:bCs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3EEB" w:rsidRDefault="004F3EEB" w:rsidP="004F3EEB">
            <w:pPr>
              <w:rPr>
                <w:bCs/>
              </w:rPr>
            </w:pPr>
            <w:r w:rsidRPr="004F3EEB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zna kilka terminów związanych z obsługą gości biznesowych, takich jak "</w:t>
            </w:r>
            <w:proofErr w:type="spellStart"/>
            <w:r w:rsidRPr="006E22C0">
              <w:rPr>
                <w:rFonts w:eastAsia="Times New Roman"/>
                <w:lang w:eastAsia="pl-PL"/>
              </w:rPr>
              <w:t>conference</w:t>
            </w:r>
            <w:proofErr w:type="spellEnd"/>
            <w:r w:rsidRPr="006E22C0">
              <w:rPr>
                <w:rFonts w:eastAsia="Times New Roman"/>
                <w:lang w:eastAsia="pl-PL"/>
              </w:rPr>
              <w:t>", "agenda" i "</w:t>
            </w:r>
            <w:proofErr w:type="spellStart"/>
            <w:r w:rsidRPr="006E22C0">
              <w:rPr>
                <w:rFonts w:eastAsia="Times New Roman"/>
                <w:lang w:eastAsia="pl-PL"/>
              </w:rPr>
              <w:t>check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-in".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Potrafi krótko opisać podstawowe czynności związane z obsługą gości biznesowych, ale jego opisy mogą być nieprecyzyjne.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</w:t>
            </w:r>
            <w:r w:rsidRPr="007B785E">
              <w:rPr>
                <w:rFonts w:eastAsia="Times New Roman"/>
                <w:lang w:eastAsia="pl-PL"/>
              </w:rPr>
              <w:lastRenderedPageBreak/>
              <w:t xml:space="preserve">zasady gramatyki i potrafi tworzyć proste zdania oraz pytania. </w:t>
            </w:r>
          </w:p>
          <w:p w:rsidR="007B785E" w:rsidRDefault="007B785E" w:rsidP="007B785E">
            <w:pPr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7B785E" w:rsidRPr="004F3EEB" w:rsidRDefault="007B785E" w:rsidP="007B785E"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3EEB" w:rsidRDefault="004F3EEB" w:rsidP="004F3EEB">
            <w:pPr>
              <w:rPr>
                <w:bCs/>
              </w:rPr>
            </w:pPr>
            <w:r w:rsidRPr="004F3EEB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zna szersze słownictwo dotyczące obsługi gości biznesowych, w tym bardziej szczegółowe terminy, takie jak "</w:t>
            </w:r>
            <w:proofErr w:type="spellStart"/>
            <w:r w:rsidRPr="006E22C0">
              <w:rPr>
                <w:rFonts w:eastAsia="Times New Roman"/>
                <w:lang w:eastAsia="pl-PL"/>
              </w:rPr>
              <w:t>networking</w:t>
            </w:r>
            <w:proofErr w:type="spellEnd"/>
            <w:r w:rsidRPr="006E22C0">
              <w:rPr>
                <w:rFonts w:eastAsia="Times New Roman"/>
                <w:lang w:eastAsia="pl-PL"/>
              </w:rPr>
              <w:t>", "</w:t>
            </w:r>
            <w:proofErr w:type="spellStart"/>
            <w:r w:rsidRPr="006E22C0">
              <w:rPr>
                <w:rFonts w:eastAsia="Times New Roman"/>
                <w:lang w:eastAsia="pl-PL"/>
              </w:rPr>
              <w:t>facilities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 i "business services".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Potrafi opisać różne aspekty obsługi gości biznesowych oraz ich znaczenie dla </w:t>
            </w:r>
            <w:r w:rsidRPr="006E22C0">
              <w:rPr>
                <w:rFonts w:eastAsia="Times New Roman"/>
                <w:lang w:eastAsia="pl-PL"/>
              </w:rPr>
              <w:lastRenderedPageBreak/>
              <w:t>doświadczenia w hotelu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734E97" w:rsidRDefault="00734E97" w:rsidP="00734E97">
            <w:pPr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potrafi wymawiać większość słów poprawnie i używa bardziej złożonych zwrotów w komunikacji. 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734E97" w:rsidRPr="004F3EEB" w:rsidRDefault="00734E97" w:rsidP="00734E97"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3EEB" w:rsidRDefault="004F3EEB" w:rsidP="004F3EEB">
            <w:pPr>
              <w:rPr>
                <w:bCs/>
              </w:rPr>
            </w:pPr>
            <w:r w:rsidRPr="004F3EEB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potrafi zastosować zaawansowane słownictwo związane z obsługą gości biznesowych oraz wyjaśnić kluczowe zasady i procedury w obszarze organizacji spotkań i konferencji.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Rozumie różnice </w:t>
            </w:r>
            <w:r w:rsidRPr="006E22C0">
              <w:rPr>
                <w:rFonts w:eastAsia="Times New Roman"/>
                <w:lang w:eastAsia="pl-PL"/>
              </w:rPr>
              <w:lastRenderedPageBreak/>
              <w:t>między różnymi rodzajami usług dla gości biznesowych (np. "</w:t>
            </w:r>
            <w:proofErr w:type="spellStart"/>
            <w:r w:rsidRPr="006E22C0">
              <w:rPr>
                <w:rFonts w:eastAsia="Times New Roman"/>
                <w:lang w:eastAsia="pl-PL"/>
              </w:rPr>
              <w:t>executive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lounge</w:t>
            </w:r>
            <w:proofErr w:type="spellEnd"/>
            <w:r w:rsidRPr="006E22C0">
              <w:rPr>
                <w:rFonts w:eastAsia="Times New Roman"/>
                <w:lang w:eastAsia="pl-PL"/>
              </w:rPr>
              <w:t>", "</w:t>
            </w:r>
            <w:proofErr w:type="spellStart"/>
            <w:r w:rsidRPr="006E22C0">
              <w:rPr>
                <w:rFonts w:eastAsia="Times New Roman"/>
                <w:lang w:eastAsia="pl-PL"/>
              </w:rPr>
              <w:t>private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meeting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rooms</w:t>
            </w:r>
            <w:proofErr w:type="spellEnd"/>
            <w:r w:rsidRPr="006E22C0">
              <w:rPr>
                <w:rFonts w:eastAsia="Times New Roman"/>
                <w:lang w:eastAsia="pl-PL"/>
              </w:rPr>
              <w:t>") i potrafi prowadzić dyskusje na temat ich znaczenia dla efektywności pracy.</w:t>
            </w:r>
          </w:p>
          <w:p w:rsidR="00DB2E41" w:rsidRPr="00BE342D" w:rsidRDefault="00DB2E41" w:rsidP="00DB2E41">
            <w:pPr>
              <w:suppressAutoHyphens w:val="0"/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Uczeń potrafi używać bardziej zaawansowanego słownictwa oraz wyjaśniać skomplikowane pomysły i koncepcje. </w:t>
            </w:r>
          </w:p>
          <w:p w:rsidR="00DB2E41" w:rsidRDefault="00DB2E41" w:rsidP="00DB2E41">
            <w:pPr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DB2E41" w:rsidRPr="004F3EEB" w:rsidRDefault="00DB2E41" w:rsidP="00DB2E41">
            <w:r w:rsidRPr="00BE342D">
              <w:rPr>
                <w:rFonts w:eastAsia="Times New Roman" w:hAnsi="Symbol"/>
                <w:lang w:eastAsia="pl-PL"/>
              </w:rPr>
              <w:t></w:t>
            </w:r>
            <w:r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3EEB" w:rsidRDefault="004F3EEB" w:rsidP="004F3EEB">
            <w:pPr>
              <w:rPr>
                <w:bCs/>
              </w:rPr>
            </w:pPr>
            <w:r w:rsidRPr="004F3EEB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obsługą gości biznesowych, takie jak "</w:t>
            </w:r>
            <w:proofErr w:type="spellStart"/>
            <w:r w:rsidRPr="006E22C0">
              <w:rPr>
                <w:rFonts w:eastAsia="Times New Roman"/>
                <w:lang w:eastAsia="pl-PL"/>
              </w:rPr>
              <w:t>corporate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accounts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", "event </w:t>
            </w:r>
            <w:proofErr w:type="spellStart"/>
            <w:r w:rsidRPr="006E22C0">
              <w:rPr>
                <w:rFonts w:eastAsia="Times New Roman"/>
                <w:lang w:eastAsia="pl-PL"/>
              </w:rPr>
              <w:t>planning</w:t>
            </w:r>
            <w:proofErr w:type="spellEnd"/>
            <w:r w:rsidRPr="006E22C0">
              <w:rPr>
                <w:rFonts w:eastAsia="Times New Roman"/>
                <w:lang w:eastAsia="pl-PL"/>
              </w:rPr>
              <w:t>" i "</w:t>
            </w:r>
            <w:proofErr w:type="spellStart"/>
            <w:r w:rsidRPr="006E22C0">
              <w:rPr>
                <w:rFonts w:eastAsia="Times New Roman"/>
                <w:lang w:eastAsia="pl-PL"/>
              </w:rPr>
              <w:t>customer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relationship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management". 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6E22C0">
              <w:rPr>
                <w:rFonts w:eastAsia="Times New Roman"/>
                <w:lang w:eastAsia="pl-PL"/>
              </w:rPr>
              <w:t xml:space="preserve">  Potrafi tworzyć kompleksowe opisy oraz analizy dotyczące procesów obsługi gości biznesowych, a także prowadzić dyskusje na temat najlepszych praktyk oraz innowacji w branży hotelarskiej i biznesowej.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D32B42" w:rsidRPr="004F3EEB" w:rsidRDefault="00D32B42" w:rsidP="006E22C0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691FA9" w:rsidRPr="006E22C0" w:rsidRDefault="00691FA9" w:rsidP="00691FA9">
      <w:pPr>
        <w:rPr>
          <w:b/>
          <w:sz w:val="28"/>
          <w:szCs w:val="28"/>
        </w:rPr>
      </w:pPr>
    </w:p>
    <w:p w:rsidR="003B43F3" w:rsidRDefault="003B43F3" w:rsidP="009A6859">
      <w:pPr>
        <w:rPr>
          <w:b/>
          <w:sz w:val="28"/>
          <w:szCs w:val="28"/>
        </w:rPr>
      </w:pPr>
    </w:p>
    <w:p w:rsidR="003B43F3" w:rsidRDefault="003B43F3" w:rsidP="009A6859">
      <w:pPr>
        <w:rPr>
          <w:b/>
          <w:sz w:val="28"/>
          <w:szCs w:val="28"/>
        </w:rPr>
      </w:pPr>
    </w:p>
    <w:p w:rsidR="003B43F3" w:rsidRDefault="003B43F3" w:rsidP="009A6859">
      <w:pPr>
        <w:rPr>
          <w:b/>
          <w:sz w:val="28"/>
          <w:szCs w:val="28"/>
        </w:rPr>
      </w:pPr>
    </w:p>
    <w:p w:rsidR="003B43F3" w:rsidRDefault="003B43F3" w:rsidP="009A6859">
      <w:pPr>
        <w:rPr>
          <w:b/>
          <w:sz w:val="28"/>
          <w:szCs w:val="28"/>
        </w:rPr>
      </w:pPr>
    </w:p>
    <w:p w:rsidR="003B43F3" w:rsidRPr="003B43F3" w:rsidRDefault="009A6859" w:rsidP="009A6859">
      <w:pPr>
        <w:rPr>
          <w:b/>
          <w:sz w:val="28"/>
          <w:szCs w:val="28"/>
          <w:lang w:val="en-US"/>
        </w:rPr>
      </w:pPr>
      <w:bookmarkStart w:id="0" w:name="_GoBack"/>
      <w:bookmarkEnd w:id="0"/>
      <w:r w:rsidRPr="003B43F3">
        <w:rPr>
          <w:b/>
          <w:sz w:val="28"/>
          <w:szCs w:val="28"/>
          <w:lang w:val="en-US"/>
        </w:rPr>
        <w:lastRenderedPageBreak/>
        <w:t xml:space="preserve">10. Hotel safety, Evacuation procedures and financial issues: </w:t>
      </w:r>
      <w:proofErr w:type="spellStart"/>
      <w:r w:rsidRPr="003B43F3">
        <w:rPr>
          <w:b/>
          <w:sz w:val="28"/>
          <w:szCs w:val="28"/>
          <w:lang w:val="en-US"/>
        </w:rPr>
        <w:t>Bezpieczeństwo</w:t>
      </w:r>
      <w:proofErr w:type="spellEnd"/>
      <w:r w:rsidRPr="003B43F3">
        <w:rPr>
          <w:b/>
          <w:sz w:val="28"/>
          <w:szCs w:val="28"/>
          <w:lang w:val="en-US"/>
        </w:rPr>
        <w:t xml:space="preserve"> w </w:t>
      </w:r>
      <w:proofErr w:type="spellStart"/>
      <w:r w:rsidRPr="003B43F3">
        <w:rPr>
          <w:b/>
          <w:sz w:val="28"/>
          <w:szCs w:val="28"/>
          <w:lang w:val="en-US"/>
        </w:rPr>
        <w:t>hotelu</w:t>
      </w:r>
      <w:proofErr w:type="spellEnd"/>
      <w:r w:rsidRPr="003B43F3">
        <w:rPr>
          <w:b/>
          <w:sz w:val="28"/>
          <w:szCs w:val="28"/>
          <w:lang w:val="en-US"/>
        </w:rPr>
        <w:t xml:space="preserve">, </w:t>
      </w:r>
      <w:proofErr w:type="spellStart"/>
      <w:r w:rsidRPr="003B43F3">
        <w:rPr>
          <w:b/>
          <w:sz w:val="28"/>
          <w:szCs w:val="28"/>
          <w:lang w:val="en-US"/>
        </w:rPr>
        <w:t>procedury</w:t>
      </w:r>
      <w:proofErr w:type="spellEnd"/>
      <w:r w:rsidRPr="003B43F3">
        <w:rPr>
          <w:b/>
          <w:sz w:val="28"/>
          <w:szCs w:val="28"/>
          <w:lang w:val="en-US"/>
        </w:rPr>
        <w:t xml:space="preserve"> </w:t>
      </w:r>
      <w:proofErr w:type="spellStart"/>
      <w:r w:rsidRPr="003B43F3">
        <w:rPr>
          <w:b/>
          <w:sz w:val="28"/>
          <w:szCs w:val="28"/>
          <w:lang w:val="en-US"/>
        </w:rPr>
        <w:t>ewakuacyjne</w:t>
      </w:r>
      <w:proofErr w:type="spellEnd"/>
      <w:r w:rsidRPr="003B43F3">
        <w:rPr>
          <w:b/>
          <w:sz w:val="28"/>
          <w:szCs w:val="28"/>
          <w:lang w:val="en-US"/>
        </w:rPr>
        <w:t xml:space="preserve"> </w:t>
      </w:r>
      <w:proofErr w:type="spellStart"/>
      <w:r w:rsidRPr="003B43F3">
        <w:rPr>
          <w:b/>
          <w:sz w:val="28"/>
          <w:szCs w:val="28"/>
          <w:lang w:val="en-US"/>
        </w:rPr>
        <w:t>i</w:t>
      </w:r>
      <w:proofErr w:type="spellEnd"/>
      <w:r w:rsidRPr="003B43F3">
        <w:rPr>
          <w:b/>
          <w:sz w:val="28"/>
          <w:szCs w:val="28"/>
          <w:lang w:val="en-US"/>
        </w:rPr>
        <w:t xml:space="preserve"> </w:t>
      </w:r>
    </w:p>
    <w:p w:rsidR="009A6859" w:rsidRDefault="009A6859" w:rsidP="009A6859">
      <w:pPr>
        <w:rPr>
          <w:b/>
          <w:sz w:val="28"/>
          <w:szCs w:val="28"/>
        </w:rPr>
      </w:pPr>
      <w:r w:rsidRPr="009A6859">
        <w:rPr>
          <w:b/>
          <w:sz w:val="28"/>
          <w:szCs w:val="28"/>
        </w:rPr>
        <w:t xml:space="preserve">zagrożenia związane z kwestiami </w:t>
      </w:r>
      <w:r>
        <w:rPr>
          <w:b/>
          <w:sz w:val="28"/>
          <w:szCs w:val="28"/>
        </w:rPr>
        <w:t>finansowymi.</w:t>
      </w:r>
    </w:p>
    <w:p w:rsidR="003B43F3" w:rsidRDefault="003B43F3" w:rsidP="009A6859">
      <w:pPr>
        <w:rPr>
          <w:b/>
          <w:sz w:val="28"/>
          <w:szCs w:val="28"/>
        </w:rPr>
      </w:pPr>
    </w:p>
    <w:p w:rsidR="003B43F3" w:rsidRPr="009A6859" w:rsidRDefault="003B43F3" w:rsidP="009A6859">
      <w:pPr>
        <w:rPr>
          <w:b/>
          <w:sz w:val="28"/>
          <w:szCs w:val="28"/>
        </w:rPr>
      </w:pPr>
    </w:p>
    <w:tbl>
      <w:tblPr>
        <w:tblW w:w="13994" w:type="dxa"/>
        <w:tblLayout w:type="fixed"/>
        <w:tblLook w:val="01E0" w:firstRow="1" w:lastRow="1" w:firstColumn="1" w:lastColumn="1" w:noHBand="0" w:noVBand="0"/>
      </w:tblPr>
      <w:tblGrid>
        <w:gridCol w:w="2675"/>
        <w:gridCol w:w="3020"/>
        <w:gridCol w:w="2968"/>
        <w:gridCol w:w="2599"/>
        <w:gridCol w:w="2732"/>
      </w:tblGrid>
      <w:tr w:rsidR="004F3EEB" w:rsidRPr="004F3EEB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3EEB" w:rsidRPr="004F3EEB" w:rsidRDefault="004F3EEB" w:rsidP="004F3EEB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3EEB">
              <w:rPr>
                <w:b/>
                <w:bCs/>
              </w:rPr>
              <w:t>Ocena dopuszczająca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3EEB" w:rsidRPr="004F3EEB" w:rsidRDefault="004F3EEB" w:rsidP="004F3EEB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3EEB">
              <w:rPr>
                <w:b/>
                <w:bCs/>
              </w:rPr>
              <w:t>Ocena dostateczna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3EEB" w:rsidRPr="004F3EEB" w:rsidRDefault="004F3EEB" w:rsidP="004F3EEB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3EEB">
              <w:rPr>
                <w:b/>
                <w:bCs/>
              </w:rPr>
              <w:t>Ocena dobra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3EEB" w:rsidRPr="004F3EEB" w:rsidRDefault="004F3EEB" w:rsidP="004F3EEB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3EEB">
              <w:rPr>
                <w:b/>
                <w:bCs/>
              </w:rPr>
              <w:t>Ocena bardzo dobra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F3EEB" w:rsidRPr="004F3EEB" w:rsidRDefault="004F3EEB" w:rsidP="004F3EEB">
            <w:pPr>
              <w:widowControl w:val="0"/>
              <w:spacing w:line="259" w:lineRule="auto"/>
              <w:ind w:left="360"/>
              <w:jc w:val="center"/>
              <w:rPr>
                <w:b/>
                <w:bCs/>
              </w:rPr>
            </w:pPr>
            <w:r w:rsidRPr="004F3EEB">
              <w:rPr>
                <w:b/>
                <w:bCs/>
              </w:rPr>
              <w:t>Ocena celująca</w:t>
            </w:r>
          </w:p>
          <w:p w:rsidR="004F3EEB" w:rsidRPr="004F3EEB" w:rsidRDefault="004F3EEB" w:rsidP="004F3EEB">
            <w:pPr>
              <w:widowControl w:val="0"/>
              <w:spacing w:line="259" w:lineRule="auto"/>
              <w:jc w:val="center"/>
              <w:rPr>
                <w:b/>
                <w:bCs/>
              </w:rPr>
            </w:pPr>
          </w:p>
        </w:tc>
      </w:tr>
      <w:tr w:rsidR="004F3EEB" w:rsidRPr="004F3EEB" w:rsidTr="00BE342D">
        <w:trPr>
          <w:trHeight w:val="737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3EEB" w:rsidRDefault="004F3EEB" w:rsidP="004F3EEB">
            <w:pPr>
              <w:widowControl w:val="0"/>
              <w:spacing w:line="259" w:lineRule="auto"/>
              <w:rPr>
                <w:bCs/>
              </w:rPr>
            </w:pPr>
            <w:r w:rsidRPr="004F3EEB">
              <w:rPr>
                <w:bCs/>
              </w:rPr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potrafi zidentyfikować kilka podstawowych terminów związanych z bezpieczeństwem w hotelu, takich jak "</w:t>
            </w:r>
            <w:proofErr w:type="spellStart"/>
            <w:r w:rsidRPr="006E22C0">
              <w:rPr>
                <w:rFonts w:eastAsia="Times New Roman"/>
                <w:lang w:eastAsia="pl-PL"/>
              </w:rPr>
              <w:t>safety</w:t>
            </w:r>
            <w:proofErr w:type="spellEnd"/>
            <w:r w:rsidRPr="006E22C0">
              <w:rPr>
                <w:rFonts w:eastAsia="Times New Roman"/>
                <w:lang w:eastAsia="pl-PL"/>
              </w:rPr>
              <w:t>" i "</w:t>
            </w:r>
            <w:proofErr w:type="spellStart"/>
            <w:r w:rsidRPr="006E22C0">
              <w:rPr>
                <w:rFonts w:eastAsia="Times New Roman"/>
                <w:lang w:eastAsia="pl-PL"/>
              </w:rPr>
              <w:t>emergency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". </w:t>
            </w:r>
          </w:p>
          <w:p w:rsidR="006E22C0" w:rsidRDefault="006E22C0" w:rsidP="006E22C0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Ma trudności z używaniem tych słów w kontekście oraz zrozumieniem podstawowych zasad dotyczących bezpieczeństwa.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zidentyfikować </w:t>
            </w:r>
            <w:r>
              <w:rPr>
                <w:rFonts w:eastAsia="Times New Roman"/>
                <w:lang w:eastAsia="pl-PL"/>
              </w:rPr>
              <w:t xml:space="preserve">jedynie </w:t>
            </w:r>
            <w:r w:rsidRPr="00A2534F">
              <w:rPr>
                <w:rFonts w:eastAsia="Times New Roman"/>
                <w:lang w:eastAsia="pl-PL"/>
              </w:rPr>
              <w:t>podstawowe słow</w:t>
            </w:r>
            <w:r>
              <w:rPr>
                <w:rFonts w:eastAsia="Times New Roman"/>
                <w:lang w:eastAsia="pl-PL"/>
              </w:rPr>
              <w:t>a i zwroty w języku angielskim.</w:t>
            </w:r>
          </w:p>
          <w:p w:rsidR="00A2534F" w:rsidRDefault="00A2534F" w:rsidP="00A2534F">
            <w:pPr>
              <w:widowControl w:val="0"/>
              <w:spacing w:line="259" w:lineRule="auto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Ma trudności z tworzeniem pełnych zdań oraz zrozumieniem prostych tekstów.</w:t>
            </w:r>
          </w:p>
          <w:p w:rsidR="00A2534F" w:rsidRPr="00A2534F" w:rsidRDefault="00A2534F" w:rsidP="00A2534F">
            <w:pPr>
              <w:suppressAutoHyphens w:val="0"/>
              <w:rPr>
                <w:rFonts w:eastAsia="Times New Roman"/>
                <w:lang w:eastAsia="pl-PL"/>
              </w:rPr>
            </w:pPr>
            <w:r w:rsidRPr="00A2534F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A2534F">
              <w:rPr>
                <w:rFonts w:eastAsia="Times New Roman"/>
                <w:lang w:eastAsia="pl-PL"/>
              </w:rPr>
              <w:t xml:space="preserve">  Uczeń potrafi wypowiedzieć kilka podstawowych słów i zwrotów w języku angielskim, ale jego wymowa jest często nieczytelna. </w:t>
            </w:r>
          </w:p>
          <w:p w:rsidR="00A2534F" w:rsidRPr="004F3EEB" w:rsidRDefault="00A2534F" w:rsidP="00A2534F">
            <w:pPr>
              <w:widowControl w:val="0"/>
              <w:spacing w:line="259" w:lineRule="auto"/>
              <w:rPr>
                <w:bCs/>
              </w:rPr>
            </w:pPr>
            <w:r w:rsidRPr="00A2534F">
              <w:rPr>
                <w:rFonts w:eastAsia="Times New Roman" w:hAnsi="Symbol"/>
                <w:lang w:eastAsia="pl-PL"/>
              </w:rPr>
              <w:t></w:t>
            </w:r>
            <w:r w:rsidRPr="00A2534F">
              <w:rPr>
                <w:rFonts w:eastAsia="Times New Roman"/>
                <w:lang w:eastAsia="pl-PL"/>
              </w:rPr>
              <w:t xml:space="preserve">  Używa bardzo prostych funkcji językowych, takich jak powitanie lub przedstawienie się, z wieloma błędami.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3EEB" w:rsidRDefault="004F3EEB" w:rsidP="004F3EEB">
            <w:pPr>
              <w:rPr>
                <w:bCs/>
              </w:rPr>
            </w:pPr>
            <w:r w:rsidRPr="004F3EEB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zna kilka terminów związanych z bezpieczeństwem w hotelu i procedurami ewakuacyjnymi, takich jak "</w:t>
            </w:r>
            <w:proofErr w:type="spellStart"/>
            <w:r w:rsidRPr="006E22C0">
              <w:rPr>
                <w:rFonts w:eastAsia="Times New Roman"/>
                <w:lang w:eastAsia="pl-PL"/>
              </w:rPr>
              <w:t>exit</w:t>
            </w:r>
            <w:proofErr w:type="spellEnd"/>
            <w:r w:rsidRPr="006E22C0">
              <w:rPr>
                <w:rFonts w:eastAsia="Times New Roman"/>
                <w:lang w:eastAsia="pl-PL"/>
              </w:rPr>
              <w:t>", "alarm" i "</w:t>
            </w:r>
            <w:proofErr w:type="spellStart"/>
            <w:r w:rsidRPr="006E22C0">
              <w:rPr>
                <w:rFonts w:eastAsia="Times New Roman"/>
                <w:lang w:eastAsia="pl-PL"/>
              </w:rPr>
              <w:t>fire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drill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Potrafi krótko opisać podstawowe procedury ewakuacyjne, ale jego opisy mogą być nieprecyzyjne.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gramatyki i potrafi tworzyć proste zdania oraz pytania. </w:t>
            </w:r>
          </w:p>
          <w:p w:rsidR="007B785E" w:rsidRDefault="007B785E" w:rsidP="007B785E">
            <w:pPr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zrozumieć podstawowe informacje w tekstach oraz prowadzić krótkie rozmowy na tematy codzienne.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Uczeń zna podstawowe zasady wymowy i potrafi zrozumieć oraz używać prostych zwrotów w codziennych sytuacjach. </w:t>
            </w:r>
          </w:p>
          <w:p w:rsidR="007B785E" w:rsidRPr="007B785E" w:rsidRDefault="007B785E" w:rsidP="007B785E">
            <w:pPr>
              <w:suppressAutoHyphens w:val="0"/>
              <w:rPr>
                <w:rFonts w:eastAsia="Times New Roman"/>
                <w:lang w:eastAsia="pl-PL"/>
              </w:rPr>
            </w:pPr>
            <w:r w:rsidRPr="007B785E">
              <w:rPr>
                <w:rFonts w:eastAsia="Times New Roman" w:hAnsi="Symbol"/>
                <w:lang w:eastAsia="pl-PL"/>
              </w:rPr>
              <w:lastRenderedPageBreak/>
              <w:t></w:t>
            </w:r>
            <w:r w:rsidRPr="007B785E">
              <w:rPr>
                <w:rFonts w:eastAsia="Times New Roman"/>
                <w:lang w:eastAsia="pl-PL"/>
              </w:rPr>
              <w:t xml:space="preserve">  Wymowa jest poprawna, ale wciąż może występować pewna niepewność. </w:t>
            </w:r>
          </w:p>
          <w:p w:rsidR="007B785E" w:rsidRPr="004F3EEB" w:rsidRDefault="007B785E" w:rsidP="007B785E">
            <w:r w:rsidRPr="007B785E">
              <w:rPr>
                <w:rFonts w:eastAsia="Times New Roman" w:hAnsi="Symbol"/>
                <w:lang w:eastAsia="pl-PL"/>
              </w:rPr>
              <w:t></w:t>
            </w:r>
            <w:r w:rsidRPr="007B785E">
              <w:rPr>
                <w:rFonts w:eastAsia="Times New Roman"/>
                <w:lang w:eastAsia="pl-PL"/>
              </w:rPr>
              <w:t xml:space="preserve">  Potrafi stosować podstawowe funkcje językowe, takie jak zadawanie pytań i wyrażanie prostych opinii.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3EEB" w:rsidRDefault="004F3EEB" w:rsidP="004F3EEB">
            <w:pPr>
              <w:rPr>
                <w:bCs/>
              </w:rPr>
            </w:pPr>
            <w:r w:rsidRPr="004F3EEB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zna szersze słownictwo dotyczące bezpieczeństwa w hotelu, w tym bardziej szczegółowe terminy, takie jak "</w:t>
            </w:r>
            <w:proofErr w:type="spellStart"/>
            <w:r w:rsidRPr="006E22C0">
              <w:rPr>
                <w:rFonts w:eastAsia="Times New Roman"/>
                <w:lang w:eastAsia="pl-PL"/>
              </w:rPr>
              <w:t>evacuation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plan", "</w:t>
            </w:r>
            <w:proofErr w:type="spellStart"/>
            <w:r w:rsidRPr="006E22C0">
              <w:rPr>
                <w:rFonts w:eastAsia="Times New Roman"/>
                <w:lang w:eastAsia="pl-PL"/>
              </w:rPr>
              <w:t>first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aid</w:t>
            </w:r>
            <w:proofErr w:type="spellEnd"/>
            <w:r w:rsidRPr="006E22C0">
              <w:rPr>
                <w:rFonts w:eastAsia="Times New Roman"/>
                <w:lang w:eastAsia="pl-PL"/>
              </w:rPr>
              <w:t>" i "</w:t>
            </w:r>
            <w:proofErr w:type="spellStart"/>
            <w:r w:rsidRPr="006E22C0">
              <w:rPr>
                <w:rFonts w:eastAsia="Times New Roman"/>
                <w:lang w:eastAsia="pl-PL"/>
              </w:rPr>
              <w:t>security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personnel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".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Potrafi opisać różne aspekty bezpieczeństwa oraz zagrożenia finansowe w sposób zrozumiały, a także wyjaśnić, jakie działania mogą być podjęte w przypadku zagrożenia.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/>
                <w:lang w:eastAsia="pl-PL"/>
              </w:rPr>
              <w:t xml:space="preserve">Uczeń zna szersze słownictwo i potrafi stosować różne czasy gramatyczne w zdaniach. </w:t>
            </w:r>
          </w:p>
          <w:p w:rsidR="00734E97" w:rsidRDefault="00734E97" w:rsidP="00734E97">
            <w:pPr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opisywać wydarzenia oraz wyrażać swoje opinie na znane tematy w sposób zrozumiały.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Uczeń potrafi wymawiać </w:t>
            </w:r>
            <w:r w:rsidRPr="00734E97">
              <w:rPr>
                <w:rFonts w:eastAsia="Times New Roman"/>
                <w:lang w:eastAsia="pl-PL"/>
              </w:rPr>
              <w:lastRenderedPageBreak/>
              <w:t xml:space="preserve">większość słów poprawnie i używa bardziej złożonych zwrotów w komunikacji. </w:t>
            </w:r>
          </w:p>
          <w:p w:rsidR="00734E97" w:rsidRPr="00734E97" w:rsidRDefault="00734E97" w:rsidP="00734E97">
            <w:pPr>
              <w:suppressAutoHyphens w:val="0"/>
              <w:rPr>
                <w:rFonts w:eastAsia="Times New Roman"/>
                <w:lang w:eastAsia="pl-PL"/>
              </w:rPr>
            </w:pPr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Wymowa jest zrozumiała, a uczeń potrafi używać funkcji językowych, takich jak opisywanie, porównywanie i wyrażanie emocji. </w:t>
            </w:r>
          </w:p>
          <w:p w:rsidR="00734E97" w:rsidRPr="004F3EEB" w:rsidRDefault="00734E97" w:rsidP="00734E97">
            <w:r w:rsidRPr="00734E97">
              <w:rPr>
                <w:rFonts w:eastAsia="Times New Roman" w:hAnsi="Symbol"/>
                <w:lang w:eastAsia="pl-PL"/>
              </w:rPr>
              <w:t></w:t>
            </w:r>
            <w:r w:rsidRPr="00734E97">
              <w:rPr>
                <w:rFonts w:eastAsia="Times New Roman"/>
                <w:lang w:eastAsia="pl-PL"/>
              </w:rPr>
              <w:t xml:space="preserve">  Potrafi prowadzić krótkie rozmowy na znane tematy i wprowadzać prostsze struktury gramatyczne.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3EEB" w:rsidRDefault="004F3EEB" w:rsidP="004F3EEB">
            <w:pPr>
              <w:rPr>
                <w:bCs/>
              </w:rPr>
            </w:pPr>
            <w:r w:rsidRPr="004F3EEB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potrafi zastosować zaawansowane słownictwo związane z bezpieczeństwem w hotelu oraz wyjaśnić kluczowe zasady dotyczące procedur ewakuacyjnych i zarządzania zagrożeniami finansowymi.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Rozumie różnice między różnymi rodzajami zagrożeń (np. "</w:t>
            </w:r>
            <w:proofErr w:type="spellStart"/>
            <w:r w:rsidRPr="006E22C0">
              <w:rPr>
                <w:rFonts w:eastAsia="Times New Roman"/>
                <w:lang w:eastAsia="pl-PL"/>
              </w:rPr>
              <w:t>fire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hazards</w:t>
            </w:r>
            <w:proofErr w:type="spellEnd"/>
            <w:r w:rsidRPr="006E22C0">
              <w:rPr>
                <w:rFonts w:eastAsia="Times New Roman"/>
                <w:lang w:eastAsia="pl-PL"/>
              </w:rPr>
              <w:t>", "</w:t>
            </w:r>
            <w:proofErr w:type="spellStart"/>
            <w:r w:rsidRPr="006E22C0">
              <w:rPr>
                <w:rFonts w:eastAsia="Times New Roman"/>
                <w:lang w:eastAsia="pl-PL"/>
              </w:rPr>
              <w:t>theft</w:t>
            </w:r>
            <w:proofErr w:type="spellEnd"/>
            <w:r w:rsidRPr="006E22C0">
              <w:rPr>
                <w:rFonts w:eastAsia="Times New Roman"/>
                <w:lang w:eastAsia="pl-PL"/>
              </w:rPr>
              <w:t>") i potrafi prowadzić dyskusje na temat ich wpływu na bezpieczeństwo gości i pracowników.</w:t>
            </w:r>
          </w:p>
          <w:p w:rsidR="00DB2E41" w:rsidRPr="00BE342D" w:rsidRDefault="00DB2E41" w:rsidP="00DB2E41">
            <w:pPr>
              <w:suppressAutoHyphens w:val="0"/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Uczeń potrafi używać bardziej zaawansowanego </w:t>
            </w:r>
            <w:r w:rsidRPr="00BE342D">
              <w:rPr>
                <w:rFonts w:eastAsia="Times New Roman"/>
                <w:lang w:eastAsia="pl-PL"/>
              </w:rPr>
              <w:lastRenderedPageBreak/>
              <w:t xml:space="preserve">słownictwa oraz wyjaśniać skomplikowane pomysły i koncepcje. </w:t>
            </w:r>
          </w:p>
          <w:p w:rsidR="00DB2E41" w:rsidRDefault="00DB2E41" w:rsidP="00DB2E41">
            <w:pPr>
              <w:rPr>
                <w:rFonts w:eastAsia="Times New Roman"/>
                <w:lang w:eastAsia="pl-PL"/>
              </w:rPr>
            </w:pPr>
            <w:r w:rsidRPr="00BE342D">
              <w:rPr>
                <w:rFonts w:eastAsia="Times New Roman" w:hAnsi="Symbol"/>
                <w:lang w:eastAsia="pl-PL"/>
              </w:rPr>
              <w:t></w:t>
            </w:r>
            <w:r w:rsidRPr="00BE342D">
              <w:rPr>
                <w:rFonts w:eastAsia="Times New Roman"/>
                <w:lang w:eastAsia="pl-PL"/>
              </w:rPr>
              <w:t xml:space="preserve">  Rozumie różne style i rejestry językowe oraz potrafi prowadzić płynne rozmowy na różnorodne tematy.</w:t>
            </w:r>
          </w:p>
          <w:p w:rsidR="00DB2E41" w:rsidRPr="004F3EEB" w:rsidRDefault="00DB2E41" w:rsidP="00DB2E41">
            <w:r w:rsidRPr="00BE342D">
              <w:rPr>
                <w:rFonts w:eastAsia="Times New Roman" w:hAnsi="Symbol"/>
                <w:lang w:eastAsia="pl-PL"/>
              </w:rPr>
              <w:t></w:t>
            </w:r>
            <w:r>
              <w:t xml:space="preserve"> Uczeń ma dobrą wymowę, co pozwala na płynne porozumiewanie się.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3EEB" w:rsidRDefault="004F3EEB" w:rsidP="004F3EEB">
            <w:pPr>
              <w:rPr>
                <w:bCs/>
              </w:rPr>
            </w:pPr>
            <w:r w:rsidRPr="004F3EEB">
              <w:rPr>
                <w:bCs/>
              </w:rPr>
              <w:lastRenderedPageBreak/>
              <w:t>Uczeń: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Uczeń zna obszerną terminologię i potrafi analizować skomplikowane koncepcje związane z bezpieczeństwem w hotelu, procedurami ewakuacyjnymi oraz zagrożeniami finansowymi, takie jak "</w:t>
            </w:r>
            <w:proofErr w:type="spellStart"/>
            <w:r w:rsidRPr="006E22C0">
              <w:rPr>
                <w:rFonts w:eastAsia="Times New Roman"/>
                <w:lang w:eastAsia="pl-PL"/>
              </w:rPr>
              <w:t>risk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assessment</w:t>
            </w:r>
            <w:proofErr w:type="spellEnd"/>
            <w:r w:rsidRPr="006E22C0">
              <w:rPr>
                <w:rFonts w:eastAsia="Times New Roman"/>
                <w:lang w:eastAsia="pl-PL"/>
              </w:rPr>
              <w:t>", "</w:t>
            </w:r>
            <w:proofErr w:type="spellStart"/>
            <w:r w:rsidRPr="006E22C0">
              <w:rPr>
                <w:rFonts w:eastAsia="Times New Roman"/>
                <w:lang w:eastAsia="pl-PL"/>
              </w:rPr>
              <w:t>emergency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E22C0">
              <w:rPr>
                <w:rFonts w:eastAsia="Times New Roman"/>
                <w:lang w:eastAsia="pl-PL"/>
              </w:rPr>
              <w:t>response</w:t>
            </w:r>
            <w:proofErr w:type="spellEnd"/>
            <w:r w:rsidRPr="006E22C0">
              <w:rPr>
                <w:rFonts w:eastAsia="Times New Roman"/>
                <w:lang w:eastAsia="pl-PL"/>
              </w:rPr>
              <w:t>" i "</w:t>
            </w:r>
            <w:proofErr w:type="spellStart"/>
            <w:r w:rsidRPr="006E22C0">
              <w:rPr>
                <w:rFonts w:eastAsia="Times New Roman"/>
                <w:lang w:eastAsia="pl-PL"/>
              </w:rPr>
              <w:t>financial</w:t>
            </w:r>
            <w:proofErr w:type="spellEnd"/>
            <w:r w:rsidRPr="006E22C0">
              <w:rPr>
                <w:rFonts w:eastAsia="Times New Roman"/>
                <w:lang w:eastAsia="pl-PL"/>
              </w:rPr>
              <w:t xml:space="preserve"> fraud". </w:t>
            </w:r>
          </w:p>
          <w:p w:rsidR="006E22C0" w:rsidRPr="006E22C0" w:rsidRDefault="006E22C0" w:rsidP="006E22C0">
            <w:pPr>
              <w:suppressAutoHyphens w:val="0"/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Potrafi tworzyć kompleksowe opisy oraz analizy dotyczące procesów bezpieczeństwa oraz zarządzania zagrożeniami, a także prowadzić dyskusje na temat najlepszych praktyk i innowacji w dziedzinie bezpieczeństwa </w:t>
            </w:r>
            <w:r w:rsidRPr="006E22C0">
              <w:rPr>
                <w:rFonts w:eastAsia="Times New Roman"/>
                <w:lang w:eastAsia="pl-PL"/>
              </w:rPr>
              <w:lastRenderedPageBreak/>
              <w:t xml:space="preserve">hotelowego. </w:t>
            </w:r>
          </w:p>
          <w:p w:rsidR="006E22C0" w:rsidRDefault="006E22C0" w:rsidP="006E22C0">
            <w:pPr>
              <w:rPr>
                <w:rFonts w:eastAsia="Times New Roman"/>
                <w:lang w:eastAsia="pl-PL"/>
              </w:rPr>
            </w:pPr>
            <w:r w:rsidRPr="006E22C0">
              <w:rPr>
                <w:rFonts w:eastAsia="Times New Roman" w:hAnsi="Symbol"/>
                <w:lang w:eastAsia="pl-PL"/>
              </w:rPr>
              <w:t></w:t>
            </w:r>
            <w:r w:rsidRPr="006E22C0">
              <w:rPr>
                <w:rFonts w:eastAsia="Times New Roman"/>
                <w:lang w:eastAsia="pl-PL"/>
              </w:rPr>
              <w:t xml:space="preserve">  Używa bogatego słownictwa oraz terminologii fachowej, co sprawia, że jego wypowiedzi są profesjonalne i przekonujące.</w:t>
            </w:r>
          </w:p>
          <w:p w:rsidR="00D32B42" w:rsidRPr="004F3EEB" w:rsidRDefault="00D32B42" w:rsidP="006E22C0">
            <w:r w:rsidRPr="006A3259">
              <w:rPr>
                <w:rFonts w:eastAsia="Times New Roman" w:hAnsi="Symbol"/>
                <w:lang w:eastAsia="pl-PL"/>
              </w:rPr>
              <w:t></w:t>
            </w:r>
            <w:r>
              <w:rPr>
                <w:rFonts w:eastAsia="Times New Roman" w:hAnsi="Symbol"/>
                <w:lang w:eastAsia="pl-PL"/>
              </w:rPr>
              <w:t xml:space="preserve"> </w:t>
            </w:r>
            <w:r>
              <w:t>Potrafi używać zaawansowanych funkcji językowych, bogatego słownictwa oraz różnorodnych struktur gramatycznych.</w:t>
            </w:r>
          </w:p>
        </w:tc>
      </w:tr>
    </w:tbl>
    <w:p w:rsidR="00207F9D" w:rsidRPr="00D32B42" w:rsidRDefault="00207F9D"/>
    <w:sectPr w:rsidR="00207F9D" w:rsidRPr="00D32B42" w:rsidSect="00691F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51C" w:rsidRDefault="00F0251C" w:rsidP="003B43F3">
      <w:r>
        <w:separator/>
      </w:r>
    </w:p>
  </w:endnote>
  <w:endnote w:type="continuationSeparator" w:id="0">
    <w:p w:rsidR="00F0251C" w:rsidRDefault="00F0251C" w:rsidP="003B4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51C" w:rsidRDefault="00F0251C" w:rsidP="003B43F3">
      <w:r>
        <w:separator/>
      </w:r>
    </w:p>
  </w:footnote>
  <w:footnote w:type="continuationSeparator" w:id="0">
    <w:p w:rsidR="00F0251C" w:rsidRDefault="00F0251C" w:rsidP="003B4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FA9"/>
    <w:rsid w:val="0007045C"/>
    <w:rsid w:val="00207F9D"/>
    <w:rsid w:val="00262222"/>
    <w:rsid w:val="003B43F3"/>
    <w:rsid w:val="004F3EEB"/>
    <w:rsid w:val="00691FA9"/>
    <w:rsid w:val="006A3259"/>
    <w:rsid w:val="006E22C0"/>
    <w:rsid w:val="00734E97"/>
    <w:rsid w:val="007B785E"/>
    <w:rsid w:val="009A6859"/>
    <w:rsid w:val="00A2534F"/>
    <w:rsid w:val="00BE342D"/>
    <w:rsid w:val="00D32B42"/>
    <w:rsid w:val="00DB2E41"/>
    <w:rsid w:val="00F0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FA9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6859"/>
    <w:pPr>
      <w:ind w:left="720"/>
      <w:contextualSpacing/>
    </w:pPr>
  </w:style>
  <w:style w:type="character" w:customStyle="1" w:styleId="Bold">
    <w:name w:val="!_Bold"/>
    <w:uiPriority w:val="1"/>
    <w:qFormat/>
    <w:rsid w:val="004F3EEB"/>
    <w:rPr>
      <w:b/>
      <w:bCs/>
    </w:rPr>
  </w:style>
  <w:style w:type="paragraph" w:customStyle="1" w:styleId="Tekstglowny">
    <w:name w:val="!_Tekst_glowny"/>
    <w:qFormat/>
    <w:rsid w:val="004F3EEB"/>
    <w:pPr>
      <w:suppressAutoHyphens/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  <w:style w:type="paragraph" w:styleId="Nagwek">
    <w:name w:val="header"/>
    <w:basedOn w:val="Normalny"/>
    <w:link w:val="NagwekZnak"/>
    <w:uiPriority w:val="99"/>
    <w:unhideWhenUsed/>
    <w:rsid w:val="003B43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43F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B43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43F3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FA9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6859"/>
    <w:pPr>
      <w:ind w:left="720"/>
      <w:contextualSpacing/>
    </w:pPr>
  </w:style>
  <w:style w:type="character" w:customStyle="1" w:styleId="Bold">
    <w:name w:val="!_Bold"/>
    <w:uiPriority w:val="1"/>
    <w:qFormat/>
    <w:rsid w:val="004F3EEB"/>
    <w:rPr>
      <w:b/>
      <w:bCs/>
    </w:rPr>
  </w:style>
  <w:style w:type="paragraph" w:customStyle="1" w:styleId="Tekstglowny">
    <w:name w:val="!_Tekst_glowny"/>
    <w:qFormat/>
    <w:rsid w:val="004F3EEB"/>
    <w:pPr>
      <w:suppressAutoHyphens/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  <w:style w:type="paragraph" w:styleId="Nagwek">
    <w:name w:val="header"/>
    <w:basedOn w:val="Normalny"/>
    <w:link w:val="NagwekZnak"/>
    <w:uiPriority w:val="99"/>
    <w:unhideWhenUsed/>
    <w:rsid w:val="003B43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43F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B43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43F3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F9901-9FE4-4CF0-B352-3E12137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15</Pages>
  <Words>5256</Words>
  <Characters>31536</Characters>
  <Application>Microsoft Office Word</Application>
  <DocSecurity>0</DocSecurity>
  <Lines>262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8</cp:revision>
  <cp:lastPrinted>2025-02-19T19:39:00Z</cp:lastPrinted>
  <dcterms:created xsi:type="dcterms:W3CDTF">2025-02-19T18:03:00Z</dcterms:created>
  <dcterms:modified xsi:type="dcterms:W3CDTF">2025-02-19T19:40:00Z</dcterms:modified>
</cp:coreProperties>
</file>