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4542" w:rsidRDefault="003C1B32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Wymagania edukacyjne niezbędne do uzyskania poszczególnych cząstkowych, śródrocznych i rocznych ocen klasyfikacyjnych dla klasy IV Technikum rozszerzenie w roku szk. 2025/2026</w:t>
      </w:r>
    </w:p>
    <w:p w:rsidR="00414542" w:rsidRDefault="00414542">
      <w:pPr>
        <w:jc w:val="center"/>
        <w:rPr>
          <w:rFonts w:ascii="Verdana" w:hAnsi="Verdana" w:cs="Verdana"/>
          <w:sz w:val="20"/>
          <w:szCs w:val="20"/>
        </w:rPr>
      </w:pPr>
    </w:p>
    <w:p w:rsidR="00414542" w:rsidRDefault="003C1B32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Kryteria oceniania ogólne</w:t>
      </w:r>
    </w:p>
    <w:p w:rsidR="00414542" w:rsidRDefault="00414542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1878"/>
        <w:gridCol w:w="1903"/>
        <w:gridCol w:w="2184"/>
        <w:gridCol w:w="2428"/>
        <w:gridCol w:w="2183"/>
        <w:gridCol w:w="2186"/>
        <w:gridCol w:w="1998"/>
      </w:tblGrid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414542" w:rsidRDefault="003C1B32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zna niewiele podstawowych słów i wyrażeń, popełnia liczne błędy w ich zapisie i wymowie, zna część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wprowadzonych struktur gramatycznych,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wyrażeń, popełnia sporo błędów w ich zapisie i wymowie, zna większość wprowadzonych struktur gramatycznych,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wyrażeń, zwykle poprawnie je zapisuje i wymawia, zna wszystkie wprowadzone struktury gramatyczne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popełnia nieliczne błędy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zna wszystkie wprowadzone słowa i wyrażenia, poprawnie je zapisuje i wymawia, zna wszystkie wprowadzone struktury gramatyczne, 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3C1B32">
            <w:pPr>
              <w:widowControl w:val="0"/>
              <w:suppressLineNumbers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414542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414542" w:rsidRDefault="003C1B32">
            <w:pPr>
              <w:widowControl w:val="0"/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>tawy programowej.</w:t>
            </w:r>
          </w:p>
          <w:p w:rsidR="00414542" w:rsidRDefault="003C1B32">
            <w:pPr>
              <w:widowControl w:val="0"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Ustalenie wymagań na ocenę celującą należy do nauczyciela, ale muszą one być zgodne z prawem. Jeżeli uczeń wykazuje zainteresowanie poszerzaniem wiedzy, można go za to nagrodzić dodatkowo, 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ale wiedza wykraczająca poza program nie może być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elementem koniecznym do uzyskania oceny celującej – art. 44b ust. 3 Ustawy z dnia 7 września 1991 r. o systemie oświaty (Dz. U. z 2017 r. poz. 2198, 2203 i 2361).</w:t>
            </w:r>
          </w:p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częściowo poprawnie rozwiązuje zadani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polecenia nauczyciela, poprawnie rozwiązuje zadania na czytanie i słuchanie. 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odpowiedzi.</w:t>
            </w:r>
          </w:p>
          <w:p w:rsidR="00414542" w:rsidRDefault="0041454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przekazuje niewielką część istotnych informacji, wypowiedzi nie są płynne i są bardzo krótkie, wypowiedzi są w dużym stopniu nielogiczne i niespójne, stosuje wąski zakres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słownictwa 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część istotnych informacji, wypowiedzi nie są zbyt płynne i są dość krótkie, wypowiedzi są częściowo nielogiczne i niespójne, stosuje słownictwo i struktury odpowiednie do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formy wypowiedzi, popełnia 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wszystkie istotne informacje, wypowiedzi są zwykle płynne i mają odpowiednią długość, wypowiedzi są logiczne i zwykle spójne, stosuje bogate słownictwo i struktury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, popełnia 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informacje, wypowiedzi są płynne i mają odpowiednią długość, wypowiedzi są logiczne i spójne, stosuje bogate słownictwo i struktury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Reagowanie na </w:t>
            </w:r>
            <w:r>
              <w:rPr>
                <w:rFonts w:ascii="Verdana" w:hAnsi="Verdana"/>
                <w:sz w:val="16"/>
                <w:szCs w:val="16"/>
              </w:rPr>
              <w:lastRenderedPageBreak/>
              <w:t>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Uczeń nie spe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łnia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czasami reaguje na wypowiedzi w prostych i typowych sytuacjach życia codziennego, zadaje najprostsze pytania, które wprowadzono w podręczniku i czasami na nie odpowiada.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 xml:space="preserve">zwykle reaguje na wypowiedzi w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zwykle poprawnie reaguje na wypowiedzi w prostych sytuacjach życia codziennego, zadaje pytania i na nie odpowiada.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poprawnie reaguje n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a pytania i wypowiedzi w prostych sytuacjach życia codziennego, samodzielnie zadaje pytania i wyczerpująco na nie odpowiada.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zapisuje niewielką część informacji z tekstu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lub czytanego.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nie okazuje zainteresowania przedmiotem, zwykle nie jest aktywny na lekcji, zwykle nie jest przygotowany do zajęć, zwykle nie odrabia pracy domowej.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okazuje zainteresowanie przedmiotem, rzadko jest aktywny na lekcji, często nie jest przygotowany do zajęć, 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czasami okazuje zainteresowanie przedmiotem, czasami jest aktywny na lekcji, zwykle jest przygotowany do za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414542" w:rsidRDefault="003C1B32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duże zainteresowanie przedmiotem, jest bardzo aktywny na lekcji, jest p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rzygotowany do zajęć, regularnie odrabia pracę domową.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414542" w:rsidRDefault="00414542">
      <w:pPr>
        <w:jc w:val="center"/>
        <w:rPr>
          <w:rFonts w:ascii="Verdana" w:hAnsi="Verdana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>
      <w:pPr>
        <w:rPr>
          <w:rFonts w:ascii="Verdana" w:hAnsi="Verdana"/>
          <w:color w:val="000000"/>
          <w:sz w:val="16"/>
          <w:szCs w:val="16"/>
        </w:rPr>
      </w:pPr>
    </w:p>
    <w:p w:rsidR="00414542" w:rsidRDefault="00414542"/>
    <w:tbl>
      <w:tblPr>
        <w:tblW w:w="14844" w:type="dxa"/>
        <w:tblLayout w:type="fixed"/>
        <w:tblLook w:val="0000" w:firstRow="0" w:lastRow="0" w:firstColumn="0" w:lastColumn="0" w:noHBand="0" w:noVBand="0"/>
      </w:tblPr>
      <w:tblGrid>
        <w:gridCol w:w="1034"/>
        <w:gridCol w:w="2406"/>
        <w:gridCol w:w="1983"/>
        <w:gridCol w:w="2084"/>
        <w:gridCol w:w="1767"/>
        <w:gridCol w:w="320"/>
        <w:gridCol w:w="2086"/>
        <w:gridCol w:w="3164"/>
      </w:tblGrid>
      <w:tr w:rsidR="00414542"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Życie prywatne</w:t>
            </w: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mość środków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 xml:space="preserve">Uczeń nie opanował podstawowej wiedzy niezbędnej do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dalszej nauki danego przedmiotu;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b) samodzielnie formułuje problemy, jest dociekliwy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c)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W niewielkim stopniu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Częściowo poprawnie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tury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Poprawnie stosuje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życie prywatne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ind w:left="1416" w:hanging="1056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przedimki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a,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an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, the, </w:t>
            </w:r>
            <w:r>
              <w:rPr>
                <w:rFonts w:ascii="Verdana" w:hAnsi="Verdana"/>
                <w:sz w:val="16"/>
                <w:szCs w:val="16"/>
              </w:rPr>
              <w:t>oraz brak przedimka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często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czynnościach, popełniając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 swoje opinie, pyta o opinie rozmówcy, wyraża swoje upodobania i pyta o upodobania rozmówcy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krótki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e-mail do wujka, który zaprosił go z okazji urodzin do restauracji; op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isuje ludzi; zdawkowo wyraża i uzasadnia swoje opinie, dziękuje; opisuje wrażenia; gratuluje; przekazuje informacje i wyjaśnienia </w:t>
            </w:r>
          </w:p>
          <w:p w:rsidR="00414542" w:rsidRDefault="003C1B32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często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czynnościach, popełniając dość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rozmowę w przypadku trudności w jej przebie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gu, popełniając dość liczne błędy uzyskuje i przekazuje informacje, wyraża i uzasadnia swoje opinie, pyta o opinie rozmówcy, wyraża swoje upodobania i pyta o 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>e-mail do wuj</w:t>
            </w:r>
            <w:r>
              <w:rPr>
                <w:rFonts w:ascii="Verdana" w:hAnsi="Verdana"/>
                <w:b w:val="0"/>
                <w:sz w:val="16"/>
                <w:szCs w:val="16"/>
              </w:rPr>
              <w:t>ka, który zaprosił go z okazji urodzin do restauracji; opisuje ludzi;  wyraża i uzasadnia swoje opinie, dziękuje; opisuje wrażenia; gratuluje; przekazuje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; stosuje odpowiednie zasady konstruowania tekstów; stosuje styl wypowiedzi ad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popełniając nieliczne błędy uzyskuje i przekazuje informacje, wyraża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i uzasadnia swoje opinie, pyta o opinie rozmówcy, wyraża swoje upodobania i pyta o 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na ogół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e-mail do wujka,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który zaprosił go z okazji urodzin do restauracji; opisuje ludzi;  wyraża i uzasadnia swoje opinie, dziękuje;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opisuje wrażenia; gratuluje; przekazuje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używając zdań złożonyc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wyraża pewność, przypuszczenie i wątpliwość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trudności w jej przebiegu, bezbłędnie uzyskuje i przekazuje informacje, wyraża i uzasadnia swoje opinie, pyta o opinie rozmówcy, wyraża swoje upodobania i pyta o 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samodzielnie i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e-mail do wujka, który zaprosił go z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okazji urodzin do restauracji;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opisuje ludzi;  wyraża i uzasadnia swoje opinie, dziękuje; opisuje wrażenia; gratuluje; przekazuje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; stosuje odpowiednie zasady konstruowania tekstów; stosuje styl wypowiedzi adekwatny do sytuacji; sto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Żywienie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mość środków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kowych. Popełnia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żywienie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zdania okolicznikowe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przedimki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podstawowych umiejętności niezbędnych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poprawnie rozwiązuje niektóre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posiłki, popełniając liczne błędy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 trudem współdziała w grupie i korzystając z podręcznika pisze krótki przepis na popularne polskie danie, popełniając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uzasadnia swoje opinie, pyta o opinie rozmówcy, wyraża swoje upodobania i pyta o upodobania rozmówcy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korzystając z po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ręcznika i pomocy nauczyciela, pope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>
              <w:rPr>
                <w:rFonts w:ascii="Verdana" w:hAnsi="Verdana"/>
                <w:sz w:val="16"/>
                <w:szCs w:val="16"/>
              </w:rPr>
              <w:t xml:space="preserve">niając dość liczne błędy 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pisze krótki e-mail do kolegi, z którym planuje 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lastRenderedPageBreak/>
              <w:t>wspólne przyjęcie urodzinowe; opisuje uczucia; proponuje; wyraża i uzasadnia swoje opinie,  prz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kazuje informacje i wyjaśnienia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krótki artykuł, w którym zdawkowo opisuje poglądy i doświadczenia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poprawnie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posiłki, 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stara się współdziałać w grupie i używając bardzo prostych konstrukcji, pisze krótki przepis na popularne polskie danie, popełniając dość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ąc dość liczne błędy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rozmowę w przypadku trudności w jej przebiegu, popełniając dość liczne błędy uzyskuje i przekazuje informacje, wyraża i uzasadnia swoje o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pinie, pyta o opinie rozmówcy, wyraża swoje upodobania i pyta o 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lastRenderedPageBreak/>
              <w:t xml:space="preserve">błędy pisze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e-mail do kolegi, z którym planuje wspólne przyjęcie urodzinowe; opisuje uczucia; proponuje; wyraża i uzasa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dnia swoje opinie, przekazuje informacje i wyjaśnienia; 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korzystając z podręcznika,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artykuł, w którym opisuje poglądy i doświadczenia; stosuje odpowiednie zasady konstruowania tekstów; stosuje styl wypowiedzi adekwatny do sytuacji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na ogół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opisuje posiłki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aktywnie współdzia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ła w grupie i przy pomocy znanych konstrukcji, na ogół bezbłędnie pisze przepis na popularne polskie danie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owie, rozpoczyna, prowadzi i kończy rozmowę, podtrzymuje rozmowę w przypadku trudności w jej przebiegu, popełniając nieliczne błędy uzyskuje i przekazuje informacje, wyraża i uzasadnia swoje opinie, pyta o opinie rozmówcy, wyraża swoje upodobania i pyta o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na ogół bezbłędnie pisze e-mail do kolegi, z którym planuje wspólne przyjęcie urodzinowe; opisuje uczucia; proponuje;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wyraża i uzasadnia swoje opinie,  przekazuje informacje i wyjaśnienia; stosuje odpowiednie zasady konstruowania teks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bezbłędnie pisze artykuł, w którym opisuje poglądy i doświadczenia; stosuje odpowiednie zasady konstruowania tekstów; stosuje styl wypowiedzi adekwatny do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bezbłędnie rozwiązuje wszystkie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styl wypowiedzi odpowiedni do sytuacji</w:t>
            </w:r>
          </w:p>
          <w:p w:rsidR="00414542" w:rsidRDefault="003C1B32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 używając zdań złożonych,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opisuje posiłki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aktywnie współdziała w grupie i używając zdań złożonych i bogatego słownictwa, bezbłędnie pisze przepis na popularne polskie danie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bania, wyraża i uzasadnia opinie, wyraża pewność, przypuszczenie i wątpliwość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wyraża i uzasadnia swoje opinie, pyta o opinie rozmówcy, wyraża swoje upodobania i pyta o upodobania rozmówcy</w:t>
            </w:r>
          </w:p>
          <w:p w:rsidR="00414542" w:rsidRDefault="003C1B32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samodzielnie i bezbłędnie pisze e-mail do kolegi, z którym planuje wspólne przyjęcie urodzinowe; opisuje uczucia; proponuje; wyraża i uzasadnia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swoje opinie,  przekazuje informacje i wyjaśnienia; 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samodzielnie i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bezbłędnie pisze artykuł, w którym opisuje poglądy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i doświadczenia; 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Zakupy i usługi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stosuje kilka podstawowych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lastRenderedPageBreak/>
              <w:t>c) 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cs="Verdana"/>
                <w:b w:val="0"/>
                <w:color w:val="000000"/>
              </w:rPr>
              <w:t>d) osiąga sukcesy w konkursach i olimpiadach 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kowych. Popełnia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zakupy i usługi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życie prywatne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czasy przyszłe: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Simple,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Continuous</w:t>
            </w:r>
            <w:proofErr w:type="spellEnd"/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konstrukcja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be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going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to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czasy teraźniejsze do wyrażania przyszłości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 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ełniając liczne błędy, zdawkowo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 i uzasadnia swoje opinie, upodobania i preferencje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i kończy rozmowę, podtrzymuje rozmowę w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 xml:space="preserve">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uzyskuje i zdawkowo przekazuje informacje i wyjaśnien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fotografie,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liczne błędy,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czasu wolnego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, kiedy ostatni raz kupował książki,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krótki wpis na blogu, w którym zdawkowo opisuje swoje wrażenia z odwiedzin w nowo otwartym centrum handlowym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, zdawkowo wyraża i uzasadnia swoje upodobania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swoich upodobaniach związanych z robieniem zakupów,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liczne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błędy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dość liczne błędy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 i uzasadnia swoje opinie, upodobania i preferencje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nieliczne błędy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jąc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fotografie,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nieliczne błędy,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formach spędzania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czasu wolnego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opowiada, kiedy ostatni raz kupował książki,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opisuje swoje wrażenia z odwiedzin w nowo otwartym centrum h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andlowym,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swoich upodobaniach związanych z robieniem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zakupów,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nieliczne błędy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lastRenderedPageBreak/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rozwiązuje zadania na słuchanie i czytanie ze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upodobania i preferencje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na ogół poprawnie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przypadku trudności w jej przebiegu, w większości bezbłędnie uzyskuje i przekazuje informacje i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asu wolnego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kiedy ostatni raz kupował książki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opisuje swoje wrażenia z odwiedzin w nowo otwartym centrum handlowym,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upodobaniach związanych z robieniem zakupów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używając zdań złożon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upodobania i preferencje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bezbłędnie 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oje opinie, pyta o opinie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rozmówcy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czasu wolnego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kiedy ostatni raz kupował książki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opisuje swoje wrażenia z odwiedzin w nowo otwartym centrum handlowym,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grzecznościowe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upodobaniach związanych z robieniem zakupów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Podróżowanie i turystyka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stosuje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spełnia wszystkie kryteria na ocenę bardzo dobrą, 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d) osiąga sukcesy w konkursach i olimpiadach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nie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podróżowanie i turystyka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pytania pośrednie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poprawnie rozwiązuje niektóre zadania na słuchanie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doświadczenia związane z miejscami 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popełniając liczne błędy,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fotografie, wyraża i uzasadnia swoje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opinie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liczne błędy, zdawkowo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wyraża pewność, przypuszczenie i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wątpliwość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i kończy rozmowę, podtrzymuje rozmowę w przypadku trudności w jej przebiegu, popełniając liczne błędy, uzyskuje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i zdawkowo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krótki wpis na forum, w którym dzieli się planami wyjazdowymi; zdawkowo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uczucia; proponuje; wyraża i uzasadnia swoje opinie, przekazuje informacje i wyjaśnienia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popełniając liczne błędy pisze bardzo krótką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zdawkowo przedstawia swoje opinie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</w:t>
            </w:r>
            <w:r>
              <w:rPr>
                <w:rFonts w:ascii="Verdana" w:hAnsi="Verdana"/>
                <w:sz w:val="16"/>
                <w:szCs w:val="16"/>
              </w:rPr>
              <w:t>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doświadczenia związane z miejscami 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ając dość liczne błędy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wyraża pewność,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przypuszczenie i wątpliwość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uczestniczyć w rozmowie, rozpoczyna, prowadzi i kończy rozmowę, podtrzymuje rozmowę w przypadku trudności w jej przebiegu, popełniając dość liczne błędy, uzyskuje i prz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forum, w którym dzieli się planami wyjazdowymi; opisuje uczucia; proponuje; wyraża i uzasadni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korzystając z podręcznika popełniając dość liczne błędy pisze krót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; stosuje odpowiednie zasady konstruowania tekstów; stosuje styl wypowiedzi adekwatny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do sytuacji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ogół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doświadczenia związane z miejscam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 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na ogół poprawnie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i kończy rozmowę,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podtrzymuje rozmowę w przypadku trudności w jej przebiegu, w większości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forum, w którym dzieli si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ę planami wyjazdowymi; opisuje uczucia; proponuje; wyraża i uzasadnia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swoje doświadczenia związane z miejscami 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szczegółowo i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bezbłędnie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na, prowadzi i kończy rozmowę, podtrzymuje rozmowę w przypadku trudności w jej przebiegu,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wpis na forum, w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którym dzieli się planami wyjazdowymi; szczegółowo opisuje uczucia; proponuje; wyraża i uzasadnia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sytuacji; stosuje zw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szczegółowo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</w:p>
          <w:p w:rsidR="00414542" w:rsidRDefault="00414542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Kultura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cs="Verdana"/>
                <w:b w:val="0"/>
                <w:color w:val="000000"/>
              </w:rPr>
              <w:t>d) osiąga sukcesy w konkursach i olimpiadach 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8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kultura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8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strona bierna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8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konstrukcja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have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something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done</w:t>
            </w:r>
            <w:proofErr w:type="spellEnd"/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często 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 uczestnictwem w kulturze, popełniając lic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zdawkowo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fotografie, popełniając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- popełniając liczne błędy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pewność, przypuszczenie,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bardzo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opowiada o ulubionych wydarzeniach kulturalnych; zdawkowo opisuje czynności, popełniając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popełniając liczne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błędy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krótki e-mail do kolegi, zdawkowo opisuje plany i inte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ncje, wyraża i uzasadnia swoje opinie, przekazuje informacje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wyjaśnienia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mediów i sztuki, popełniając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swoich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doświadczeniach związanych z uczestnictwem w kulturze, popełniając dość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fotografie, popełniając dość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- popełniając dość liczne błędy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pewność, przypuszczenie,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opowiada o ulubionych wydarzeniach kulturalnych; opisuje czynności, popełniając dość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uczestniczyć w rozmowie, rozpoczyna, prowadzi i kończy rozmowę, podtrzymu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je rozmowę w przypadku trudności w jej przebiegu,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e-mai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l do kolegi, opisuje plany i intencje, wyraża i uzasadnia swoje opinie, przekazuje informacje i 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; stosuje odpowiednie zasady konstruowania tekstów; stosuje styl wypowiedzi adekwatny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mediów i sztuki, popełniając dość liczne błędy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w większości poprawnie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 uczestnictwem w kulturze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ia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opisuje fotografie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- na ogół poprawnie wyraża pewność, przypuszczenie, wątpliwość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opowiada o ulubionych wydarzeniach kulturalnych; opisuje czynności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mediów i sztuki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 uczestnictwem w kulturze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- samodzielnie i bezbłędnie wyraża pewność, przypuszczenie, wątpliwość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ulubionych wydarzeniach kulturalnych; opisuje czynności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 grzecznoś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mediów i sztuki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Sport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414542" w:rsidRDefault="003C1B32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542" w:rsidRDefault="003C1B32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414542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odzielnie formułuje problemy, jest dociekliwy i konsekwentnie dąży do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414542" w:rsidRDefault="003C1B32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W niewielkim stopniu stosuje poznane struktury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sport 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zdania warunkowe</w:t>
            </w:r>
          </w:p>
          <w:p w:rsidR="00414542" w:rsidRDefault="003C1B32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konstrukcje wyrażające życzenia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414542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bardzo prostymi zdaniami, zdaw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, popełniając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liczne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lastRenderedPageBreak/>
              <w:t xml:space="preserve">błędy, zdawkowo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uczestniczeniu w dużej imprezie sportowej; opisuje czynności i doświadczenia,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uczestniczy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 rozmowie, rozpoczyna, prowadzi i kończy rozmowę, podtrzymuje rozmowę w przypadku t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rudności w jej przebiegu,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krótki e-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mail do kolegi, w którym zaprasza go na mecz, zdawkowo opisuje plany i intencje, wyraża i uzasadnia swoje opinie, przekazuje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informacje i wyjaśnienia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liczne błędy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pisze bardzo krótką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 n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 temat wad i zalet współzawodnictwa w sporcie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bardzo 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wypowiada się na temat uprawiania sportu; wyraża i uzasadnia swoje opinie i upodobania,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liczne błędy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znanych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mu sportowych imprezach charytatywnych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, 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uczestniczeniu w dużej imprezie sportowej; opisuje czynności i doświadczenia,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dość liczne błędy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uczestniczyć w rozmowie, rozpoczyna, prowadzi i kończy rozmowę,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podtrzymuje rozmowę w przypadku trudności w jej przebiegu,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sze e-mail do kolegi, w którym zaprasza go na mecz, opisuje plany i intencje, wyraża i uzasadnia swoje opinie, przekazuje informacje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popełniając dość liczne błędy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pisze krótką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 na temat wad i zalet współzawodnictwa w sporcie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prostymi zdaniami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wypowiada się na temat uprawiania sportu; wyraża i uzasadnia swoje opinie i upodobania, 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>popełniając dość liczne błędy</w:t>
            </w:r>
          </w:p>
          <w:p w:rsidR="00414542" w:rsidRDefault="003C1B32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znanych mu sportowych imprezach charytatywnyc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- na ogół poprawnie wyraża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uczestniczeniu w dużej imprezie sportowej; opisuje czynności i doświadczenia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pope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e-mail do kolegi, w którym zaprasza go na mecz, opisuje plany i intencje, wyraża i uzasadnia swoje opinie, przekazuje informacje i 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y do sytuacji; stosuje zwroty i formy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rozprawkę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na temat wad i zalet współzawodnictwa w sporcie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daniami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wypowiada się na temat uprawiania sportu; wyraża i uzasadnia swoje opinie i upodobania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iązuje wszystkie zadania na słuchanie i czytanie ze zrozumieniem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- samodzielnie i bezbłędnie wyraż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a pewność, przypuszczenie i wątpliwość</w:t>
            </w:r>
          </w:p>
          <w:p w:rsidR="00414542" w:rsidRDefault="003C1B32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uczestniczeniu w dużej imprezie sportowej; opisuje czynności i doświadczenia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 w:rsidR="00414542" w:rsidRDefault="003C1B32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e-mai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l do kolegi, w którym zaprasza go na mecz, opisuje plany i intencje, wyraża i uzasadnia swoje opinie, przekazuje informacje i wyjaśnienia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my grzecznościowe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bezbłędnie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 na temat wad i zalet współzawodnictwa w sporcie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tekstów; stosuje styl wypowiedzi adekwatny do sytuacji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samodzielnie i bezbłęd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wypowiada się na temat uprawiania sportu; wyraża i uzasadnia swoje opinie i upodobania</w:t>
            </w:r>
          </w:p>
          <w:p w:rsidR="00414542" w:rsidRDefault="003C1B3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414542">
        <w:trPr>
          <w:trHeight w:val="110"/>
        </w:trPr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42" w:rsidRDefault="00414542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414542" w:rsidRDefault="00414542">
      <w:pPr>
        <w:jc w:val="both"/>
        <w:rPr>
          <w:rFonts w:ascii="Verdana" w:hAnsi="Verdana"/>
          <w:sz w:val="16"/>
          <w:szCs w:val="16"/>
        </w:rPr>
      </w:pPr>
    </w:p>
    <w:p w:rsidR="003C1B32" w:rsidRDefault="003C1B32" w:rsidP="003C1B32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</w:p>
    <w:p w:rsidR="003C1B32" w:rsidRDefault="003C1B32" w:rsidP="003C1B32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</w:p>
    <w:p w:rsidR="003C1B32" w:rsidRPr="003E1FF4" w:rsidRDefault="003C1B32" w:rsidP="003C1B32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  <w:bookmarkStart w:id="0" w:name="_GoBack"/>
      <w:bookmarkEnd w:id="0"/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lastRenderedPageBreak/>
        <w:t xml:space="preserve">Uczeń </w:t>
      </w:r>
      <w:r w:rsidRPr="003E1FF4">
        <w:rPr>
          <w:rFonts w:ascii="Calibri" w:eastAsia="Calibri" w:hAnsi="Calibri" w:cs="Calibri"/>
          <w:sz w:val="24"/>
          <w:szCs w:val="24"/>
          <w:lang w:eastAsia="en-US"/>
        </w:rPr>
        <w:t>celującą</w:t>
      </w: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 xml:space="preserve"> uczeń otrzymuje, kiedy: 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spełnia wszystkie kryteria na ocenę bardzo dobrą, a ponadto: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a) wykazuje szczególne zainteresowanie przedmiotem,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b) samodzielnie formułuje problemy, jest dociekliwy i konsekwentnie dąży do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rozwiązania problemu,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c) zadania rozwiązuje w sposób oryginalny,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d) osiąga sukcesy w konkursach i olimpiadach przedmiotowych.</w:t>
      </w:r>
    </w:p>
    <w:p w:rsidR="003C1B32" w:rsidRPr="003E1FF4" w:rsidRDefault="003C1B32" w:rsidP="003C1B32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3C1B32" w:rsidRPr="003E1FF4" w:rsidRDefault="003C1B32" w:rsidP="003C1B32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Ocenę </w:t>
      </w:r>
      <w:r w:rsidRPr="003E1FF4">
        <w:rPr>
          <w:rFonts w:ascii="Calibri" w:eastAsia="Calibri" w:hAnsi="Calibri" w:cs="Calibri"/>
          <w:color w:val="000000"/>
          <w:sz w:val="24"/>
          <w:szCs w:val="24"/>
          <w:lang w:eastAsia="en-US"/>
        </w:rPr>
        <w:t>niedostateczną</w:t>
      </w: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 otrzymuje uczeń, który: 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1) nie opanował podstawowych wiadomości i umiejętności niezbędnych do dalszej nauki danego przedmiotu; 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2) nie opanował wymagań edukacyjnych na ocenę dopuszczającą; 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3) nie bierze aktywnego udziału w zajęciach.</w:t>
      </w:r>
    </w:p>
    <w:p w:rsidR="003C1B32" w:rsidRPr="003E1FF4" w:rsidRDefault="003C1B32" w:rsidP="003C1B32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</w:p>
    <w:p w:rsidR="003C1B32" w:rsidRDefault="003C1B32" w:rsidP="003C1B32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</w:rPr>
        <w:t>W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ymagania edukacyjne są dostosowywane do indywidualnych potrzeb rozwojowych i edukacyjnych oraz możliwości psychofizycznych ucznia:</w:t>
      </w:r>
    </w:p>
    <w:p w:rsidR="003C1B32" w:rsidRDefault="003C1B32" w:rsidP="003C1B32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 w:rsidR="003C1B32" w:rsidRDefault="003C1B32" w:rsidP="003C1B32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2) posiadającego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pedagogicznej</w:t>
      </w:r>
    </w:p>
    <w:p w:rsidR="003C1B32" w:rsidRDefault="003C1B32" w:rsidP="003C1B32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lastRenderedPageBreak/>
        <w:t xml:space="preserve">3) nie posiadającego orzeczenia lub opinii wymienionych w pkt. 1 oraz 2, który objęty jest pomocą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pedagogiczną w szkole – na po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d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stawie ustaleń zawartych w planie działań wspierających, opracowanym dla ucznia.</w:t>
      </w:r>
    </w:p>
    <w:p w:rsidR="003C1B32" w:rsidRDefault="003C1B32" w:rsidP="003C1B32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 w:rsidR="003C1B32" w:rsidRDefault="003C1B32" w:rsidP="003C1B32">
      <w:pPr>
        <w:jc w:val="both"/>
      </w:pPr>
    </w:p>
    <w:p w:rsidR="00414542" w:rsidRDefault="00414542">
      <w:pPr>
        <w:jc w:val="both"/>
        <w:rPr>
          <w:rFonts w:ascii="Calibri" w:hAnsi="Calibri"/>
          <w:b w:val="0"/>
          <w:color w:val="000000"/>
          <w:sz w:val="24"/>
          <w:szCs w:val="24"/>
        </w:rPr>
      </w:pPr>
    </w:p>
    <w:p w:rsidR="003C1B32" w:rsidRDefault="003C1B32">
      <w:pPr>
        <w:jc w:val="both"/>
        <w:rPr>
          <w:rFonts w:ascii="Calibri" w:hAnsi="Calibri"/>
          <w:b w:val="0"/>
          <w:sz w:val="24"/>
          <w:szCs w:val="24"/>
        </w:rPr>
      </w:pPr>
    </w:p>
    <w:sectPr w:rsidR="003C1B32">
      <w:headerReference w:type="default" r:id="rId9"/>
      <w:footerReference w:type="default" r:id="rId10"/>
      <w:pgSz w:w="16838" w:h="11906" w:orient="landscape"/>
      <w:pgMar w:top="850" w:right="992" w:bottom="1800" w:left="992" w:header="708" w:footer="85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C1B32">
      <w:r>
        <w:separator/>
      </w:r>
    </w:p>
  </w:endnote>
  <w:endnote w:type="continuationSeparator" w:id="0">
    <w:p w:rsidR="00000000" w:rsidRDefault="003C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42" w:rsidRDefault="0041454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C1B32">
      <w:r>
        <w:separator/>
      </w:r>
    </w:p>
  </w:footnote>
  <w:footnote w:type="continuationSeparator" w:id="0">
    <w:p w:rsidR="00000000" w:rsidRDefault="003C1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42" w:rsidRDefault="00414542">
    <w:pPr>
      <w:pStyle w:val="Nagwek"/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1B24"/>
    <w:multiLevelType w:val="multilevel"/>
    <w:tmpl w:val="BD82AB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5E47B33"/>
    <w:multiLevelType w:val="multilevel"/>
    <w:tmpl w:val="4E1AA6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B66308"/>
    <w:multiLevelType w:val="multilevel"/>
    <w:tmpl w:val="0654FD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248412F6"/>
    <w:multiLevelType w:val="multilevel"/>
    <w:tmpl w:val="137A6BF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10845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10989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11133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11277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1421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65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1709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1853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1997" w:hanging="1584"/>
      </w:pPr>
      <w:rPr>
        <w:rFonts w:cs="Times New Roman"/>
      </w:rPr>
    </w:lvl>
  </w:abstractNum>
  <w:abstractNum w:abstractNumId="4">
    <w:nsid w:val="325230FE"/>
    <w:multiLevelType w:val="multilevel"/>
    <w:tmpl w:val="5A7A8A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390129FC"/>
    <w:multiLevelType w:val="multilevel"/>
    <w:tmpl w:val="D0BA21D6"/>
    <w:lvl w:ilvl="0">
      <w:start w:val="1"/>
      <w:numFmt w:val="bullet"/>
      <w:pStyle w:val="Nagwek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6">
    <w:nsid w:val="3A760D50"/>
    <w:multiLevelType w:val="multilevel"/>
    <w:tmpl w:val="B4AA4C6C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C604940"/>
    <w:multiLevelType w:val="multilevel"/>
    <w:tmpl w:val="A8903B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5D9727A4"/>
    <w:multiLevelType w:val="multilevel"/>
    <w:tmpl w:val="ECECD7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nsid w:val="77111AB1"/>
    <w:multiLevelType w:val="multilevel"/>
    <w:tmpl w:val="5394DE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42"/>
    <w:rsid w:val="003C1B32"/>
    <w:rsid w:val="0041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2D219-A9CE-4C39-8C74-8D29987A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6898</Words>
  <Characters>41393</Characters>
  <Application>Microsoft Office Word</Application>
  <DocSecurity>0</DocSecurity>
  <Lines>344</Lines>
  <Paragraphs>96</Paragraphs>
  <ScaleCrop>false</ScaleCrop>
  <Company>AA</Company>
  <LinksUpToDate>false</LinksUpToDate>
  <CharactersWithSpaces>48195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 English 1 - rozkład materiału (2012)</dc:title>
  <dc:subject/>
  <dc:creator>Bartek Michałowski</dc:creator>
  <dc:description/>
  <cp:lastModifiedBy>ADMIN</cp:lastModifiedBy>
  <cp:revision>23</cp:revision>
  <cp:lastPrinted>2022-01-06T01:22:00Z</cp:lastPrinted>
  <dcterms:created xsi:type="dcterms:W3CDTF">2024-08-21T10:34:00Z</dcterms:created>
  <dcterms:modified xsi:type="dcterms:W3CDTF">2025-06-26T07:19:00Z</dcterms:modified>
  <dc:language>pl-PL</dc:language>
</cp:coreProperties>
</file>