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1D724" w14:textId="77777777" w:rsidR="00401E51" w:rsidRDefault="00401E51" w:rsidP="00401E51">
      <w:pPr>
        <w:pStyle w:val="Tekstglowny"/>
        <w:widowControl w:val="0"/>
        <w:jc w:val="center"/>
        <w:rPr>
          <w:rStyle w:val="Bold"/>
          <w:sz w:val="28"/>
          <w:szCs w:val="28"/>
        </w:rPr>
      </w:pPr>
      <w:r>
        <w:rPr>
          <w:rStyle w:val="Bold"/>
        </w:rPr>
        <w:t>ZESPÓŁ SZKÓŁ PONADPODSTAWOWYCH W ZGORZELCU</w:t>
      </w:r>
    </w:p>
    <w:p w14:paraId="2E372FF5" w14:textId="77777777" w:rsidR="00401E51" w:rsidRDefault="00401E51" w:rsidP="00401E51">
      <w:pPr>
        <w:pStyle w:val="Tekstglowny"/>
        <w:widowControl w:val="0"/>
        <w:jc w:val="center"/>
        <w:rPr>
          <w:rStyle w:val="Bold"/>
        </w:rPr>
      </w:pPr>
    </w:p>
    <w:p w14:paraId="1637A678" w14:textId="1F6FCDBF" w:rsidR="00401E51" w:rsidRDefault="00401E51" w:rsidP="00401E51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WYMAGANIA EDUKACYJNE NA POSZCZEGÓLNE OCENY SZKOLNE Z JĘZYKA ANGIELSKIEGO</w:t>
      </w:r>
      <w:r>
        <w:rPr>
          <w:b/>
          <w:bCs/>
          <w:sz w:val="24"/>
          <w:szCs w:val="24"/>
        </w:rPr>
        <w:br/>
      </w:r>
      <w:r>
        <w:rPr>
          <w:rStyle w:val="Bold"/>
          <w:sz w:val="24"/>
          <w:szCs w:val="24"/>
        </w:rPr>
        <w:t>DLA KLAS III BRANŻOWYCH PIERWSZEGO STOPNIA</w:t>
      </w:r>
    </w:p>
    <w:p w14:paraId="6FFA029D" w14:textId="63AF9ED4" w:rsidR="00401E51" w:rsidRDefault="00401E51" w:rsidP="00401E51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w roku szkolnym 2026/2027</w:t>
      </w:r>
      <w:r w:rsidR="003B61DC">
        <w:rPr>
          <w:rStyle w:val="Bold"/>
          <w:sz w:val="24"/>
          <w:szCs w:val="24"/>
        </w:rPr>
        <w:t xml:space="preserve"> podręcznik MINDS</w:t>
      </w:r>
    </w:p>
    <w:p w14:paraId="654323A4" w14:textId="77777777" w:rsidR="00401E51" w:rsidRDefault="00401E51" w:rsidP="00401E51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5BBB25EA" w14:textId="77777777" w:rsidR="00401E51" w:rsidRDefault="00401E51" w:rsidP="00401E51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35AA6BF5" w14:textId="77777777" w:rsidR="00401E51" w:rsidRDefault="00401E51" w:rsidP="00401E51">
      <w:pPr>
        <w:pStyle w:val="Tekstglowny"/>
        <w:widowControl w:val="0"/>
        <w:jc w:val="center"/>
        <w:rPr>
          <w:rStyle w:val="Bold"/>
          <w:sz w:val="24"/>
          <w:szCs w:val="24"/>
        </w:rPr>
      </w:pPr>
    </w:p>
    <w:p w14:paraId="202E2B36" w14:textId="6FCB9A0C" w:rsidR="00400AEB" w:rsidRDefault="00400AEB" w:rsidP="00400AEB">
      <w:pPr>
        <w:pStyle w:val="Tekstglowny"/>
        <w:widowControl w:val="0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Unit 1 Yummy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36"/>
        <w:gridCol w:w="2342"/>
        <w:gridCol w:w="1968"/>
        <w:gridCol w:w="2054"/>
        <w:gridCol w:w="1968"/>
        <w:gridCol w:w="2113"/>
        <w:gridCol w:w="2113"/>
      </w:tblGrid>
      <w:tr w:rsidR="00400AEB" w14:paraId="1F9767DD" w14:textId="77777777" w:rsidTr="00400AEB">
        <w:tc>
          <w:tcPr>
            <w:tcW w:w="1999" w:type="dxa"/>
          </w:tcPr>
          <w:p w14:paraId="5AD627C1" w14:textId="77777777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</w:p>
        </w:tc>
        <w:tc>
          <w:tcPr>
            <w:tcW w:w="1999" w:type="dxa"/>
          </w:tcPr>
          <w:p w14:paraId="64BFFC7D" w14:textId="6DEEDFD8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Ocena niedostateczn</w:t>
            </w:r>
            <w:r w:rsidR="00937FA1">
              <w:rPr>
                <w:rStyle w:val="Bold"/>
                <w:sz w:val="24"/>
                <w:szCs w:val="24"/>
              </w:rPr>
              <w:t>a</w:t>
            </w:r>
          </w:p>
        </w:tc>
        <w:tc>
          <w:tcPr>
            <w:tcW w:w="1999" w:type="dxa"/>
          </w:tcPr>
          <w:p w14:paraId="34463E66" w14:textId="421F1CBB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Ocena dopuszczając</w:t>
            </w:r>
            <w:r w:rsidR="00937FA1">
              <w:rPr>
                <w:rStyle w:val="Bold"/>
                <w:sz w:val="24"/>
                <w:szCs w:val="24"/>
              </w:rPr>
              <w:t>a</w:t>
            </w:r>
          </w:p>
        </w:tc>
        <w:tc>
          <w:tcPr>
            <w:tcW w:w="1999" w:type="dxa"/>
          </w:tcPr>
          <w:p w14:paraId="05D4939E" w14:textId="5283CFBA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Ocena dostateczn</w:t>
            </w:r>
            <w:r w:rsidR="00937FA1">
              <w:rPr>
                <w:rStyle w:val="Bold"/>
                <w:sz w:val="24"/>
                <w:szCs w:val="24"/>
              </w:rPr>
              <w:t>a</w:t>
            </w:r>
          </w:p>
        </w:tc>
        <w:tc>
          <w:tcPr>
            <w:tcW w:w="1999" w:type="dxa"/>
          </w:tcPr>
          <w:p w14:paraId="472FCF97" w14:textId="0ED3A823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Ocena dobr</w:t>
            </w:r>
            <w:r w:rsidR="00937FA1">
              <w:rPr>
                <w:rStyle w:val="Bold"/>
                <w:sz w:val="24"/>
                <w:szCs w:val="24"/>
              </w:rPr>
              <w:t>a</w:t>
            </w:r>
          </w:p>
        </w:tc>
        <w:tc>
          <w:tcPr>
            <w:tcW w:w="1999" w:type="dxa"/>
          </w:tcPr>
          <w:p w14:paraId="103BC0BB" w14:textId="5D22F449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Ocena bardzo dobr</w:t>
            </w:r>
            <w:r w:rsidR="00937FA1">
              <w:rPr>
                <w:rStyle w:val="Bold"/>
                <w:sz w:val="24"/>
                <w:szCs w:val="24"/>
              </w:rPr>
              <w:t>a</w:t>
            </w:r>
          </w:p>
        </w:tc>
        <w:tc>
          <w:tcPr>
            <w:tcW w:w="2000" w:type="dxa"/>
          </w:tcPr>
          <w:p w14:paraId="5F5D767C" w14:textId="77D753FE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Ocena celując</w:t>
            </w:r>
            <w:r w:rsidR="00937FA1">
              <w:rPr>
                <w:rStyle w:val="Bold"/>
                <w:sz w:val="24"/>
                <w:szCs w:val="24"/>
              </w:rPr>
              <w:t>a</w:t>
            </w:r>
          </w:p>
        </w:tc>
      </w:tr>
      <w:tr w:rsidR="00400AEB" w14:paraId="4C2F820E" w14:textId="77777777" w:rsidTr="00400AEB">
        <w:tc>
          <w:tcPr>
            <w:tcW w:w="1999" w:type="dxa"/>
          </w:tcPr>
          <w:p w14:paraId="0E784395" w14:textId="1773267F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Znajomość środków językowych</w:t>
            </w:r>
          </w:p>
        </w:tc>
        <w:tc>
          <w:tcPr>
            <w:tcW w:w="1999" w:type="dxa"/>
          </w:tcPr>
          <w:p w14:paraId="4E5F10AE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</w:t>
            </w:r>
            <w:r w:rsidRPr="00400AE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żywności, napojów i sportu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00FCAEA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rozróżnia rzeczowników policzalnych i niepoliczalnych, </w:t>
            </w:r>
          </w:p>
          <w:p w14:paraId="68E83578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 nie zna i nie stosuje określeń ilości, np. </w:t>
            </w:r>
            <w:r w:rsidRPr="00400AEB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pl-PL"/>
                <w14:ligatures w14:val="none"/>
              </w:rPr>
              <w:t>a/an, some, any, many, much, a lot of, lots of, a few, a little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, </w:t>
            </w:r>
          </w:p>
          <w:p w14:paraId="36C56ABE" w14:textId="2F581ADB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400AE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400AEB">
              <w:rPr>
                <w:rFonts w:eastAsia="Times New Roman"/>
                <w:sz w:val="24"/>
                <w:szCs w:val="24"/>
                <w:lang w:eastAsia="pl-PL"/>
              </w:rPr>
              <w:t xml:space="preserve">  nie potrafi zastosować poznanych struktur gramatycznych w prostych zdaniach.</w:t>
            </w:r>
          </w:p>
        </w:tc>
        <w:tc>
          <w:tcPr>
            <w:tcW w:w="1999" w:type="dxa"/>
          </w:tcPr>
          <w:p w14:paraId="2B171563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ograniczony zakres podstawowego słownictwa dotyczącego </w:t>
            </w:r>
            <w:r w:rsidRPr="003B6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żywności, napojów i sportu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2F9C3814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rozróżnia rzeczowniki policzalne i niepoliczalne, </w:t>
            </w:r>
          </w:p>
          <w:p w14:paraId="17202B30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niektóre określenia ilości, np. </w:t>
            </w:r>
            <w:r w:rsidRPr="003B61DC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some, any, much, many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4E9CDD07" w14:textId="482594B2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z pomocą stosuje podstawowe 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wyrażenia określające ilość.</w:t>
            </w:r>
          </w:p>
        </w:tc>
        <w:tc>
          <w:tcPr>
            <w:tcW w:w="1999" w:type="dxa"/>
          </w:tcPr>
          <w:p w14:paraId="276F63B4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r w:rsidRPr="003B61D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żywności, napojów i sportu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750B41F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rozróżnia podstawowe rzeczowniki policzalne i niepoliczalne, </w:t>
            </w:r>
          </w:p>
          <w:p w14:paraId="6E1B1141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</w:t>
            </w:r>
            <w:r w:rsidRPr="003B61DC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a/an, some, any, many, much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1F71DE88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określenia ilości, m.in. </w:t>
            </w:r>
            <w:r w:rsidRPr="003B61DC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a lot of, lots of, a few, a little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2D845DC" w14:textId="6E72BAE1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popełnia błędy, które zazwyczaj 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nie zakłócają komunikacji.</w:t>
            </w:r>
          </w:p>
        </w:tc>
        <w:tc>
          <w:tcPr>
            <w:tcW w:w="1999" w:type="dxa"/>
          </w:tcPr>
          <w:p w14:paraId="14DD70C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zna i stosuje słownictwo dotyczące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żywności, napojów i sportu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0E3CEA59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rozróżnia rzeczowniki policzalne i niepoliczalne, </w:t>
            </w:r>
          </w:p>
          <w:p w14:paraId="51F72090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 poprawnie stosuje określenia ilości: </w:t>
            </w:r>
            <w:r w:rsidRPr="00965B3B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pl-PL"/>
                <w14:ligatures w14:val="none"/>
              </w:rPr>
              <w:t>a/an, some, any, many, much, a lot of, lots of, a few, a little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, </w:t>
            </w:r>
          </w:p>
          <w:p w14:paraId="6DFCED79" w14:textId="10A9120D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w większości poprawnie wykorzystuje 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poznane struktury w różnych sytuacjach.</w:t>
            </w:r>
          </w:p>
        </w:tc>
        <w:tc>
          <w:tcPr>
            <w:tcW w:w="1999" w:type="dxa"/>
          </w:tcPr>
          <w:p w14:paraId="3117091C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swobodnie stosuje słownictwo dotyczące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żywności, napojów i sportu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5BC54159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rzeczowniki policzalne i niepoliczalne, </w:t>
            </w:r>
          </w:p>
          <w:p w14:paraId="3968ECC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posługuje się różnymi określeniami ilości, </w:t>
            </w:r>
          </w:p>
          <w:p w14:paraId="0950EC16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wykorzystuje poznane środki językowe w różnych kontekstach, </w:t>
            </w:r>
          </w:p>
          <w:p w14:paraId="1B2F322C" w14:textId="007DAE49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lastRenderedPageBreak/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stosuje różnorodne słownictwo w wypowiedziach ustnych i pisemnych.</w:t>
            </w:r>
          </w:p>
        </w:tc>
        <w:tc>
          <w:tcPr>
            <w:tcW w:w="2000" w:type="dxa"/>
          </w:tcPr>
          <w:p w14:paraId="44B84877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pełni opanował i swobodnie wykorzystuje słownictwo oraz struktury gramatyczne z działu, </w:t>
            </w:r>
          </w:p>
          <w:p w14:paraId="6CC0E2AE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bogatym słownictwem dotyczącym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żywności, napojów i sportu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EC52B2A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poprawnie stosuje rzeczowniki policzalne i niepoliczalne oraz różnorodne określenia ilości, </w:t>
            </w:r>
          </w:p>
          <w:p w14:paraId="7CA47528" w14:textId="2D15D123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lastRenderedPageBreak/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wykorzystuje poznane środki językowe również w nowych i bardziej złożonych sytuacjach.</w:t>
            </w:r>
          </w:p>
        </w:tc>
      </w:tr>
      <w:tr w:rsidR="00400AEB" w14:paraId="216BE73D" w14:textId="77777777" w:rsidTr="00400AEB">
        <w:tc>
          <w:tcPr>
            <w:tcW w:w="1999" w:type="dxa"/>
          </w:tcPr>
          <w:p w14:paraId="559D3D1C" w14:textId="6A7F2408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lastRenderedPageBreak/>
              <w:t>Rozumienie wypowiedzi</w:t>
            </w:r>
          </w:p>
        </w:tc>
        <w:tc>
          <w:tcPr>
            <w:tcW w:w="1999" w:type="dxa"/>
          </w:tcPr>
          <w:p w14:paraId="3D786D57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ogólnego sensu prostych tekstów dotyczących omawianej tematyki, </w:t>
            </w:r>
          </w:p>
          <w:p w14:paraId="50077660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wyszukać podstawowych informacji w tekście, </w:t>
            </w:r>
          </w:p>
          <w:p w14:paraId="49551D90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monologów dotyczących sportu i żywności, </w:t>
            </w:r>
          </w:p>
          <w:p w14:paraId="0C3E35D7" w14:textId="615BEB3C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400AE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400AEB">
              <w:rPr>
                <w:rFonts w:eastAsia="Times New Roman"/>
                <w:sz w:val="24"/>
                <w:szCs w:val="24"/>
                <w:lang w:eastAsia="pl-PL"/>
              </w:rPr>
              <w:t xml:space="preserve">  nie potrafi wykonać podstawowych zadań na dopasowywanie informacji.</w:t>
            </w:r>
          </w:p>
        </w:tc>
        <w:tc>
          <w:tcPr>
            <w:tcW w:w="1999" w:type="dxa"/>
          </w:tcPr>
          <w:p w14:paraId="0CCBE0AF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ogólny sens bardzo prostych tekstów dotyczących jedzenia i sportu, </w:t>
            </w:r>
          </w:p>
          <w:p w14:paraId="047740D7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wyszukuje podstawowe informacje w tekście, </w:t>
            </w:r>
          </w:p>
          <w:p w14:paraId="6DFF3279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pojedyncze informacje w prostych nagraniach, </w:t>
            </w:r>
          </w:p>
          <w:p w14:paraId="49A42457" w14:textId="724038E6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wykonuje najprostsze zadania typu </w:t>
            </w:r>
            <w:r w:rsidRPr="003B61DC">
              <w:rPr>
                <w:rFonts w:eastAsia="Times New Roman"/>
                <w:i/>
                <w:iCs/>
                <w:sz w:val="24"/>
                <w:szCs w:val="24"/>
                <w:lang w:eastAsia="pl-PL"/>
              </w:rPr>
              <w:t>multiple matching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1999" w:type="dxa"/>
          </w:tcPr>
          <w:p w14:paraId="76F5B262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dotyczących omawianej tematyki, </w:t>
            </w:r>
          </w:p>
          <w:p w14:paraId="4AC94293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wyszukuje podstawowe informacje w artykule, </w:t>
            </w:r>
          </w:p>
          <w:p w14:paraId="260BEDAD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główne informacje w monologach dotyczących sportu, </w:t>
            </w:r>
          </w:p>
          <w:p w14:paraId="32A9CB62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informacje w wypowiedziach dotyczących jedzenia i napojów, </w:t>
            </w:r>
          </w:p>
          <w:p w14:paraId="3912F007" w14:textId="36EC37A8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wykonuje typowe zadania na dopasowywanie informacji.</w:t>
            </w:r>
          </w:p>
        </w:tc>
        <w:tc>
          <w:tcPr>
            <w:tcW w:w="1999" w:type="dxa"/>
          </w:tcPr>
          <w:p w14:paraId="5BA8EADF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oraz większość szczegółowych informacji w tekstach i nagraniach, </w:t>
            </w:r>
          </w:p>
          <w:p w14:paraId="7A4751A3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wyszukuje informacje w artykule, </w:t>
            </w:r>
          </w:p>
          <w:p w14:paraId="1D13D83F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monologi dotyczące sportu i omawianej tematyki, </w:t>
            </w:r>
          </w:p>
          <w:p w14:paraId="1D5BB072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radzi sobie z zadaniami typu </w:t>
            </w:r>
            <w:r w:rsidRPr="00965B3B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 matching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268F0EE4" w14:textId="618CCACC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rozumie większość informacji potrzebnych do wykonania zadań.</w:t>
            </w:r>
          </w:p>
        </w:tc>
        <w:tc>
          <w:tcPr>
            <w:tcW w:w="1999" w:type="dxa"/>
          </w:tcPr>
          <w:p w14:paraId="05138AFE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i nagrania dotyczące omawianej tematyki, </w:t>
            </w:r>
          </w:p>
          <w:p w14:paraId="59C7EA8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zarówno główną myśl, jak i informacje szczegółowe, </w:t>
            </w:r>
          </w:p>
          <w:p w14:paraId="657DC025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wyszukuje i dopasowuje informacje, </w:t>
            </w:r>
          </w:p>
          <w:p w14:paraId="244129A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zadania typu </w:t>
            </w:r>
            <w:r w:rsidRPr="00965B3B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 matching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593B0C34" w14:textId="72E6C553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rozumie wypowiedzi dotyczące jedzenia, napojów i sportu.</w:t>
            </w:r>
          </w:p>
        </w:tc>
        <w:tc>
          <w:tcPr>
            <w:tcW w:w="2000" w:type="dxa"/>
          </w:tcPr>
          <w:p w14:paraId="23B4CE3F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główną myśl, kontekst i szczegółowe informacje zawarte w tekstach i nagraniach, </w:t>
            </w:r>
          </w:p>
          <w:p w14:paraId="6A591C27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analizuje artykuły i monologi, </w:t>
            </w:r>
          </w:p>
          <w:p w14:paraId="7799F92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selekcjonuje i dopasowuje informacje, </w:t>
            </w:r>
          </w:p>
          <w:p w14:paraId="49501CC1" w14:textId="68F75595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bez problemu wykonuje zadania wymagające wielokrotnego dopasowania.</w:t>
            </w:r>
          </w:p>
        </w:tc>
      </w:tr>
      <w:tr w:rsidR="00400AEB" w14:paraId="1BA4494F" w14:textId="77777777" w:rsidTr="00400AEB">
        <w:tc>
          <w:tcPr>
            <w:tcW w:w="1999" w:type="dxa"/>
          </w:tcPr>
          <w:p w14:paraId="4392E1CE" w14:textId="19A10AC2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lastRenderedPageBreak/>
              <w:t>Tworzenie wypowiedzi</w:t>
            </w:r>
          </w:p>
        </w:tc>
        <w:tc>
          <w:tcPr>
            <w:tcW w:w="1999" w:type="dxa"/>
          </w:tcPr>
          <w:p w14:paraId="01E7557C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utworzyć prostych zdań dotyczących jedzenia, napojów i sportu, </w:t>
            </w:r>
          </w:p>
          <w:p w14:paraId="22C71811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swoich preferencji żywieniowych, </w:t>
            </w:r>
          </w:p>
          <w:p w14:paraId="74ED8316" w14:textId="4AF3097D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400AE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400AEB">
              <w:rPr>
                <w:rFonts w:eastAsia="Times New Roman"/>
                <w:sz w:val="24"/>
                <w:szCs w:val="24"/>
                <w:lang w:eastAsia="pl-PL"/>
              </w:rPr>
              <w:t xml:space="preserve">  nie potrafi napisać prostego komentarza ani krótkiej wypowiedzi na temat jedzenia</w:t>
            </w:r>
          </w:p>
        </w:tc>
        <w:tc>
          <w:tcPr>
            <w:tcW w:w="1999" w:type="dxa"/>
          </w:tcPr>
          <w:p w14:paraId="58144F8D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bardzo krótkie wypowiedzi dotyczące jedzenia, napojów i sportu, </w:t>
            </w:r>
          </w:p>
          <w:p w14:paraId="1E3CB329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nazywa podstawowe produkty spożywcze, </w:t>
            </w:r>
          </w:p>
          <w:p w14:paraId="19B1E4B1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mówi o swoich upodobaniach, </w:t>
            </w:r>
          </w:p>
          <w:p w14:paraId="56CAC85E" w14:textId="589F2800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z pomocą pisze kilka zdań dotyczących jedzenia lub posiłków.</w:t>
            </w:r>
          </w:p>
        </w:tc>
        <w:tc>
          <w:tcPr>
            <w:tcW w:w="1999" w:type="dxa"/>
          </w:tcPr>
          <w:p w14:paraId="66C902F4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wypowiedzi dotyczące żywności, napojów i sportu, </w:t>
            </w:r>
          </w:p>
          <w:p w14:paraId="488345D3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swoje preferencje i nawyki żywieniowe, </w:t>
            </w:r>
          </w:p>
          <w:p w14:paraId="6F1A7ACE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wypowiada się na temat posiłków, </w:t>
            </w:r>
          </w:p>
          <w:p w14:paraId="65E611CB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krótki komentarz w mediach społecznościowych dotyczący jedzenia, </w:t>
            </w:r>
          </w:p>
          <w:p w14:paraId="3C75B536" w14:textId="46457462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wyraża swoją opinię w prosty sposób.</w:t>
            </w:r>
          </w:p>
        </w:tc>
        <w:tc>
          <w:tcPr>
            <w:tcW w:w="1999" w:type="dxa"/>
          </w:tcPr>
          <w:p w14:paraId="0C339143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logiczne wypowiedzi dotyczące jedzenia, napojów i sportu, </w:t>
            </w:r>
          </w:p>
          <w:p w14:paraId="315877B4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swoje nawyki i preferencje żywieniowe, </w:t>
            </w:r>
          </w:p>
          <w:p w14:paraId="29F50F5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i krótko uzasadnia swoje zdanie, </w:t>
            </w:r>
          </w:p>
          <w:p w14:paraId="395ADD2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spójny komentarz dotyczący jedzenia, </w:t>
            </w:r>
          </w:p>
          <w:p w14:paraId="0AB5A426" w14:textId="6DE37C8E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stosuje odpowiednie słownictwo i poznane struktury gramatyczne.</w:t>
            </w:r>
          </w:p>
        </w:tc>
        <w:tc>
          <w:tcPr>
            <w:tcW w:w="1999" w:type="dxa"/>
          </w:tcPr>
          <w:p w14:paraId="426944BC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rozwinięte, spójne i logiczne wypowiedzi, </w:t>
            </w:r>
          </w:p>
          <w:p w14:paraId="5B7EBEC8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wypowiada się na temat żywności, posiłków, nawyków żywieniowych i sportu, </w:t>
            </w:r>
          </w:p>
          <w:p w14:paraId="2869DA5F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i uzasadnia swoje opinie, </w:t>
            </w:r>
          </w:p>
          <w:p w14:paraId="7FEB2E92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poprawny i spójny komentarz w mediach społecznościowych, </w:t>
            </w:r>
          </w:p>
          <w:p w14:paraId="7566FCE0" w14:textId="7C66A2DA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stosuje odpowiednie zwroty charakterystyczne dla danego rodzaju wypowiedzi.</w:t>
            </w:r>
          </w:p>
        </w:tc>
        <w:tc>
          <w:tcPr>
            <w:tcW w:w="2000" w:type="dxa"/>
          </w:tcPr>
          <w:p w14:paraId="1DB19FF8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tworzy rozbudowane, logiczne i spójne wypowiedzi, </w:t>
            </w:r>
          </w:p>
          <w:p w14:paraId="4252A97C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wypowiada się na temat żywności, napojów, sportu i nawyków żywieniowych, </w:t>
            </w:r>
          </w:p>
          <w:p w14:paraId="783CE35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wyraża i uzasadnia swoje opinie, </w:t>
            </w:r>
          </w:p>
          <w:p w14:paraId="52E9A27F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interesujący i dobrze zorganizowany komentarz w mediach społecznościowych, </w:t>
            </w:r>
          </w:p>
          <w:p w14:paraId="0B000AA0" w14:textId="680BB694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stosuje bogate i różnorodne słownictwo oraz poznane struktury językowe.</w:t>
            </w:r>
          </w:p>
        </w:tc>
      </w:tr>
      <w:tr w:rsidR="00400AEB" w14:paraId="4AE5AD76" w14:textId="77777777" w:rsidTr="00400AEB">
        <w:tc>
          <w:tcPr>
            <w:tcW w:w="1999" w:type="dxa"/>
          </w:tcPr>
          <w:p w14:paraId="089D237C" w14:textId="40E28746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Reagowanie na wypowiedź</w:t>
            </w:r>
          </w:p>
        </w:tc>
        <w:tc>
          <w:tcPr>
            <w:tcW w:w="1999" w:type="dxa"/>
          </w:tcPr>
          <w:p w14:paraId="2355ABD1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zadawać prostych pytań dotyczących jedzenia i napojów ani na nie odpowiadać, </w:t>
            </w:r>
          </w:p>
          <w:p w14:paraId="28AD3FFA" w14:textId="77777777" w:rsidR="00400AEB" w:rsidRPr="00400AEB" w:rsidRDefault="00400AEB" w:rsidP="00400AE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00AE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00AE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wyrazić upodobań, </w:t>
            </w:r>
          </w:p>
          <w:p w14:paraId="0F66FFFA" w14:textId="197C2580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400AE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400AEB">
              <w:rPr>
                <w:rFonts w:eastAsia="Times New Roman"/>
                <w:sz w:val="24"/>
                <w:szCs w:val="24"/>
                <w:lang w:eastAsia="pl-PL"/>
              </w:rPr>
              <w:t xml:space="preserve">  nie potrafi odpowiednio reagować w prostych sytuacjach związanych z jedzeniem.</w:t>
            </w:r>
          </w:p>
        </w:tc>
        <w:tc>
          <w:tcPr>
            <w:tcW w:w="1999" w:type="dxa"/>
          </w:tcPr>
          <w:p w14:paraId="3B6025AA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jedzenia i napojów, </w:t>
            </w:r>
          </w:p>
          <w:p w14:paraId="7291C352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zadaje podstawowe pytania, </w:t>
            </w:r>
          </w:p>
          <w:p w14:paraId="5CFF1573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wyraża swoje upodobania, </w:t>
            </w:r>
          </w:p>
          <w:p w14:paraId="7D76C892" w14:textId="40E6D5F0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reaguje w najprostszych sytuacjach komunikacyjnych.</w:t>
            </w:r>
          </w:p>
        </w:tc>
        <w:tc>
          <w:tcPr>
            <w:tcW w:w="1999" w:type="dxa"/>
          </w:tcPr>
          <w:p w14:paraId="3BC4AC3D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 dotyczące jedzenia i napojów i udziela na nie odpowiedzi, </w:t>
            </w:r>
          </w:p>
          <w:p w14:paraId="03107342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swoje upodobania i preferencje, </w:t>
            </w:r>
          </w:p>
          <w:p w14:paraId="29226F50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pytania i propozycje rozmówcy, </w:t>
            </w:r>
          </w:p>
          <w:p w14:paraId="50F9966E" w14:textId="29151CB8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radzi sobie w podstawowych sytuacjach komunikacyjnych związanych z tematyką działu.</w:t>
            </w:r>
          </w:p>
        </w:tc>
        <w:tc>
          <w:tcPr>
            <w:tcW w:w="1999" w:type="dxa"/>
          </w:tcPr>
          <w:p w14:paraId="01225B73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zadaje pytania dotyczące jedzenia i napojów oraz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udziela odpowiedzi, </w:t>
            </w:r>
          </w:p>
          <w:p w14:paraId="1E1AF856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swoje upodobania i preferencje, </w:t>
            </w:r>
          </w:p>
          <w:p w14:paraId="0BB5BF82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wypowiedzi innych osób, </w:t>
            </w:r>
          </w:p>
          <w:p w14:paraId="120CCA83" w14:textId="5680890C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prowadzi krótką rozmowę dotyczącą jedzenia, posiłków i sportu.</w:t>
            </w:r>
          </w:p>
        </w:tc>
        <w:tc>
          <w:tcPr>
            <w:tcW w:w="1999" w:type="dxa"/>
          </w:tcPr>
          <w:p w14:paraId="1567923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uczestniczy w rozmowach dotyczących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omawianej tematyki, </w:t>
            </w:r>
          </w:p>
          <w:p w14:paraId="41618EFE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rozwiniętych odpowiedzi, </w:t>
            </w:r>
          </w:p>
          <w:p w14:paraId="56B76A88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wyraża swoje preferencje i opinie, </w:t>
            </w:r>
          </w:p>
          <w:p w14:paraId="557ECF74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propozycje i wypowiedzi innych osób, </w:t>
            </w:r>
          </w:p>
          <w:p w14:paraId="0FC1C12F" w14:textId="7CE96C21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potrafi podtrzymać krótką rozmowę.</w:t>
            </w:r>
          </w:p>
        </w:tc>
        <w:tc>
          <w:tcPr>
            <w:tcW w:w="2000" w:type="dxa"/>
          </w:tcPr>
          <w:p w14:paraId="7D6EE779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spontanicznie uczestniczy w rozmowie, </w:t>
            </w:r>
          </w:p>
          <w:p w14:paraId="22B2F81C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wyczerpujących odpowiedzi, </w:t>
            </w:r>
          </w:p>
          <w:p w14:paraId="46E50AFC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wyraża upodobania, preferencje i opinie, </w:t>
            </w:r>
          </w:p>
          <w:p w14:paraId="5BE343F5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rozmówcy, </w:t>
            </w:r>
          </w:p>
          <w:p w14:paraId="171CE764" w14:textId="38B2E2C0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samodzielnie inicjuje i podtrzymuje rozmowę.</w:t>
            </w:r>
          </w:p>
        </w:tc>
      </w:tr>
      <w:tr w:rsidR="00400AEB" w14:paraId="3FA94B02" w14:textId="77777777" w:rsidTr="00400AEB">
        <w:tc>
          <w:tcPr>
            <w:tcW w:w="1999" w:type="dxa"/>
          </w:tcPr>
          <w:p w14:paraId="683C624E" w14:textId="7B9BA6D7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lastRenderedPageBreak/>
              <w:t>Inne kryteria</w:t>
            </w:r>
          </w:p>
        </w:tc>
        <w:tc>
          <w:tcPr>
            <w:tcW w:w="1999" w:type="dxa"/>
          </w:tcPr>
          <w:p w14:paraId="5FABA1D4" w14:textId="77777777" w:rsidR="003B61DC" w:rsidRPr="003B61DC" w:rsidRDefault="003B61DC" w:rsidP="003B61D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nie opanował podstawowych wiadomości i umiejętności z działu, </w:t>
            </w:r>
          </w:p>
          <w:p w14:paraId="566C1C27" w14:textId="77777777" w:rsidR="003B61DC" w:rsidRPr="003B61DC" w:rsidRDefault="003B61DC" w:rsidP="003B61D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nie wykonuje prostych zadań nawet przy pomocy nauczyciela, </w:t>
            </w:r>
          </w:p>
          <w:p w14:paraId="0C80F1B7" w14:textId="77777777" w:rsidR="003B61DC" w:rsidRPr="003B61DC" w:rsidRDefault="003B61DC" w:rsidP="003B61DC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ma znaczne trudności z wymową 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poznanego słownictwa. </w:t>
            </w:r>
          </w:p>
          <w:p w14:paraId="6F942D63" w14:textId="77777777" w:rsidR="00400AEB" w:rsidRDefault="00400AEB" w:rsidP="00400AE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</w:p>
        </w:tc>
        <w:tc>
          <w:tcPr>
            <w:tcW w:w="1999" w:type="dxa"/>
          </w:tcPr>
          <w:p w14:paraId="7E128E11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podanego wzoru, </w:t>
            </w:r>
          </w:p>
          <w:p w14:paraId="28E11D82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błędy, które nie zawsze uniemożliwiają komunikację, </w:t>
            </w:r>
          </w:p>
          <w:p w14:paraId="229E341D" w14:textId="5F35DD77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podejmuje próby poprawnej wymowy poznanych 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wyrazów.</w:t>
            </w:r>
          </w:p>
        </w:tc>
        <w:tc>
          <w:tcPr>
            <w:tcW w:w="1999" w:type="dxa"/>
          </w:tcPr>
          <w:p w14:paraId="25FCE3E3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opanował podstawowe wiadomości i umiejętności z działu, </w:t>
            </w:r>
          </w:p>
          <w:p w14:paraId="71BF43B1" w14:textId="77777777" w:rsidR="003B61DC" w:rsidRPr="003B61DC" w:rsidRDefault="003B61DC" w:rsidP="003B61D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B61D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3B61D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z niewielką pomocą, </w:t>
            </w:r>
          </w:p>
          <w:p w14:paraId="2A420DD6" w14:textId="5194E166" w:rsidR="00400AEB" w:rsidRDefault="003B61DC" w:rsidP="003B61DC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3B61DC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t xml:space="preserve">  stara się poprawnie wymawiać poznane słownictwo i </w:t>
            </w:r>
            <w:r w:rsidRPr="003B61DC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dźwięki.</w:t>
            </w:r>
          </w:p>
        </w:tc>
        <w:tc>
          <w:tcPr>
            <w:tcW w:w="1999" w:type="dxa"/>
          </w:tcPr>
          <w:p w14:paraId="17A15940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dość samodzielny w wykonywaniu zadań, </w:t>
            </w:r>
          </w:p>
          <w:p w14:paraId="23E99ED4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słownictwo i struktury w typowych sytuacjach komunikacyjnych, </w:t>
            </w:r>
          </w:p>
          <w:p w14:paraId="547EF5C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 ogół poprawnie wymawia poznane słownictwo, </w:t>
            </w:r>
          </w:p>
          <w:p w14:paraId="4319814A" w14:textId="25A8513A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popełnia nieliczne błędy, które nie zakłócają komunikacji.</w:t>
            </w:r>
          </w:p>
        </w:tc>
        <w:tc>
          <w:tcPr>
            <w:tcW w:w="1999" w:type="dxa"/>
          </w:tcPr>
          <w:p w14:paraId="3177DCFD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 poprawnie wykonuje zadania, </w:t>
            </w:r>
          </w:p>
          <w:p w14:paraId="5E659380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poznany materiał w nowych sytuacjach, </w:t>
            </w:r>
          </w:p>
          <w:p w14:paraId="79D87B2D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poprawną wymową, </w:t>
            </w:r>
          </w:p>
          <w:p w14:paraId="4481D6B7" w14:textId="00FA59D9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popełnia jedynie sporadyczne błędy, które nie wpływają 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lastRenderedPageBreak/>
              <w:t>na komunikację.</w:t>
            </w:r>
          </w:p>
        </w:tc>
        <w:tc>
          <w:tcPr>
            <w:tcW w:w="2000" w:type="dxa"/>
          </w:tcPr>
          <w:p w14:paraId="3391E88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się bardzo dużą samodzielnością, </w:t>
            </w:r>
          </w:p>
          <w:p w14:paraId="7F917C18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łączy i wykorzystuje zdobyte wiadomości, </w:t>
            </w:r>
          </w:p>
          <w:p w14:paraId="0B529FC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wiadomości i umiejętności w nowych sytuacjach komunikacyjnych, </w:t>
            </w:r>
          </w:p>
          <w:p w14:paraId="7BC76C7A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dobrą wymową, </w:t>
            </w:r>
          </w:p>
          <w:p w14:paraId="4416F45C" w14:textId="2C997B75" w:rsidR="00400AEB" w:rsidRDefault="00965B3B" w:rsidP="00965B3B">
            <w:pPr>
              <w:pStyle w:val="Tekstglowny"/>
              <w:widowControl w:val="0"/>
              <w:rPr>
                <w:rStyle w:val="Bold"/>
                <w:sz w:val="24"/>
                <w:szCs w:val="24"/>
              </w:rPr>
            </w:pPr>
            <w:r w:rsidRPr="00965B3B">
              <w:rPr>
                <w:rFonts w:eastAsia="Times New Roman" w:hAnsi="Symbol"/>
                <w:sz w:val="24"/>
                <w:szCs w:val="24"/>
                <w:lang w:eastAsia="pl-PL"/>
              </w:rPr>
              <w:t></w:t>
            </w:r>
            <w:r w:rsidRPr="00965B3B">
              <w:rPr>
                <w:rFonts w:eastAsia="Times New Roman"/>
                <w:sz w:val="24"/>
                <w:szCs w:val="24"/>
                <w:lang w:eastAsia="pl-PL"/>
              </w:rPr>
              <w:t xml:space="preserve">  jego wypowiedzi ustne i pisemne cechują się bogactwem językowym, spójnością i wysokim stopniem poprawności.</w:t>
            </w:r>
          </w:p>
        </w:tc>
      </w:tr>
    </w:tbl>
    <w:p w14:paraId="1DA93F76" w14:textId="77777777" w:rsidR="00400AEB" w:rsidRDefault="00400AEB" w:rsidP="00400AEB">
      <w:pPr>
        <w:pStyle w:val="Tekstglowny"/>
        <w:widowControl w:val="0"/>
        <w:rPr>
          <w:rStyle w:val="Bold"/>
          <w:sz w:val="24"/>
          <w:szCs w:val="24"/>
        </w:rPr>
      </w:pPr>
    </w:p>
    <w:p w14:paraId="4DEBFCC8" w14:textId="77777777" w:rsidR="00401E51" w:rsidRDefault="00401E51"/>
    <w:p w14:paraId="005BCB1A" w14:textId="77777777" w:rsidR="00965B3B" w:rsidRDefault="00965B3B"/>
    <w:p w14:paraId="69E3BCF5" w14:textId="4591D4AB" w:rsidR="00965B3B" w:rsidRDefault="00965B3B">
      <w:r>
        <w:t>Unit 2 Sports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76"/>
        <w:gridCol w:w="2284"/>
        <w:gridCol w:w="1998"/>
        <w:gridCol w:w="2088"/>
        <w:gridCol w:w="1998"/>
        <w:gridCol w:w="2087"/>
        <w:gridCol w:w="2063"/>
      </w:tblGrid>
      <w:tr w:rsidR="00CF780A" w14:paraId="1AFEAB53" w14:textId="77777777" w:rsidTr="00965B3B">
        <w:tc>
          <w:tcPr>
            <w:tcW w:w="1413" w:type="dxa"/>
          </w:tcPr>
          <w:p w14:paraId="4044BC00" w14:textId="77777777" w:rsidR="00965B3B" w:rsidRDefault="00965B3B"/>
        </w:tc>
        <w:tc>
          <w:tcPr>
            <w:tcW w:w="2410" w:type="dxa"/>
          </w:tcPr>
          <w:p w14:paraId="27ED265E" w14:textId="1868B7D4" w:rsidR="00965B3B" w:rsidRDefault="00965B3B">
            <w:r>
              <w:t>Ocena niedostateczn</w:t>
            </w:r>
            <w:r w:rsidR="00937FA1">
              <w:t>a</w:t>
            </w:r>
          </w:p>
        </w:tc>
        <w:tc>
          <w:tcPr>
            <w:tcW w:w="1842" w:type="dxa"/>
          </w:tcPr>
          <w:p w14:paraId="4FE599DF" w14:textId="162D9D2A" w:rsidR="00965B3B" w:rsidRDefault="00965B3B">
            <w:r>
              <w:t>Ocena dopuszczając</w:t>
            </w:r>
            <w:r w:rsidR="00937FA1">
              <w:t>a</w:t>
            </w:r>
          </w:p>
        </w:tc>
        <w:tc>
          <w:tcPr>
            <w:tcW w:w="2127" w:type="dxa"/>
          </w:tcPr>
          <w:p w14:paraId="364CE2EB" w14:textId="7DE3D8CD" w:rsidR="00965B3B" w:rsidRDefault="00965B3B">
            <w:r>
              <w:t>Ocena dostateczn</w:t>
            </w:r>
            <w:r w:rsidR="00937FA1">
              <w:t>a</w:t>
            </w:r>
          </w:p>
        </w:tc>
        <w:tc>
          <w:tcPr>
            <w:tcW w:w="1984" w:type="dxa"/>
          </w:tcPr>
          <w:p w14:paraId="3EAA2238" w14:textId="2B314B91" w:rsidR="00965B3B" w:rsidRDefault="00965B3B">
            <w:r>
              <w:t>Ocena dobr</w:t>
            </w:r>
            <w:r w:rsidR="00937FA1">
              <w:t>a</w:t>
            </w:r>
          </w:p>
        </w:tc>
        <w:tc>
          <w:tcPr>
            <w:tcW w:w="2126" w:type="dxa"/>
          </w:tcPr>
          <w:p w14:paraId="1FEF97CF" w14:textId="57519373" w:rsidR="00965B3B" w:rsidRDefault="00965B3B">
            <w:r>
              <w:t>Ocena bardzo dobr</w:t>
            </w:r>
            <w:r w:rsidR="00937FA1">
              <w:t>a</w:t>
            </w:r>
          </w:p>
        </w:tc>
        <w:tc>
          <w:tcPr>
            <w:tcW w:w="2092" w:type="dxa"/>
          </w:tcPr>
          <w:p w14:paraId="459FB565" w14:textId="62F15D7D" w:rsidR="00965B3B" w:rsidRDefault="00965B3B">
            <w:r>
              <w:t>Ocena celując</w:t>
            </w:r>
            <w:r w:rsidR="00937FA1">
              <w:t>a</w:t>
            </w:r>
          </w:p>
        </w:tc>
      </w:tr>
      <w:tr w:rsidR="00CF780A" w14:paraId="1AE56D74" w14:textId="77777777" w:rsidTr="00965B3B">
        <w:tc>
          <w:tcPr>
            <w:tcW w:w="1413" w:type="dxa"/>
          </w:tcPr>
          <w:p w14:paraId="36FF5B81" w14:textId="51DD544A" w:rsidR="00965B3B" w:rsidRDefault="00965B3B">
            <w:r>
              <w:t>Znajomość środków językowych</w:t>
            </w:r>
          </w:p>
        </w:tc>
        <w:tc>
          <w:tcPr>
            <w:tcW w:w="2410" w:type="dxa"/>
          </w:tcPr>
          <w:p w14:paraId="28EA4E3A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sportu, wydarzeń sportowych i części ciała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FC7D419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czasowników i wyrażeń związanych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z uprawianiem sportu, </w:t>
            </w:r>
          </w:p>
          <w:p w14:paraId="7020926E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i nie stosuje czasowników modalnych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must/mustn’t, have to/don’t have to, should/shouldn’t, can/can’t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D664138" w14:textId="2C9E6D83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zastosować poznanych struktur nawet w prostych zdaniach.</w:t>
            </w:r>
          </w:p>
        </w:tc>
        <w:tc>
          <w:tcPr>
            <w:tcW w:w="1842" w:type="dxa"/>
          </w:tcPr>
          <w:p w14:paraId="23405CC4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ograniczony zakres podstawowego słownictwa dotyczącego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sportu, wydarzeń sportowych i części ciała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733954E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niektóre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czasowniki i wyrażenia związane ze sportem, </w:t>
            </w:r>
          </w:p>
          <w:p w14:paraId="10F3C3D4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 z pomocą stosuje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pl-PL"/>
                <w14:ligatures w14:val="none"/>
              </w:rPr>
              <w:t>must/mustn’t, have to/don’t have to, should/shouldn’t, can/can’t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, </w:t>
            </w:r>
          </w:p>
          <w:p w14:paraId="56E10DFC" w14:textId="72AC6478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bardzo proste zdania z wykorzystaniem poznanych struktur.</w:t>
            </w:r>
          </w:p>
        </w:tc>
        <w:tc>
          <w:tcPr>
            <w:tcW w:w="2127" w:type="dxa"/>
          </w:tcPr>
          <w:p w14:paraId="171DFEB9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sportu, wydarzeń sportowych i części ciała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4C1C077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czasowniki i wyrażenia związane z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uprawianiem sportu, </w:t>
            </w:r>
          </w:p>
          <w:p w14:paraId="48019D73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 zazwyczaj poprawnie stosuje </w:t>
            </w:r>
            <w:r w:rsidRPr="00965B3B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pl-PL"/>
                <w14:ligatures w14:val="none"/>
              </w:rPr>
              <w:t>must/mustn’t, have to/don’t have to, should/shouldn’t, can/can’t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, </w:t>
            </w:r>
          </w:p>
          <w:p w14:paraId="01022750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mówić o obowiązkach, zakazach, braku konieczności, radach i możliwościach, </w:t>
            </w:r>
          </w:p>
          <w:p w14:paraId="12E25424" w14:textId="4AAAD611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błędy, które zazwyczaj nie zakłócają komunikacji.</w:t>
            </w:r>
          </w:p>
        </w:tc>
        <w:tc>
          <w:tcPr>
            <w:tcW w:w="1984" w:type="dxa"/>
          </w:tcPr>
          <w:p w14:paraId="35B0E132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zna i stosuje słownictwo dotyczące </w:t>
            </w:r>
            <w:r w:rsidRPr="00CF780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sportu, wydarzeń sportowych i części ciała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5DBC002C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czasowniki i wyrażenia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związane ze sportem, </w:t>
            </w:r>
          </w:p>
          <w:p w14:paraId="105F7CFE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 w większości poprawnie stosuje </w:t>
            </w:r>
            <w:r w:rsidRPr="00CF780A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pl-PL"/>
                <w14:ligatures w14:val="none"/>
              </w:rPr>
              <w:t>must/mustn’t, have to/don’t have to, should/shouldn’t, can/can’t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, </w:t>
            </w:r>
          </w:p>
          <w:p w14:paraId="3A4ACA0E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wyraża obowiązek, zakaz, brak konieczności, radę i możliwość, </w:t>
            </w:r>
          </w:p>
          <w:p w14:paraId="0FC2A985" w14:textId="62365440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poznane struktury w różnych sytuacjach.</w:t>
            </w:r>
          </w:p>
        </w:tc>
        <w:tc>
          <w:tcPr>
            <w:tcW w:w="2126" w:type="dxa"/>
          </w:tcPr>
          <w:p w14:paraId="194FC5AE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swobodnie stosuje słownictwo dotyczące </w:t>
            </w:r>
            <w:r w:rsidRPr="00CF780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sportu, wydarzeń sportowych i części ciała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245F72F6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wykorzystuje czasowniki i wyrażenia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związane ze sportem, </w:t>
            </w:r>
          </w:p>
          <w:p w14:paraId="7CCA1D8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  poprawnie i swobodnie stosuje </w:t>
            </w:r>
            <w:r w:rsidRPr="00CF780A">
              <w:rPr>
                <w:rFonts w:ascii="Times New Roman" w:eastAsia="Times New Roman" w:hAnsi="Times New Roman" w:cs="Times New Roman"/>
                <w:b/>
                <w:bCs/>
                <w:kern w:val="0"/>
                <w:lang w:val="en-US" w:eastAsia="pl-PL"/>
                <w14:ligatures w14:val="none"/>
              </w:rPr>
              <w:t>must/mustn’t, have to/don’t have to, should/shouldn’t, can/can’t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val="en-US" w:eastAsia="pl-PL"/>
                <w14:ligatures w14:val="none"/>
              </w:rPr>
              <w:t xml:space="preserve">, </w:t>
            </w:r>
          </w:p>
          <w:p w14:paraId="39EE0EE3" w14:textId="70DBE643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wykorzystuje poznane środki językowe w różnych kontekstach.</w:t>
            </w:r>
          </w:p>
        </w:tc>
        <w:tc>
          <w:tcPr>
            <w:tcW w:w="2092" w:type="dxa"/>
          </w:tcPr>
          <w:p w14:paraId="7E849B33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pełni opanował i swobodnie wykorzystuje słownictwo oraz struktury gramatyczne z działu, </w:t>
            </w:r>
          </w:p>
          <w:p w14:paraId="4042F095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bogatym słownictwem dotyczącym </w:t>
            </w:r>
            <w:r w:rsidRPr="00CF780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sportu, wydarzeń sportowych i części ciała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6314641C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poprawnie stosuje poznane czasowniki modalne i konstrukcje, </w:t>
            </w:r>
          </w:p>
          <w:p w14:paraId="7CBDDD73" w14:textId="20517A2A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poznane środki językowe również w nowych i bardziej złożonych sytuacjach.</w:t>
            </w:r>
          </w:p>
        </w:tc>
      </w:tr>
      <w:tr w:rsidR="00CF780A" w14:paraId="7ED708FA" w14:textId="77777777" w:rsidTr="00965B3B">
        <w:tc>
          <w:tcPr>
            <w:tcW w:w="1413" w:type="dxa"/>
          </w:tcPr>
          <w:p w14:paraId="6EA4CB89" w14:textId="3874FC1E" w:rsidR="00965B3B" w:rsidRDefault="00965B3B">
            <w:r>
              <w:lastRenderedPageBreak/>
              <w:t>Rozumienie wypowiedzi</w:t>
            </w:r>
          </w:p>
        </w:tc>
        <w:tc>
          <w:tcPr>
            <w:tcW w:w="2410" w:type="dxa"/>
          </w:tcPr>
          <w:p w14:paraId="20C9C9A6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ogólnego sensu prostych tekstów i nagrań dotyczących sportu, </w:t>
            </w:r>
          </w:p>
          <w:p w14:paraId="7849BBB2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wyszukać podstawowych informacji w tekście, </w:t>
            </w:r>
          </w:p>
          <w:p w14:paraId="3FB28610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wypowiedzi dotyczących sportu i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wydarzeń sportowych, </w:t>
            </w:r>
          </w:p>
          <w:p w14:paraId="43214327" w14:textId="3ECDEAF4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wykonać prostych zadań na dopasowywanie informacji.</w:t>
            </w:r>
          </w:p>
        </w:tc>
        <w:tc>
          <w:tcPr>
            <w:tcW w:w="1842" w:type="dxa"/>
          </w:tcPr>
          <w:p w14:paraId="7610A44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ogólny sens bardzo prostych tekstów dotyczących sportu, </w:t>
            </w:r>
          </w:p>
          <w:p w14:paraId="777BBA25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wyszukuje podstawowe informacje, </w:t>
            </w:r>
          </w:p>
          <w:p w14:paraId="60A10E35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pojedyncze informacje w 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prostych nagraniach, </w:t>
            </w:r>
          </w:p>
          <w:p w14:paraId="6E19F6B9" w14:textId="1DAAEF55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najprostsze zadania polegające na dopasowywaniu informacji.</w:t>
            </w:r>
          </w:p>
        </w:tc>
        <w:tc>
          <w:tcPr>
            <w:tcW w:w="2127" w:type="dxa"/>
          </w:tcPr>
          <w:p w14:paraId="2F0432A9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dotyczących sportu, </w:t>
            </w:r>
          </w:p>
          <w:p w14:paraId="4F185CA1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wyszukuje podstawowe informacje w artykule, </w:t>
            </w:r>
          </w:p>
          <w:p w14:paraId="74A6612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główne informacje w nagraniach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dotyczących sportu, </w:t>
            </w:r>
          </w:p>
          <w:p w14:paraId="2DEA1F1D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informacje dotyczące dyscyplin i wydarzeń sportowych, </w:t>
            </w:r>
          </w:p>
          <w:p w14:paraId="751B02F3" w14:textId="09B85E73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na dopasowywanie informacji.</w:t>
            </w:r>
          </w:p>
        </w:tc>
        <w:tc>
          <w:tcPr>
            <w:tcW w:w="1984" w:type="dxa"/>
          </w:tcPr>
          <w:p w14:paraId="7078A023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oraz większość szczegółowych informacji w tekstach i nagraniach dotyczących sportu, </w:t>
            </w:r>
          </w:p>
          <w:p w14:paraId="5EA45EB1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wyszukuje potrzebne informacje, </w:t>
            </w:r>
          </w:p>
          <w:p w14:paraId="62D18F6E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wypowiedzi dotyczące różnych dyscyplin i wydarzeń sportowych, </w:t>
            </w:r>
          </w:p>
          <w:p w14:paraId="284D2C46" w14:textId="1C7854B7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radzi sobie z zadaniami typu </w:t>
            </w:r>
            <w:r w:rsidRPr="00CF780A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 matching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2126" w:type="dxa"/>
          </w:tcPr>
          <w:p w14:paraId="3CFBF724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i nagrania dotyczące sportu, </w:t>
            </w:r>
          </w:p>
          <w:p w14:paraId="2944F63F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zarówno główną myśl, jak i informacje szczegółowe, </w:t>
            </w:r>
          </w:p>
          <w:p w14:paraId="55A7A461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wyszukuje, selekcjonuje i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dopasowuje informacje, </w:t>
            </w:r>
          </w:p>
          <w:p w14:paraId="33A846FB" w14:textId="1B5A00BF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zadania wymagające wielokrotnego dopasowania.</w:t>
            </w:r>
          </w:p>
        </w:tc>
        <w:tc>
          <w:tcPr>
            <w:tcW w:w="2092" w:type="dxa"/>
          </w:tcPr>
          <w:p w14:paraId="26C212A1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główną myśl, kontekst oraz szczegółowe informacje w tekstach i nagraniach, </w:t>
            </w:r>
          </w:p>
          <w:p w14:paraId="7E517BC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analizuje wypowiedzi dotyczące sportu, </w:t>
            </w:r>
          </w:p>
          <w:p w14:paraId="1706AAEF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selekcjonuje i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dopasowuje informacje, </w:t>
            </w:r>
          </w:p>
          <w:p w14:paraId="59B7E4F2" w14:textId="75D84F4A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problemu wykonuje zadania wymagające wielokrotnego dopasowania.</w:t>
            </w:r>
          </w:p>
        </w:tc>
      </w:tr>
      <w:tr w:rsidR="00CF780A" w14:paraId="7ACAEC20" w14:textId="77777777" w:rsidTr="00965B3B">
        <w:tc>
          <w:tcPr>
            <w:tcW w:w="1413" w:type="dxa"/>
          </w:tcPr>
          <w:p w14:paraId="1A8062B2" w14:textId="2E8FA3F5" w:rsidR="00965B3B" w:rsidRDefault="00965B3B">
            <w:r>
              <w:lastRenderedPageBreak/>
              <w:t>Tworzenie wypowiedzi</w:t>
            </w:r>
          </w:p>
        </w:tc>
        <w:tc>
          <w:tcPr>
            <w:tcW w:w="2410" w:type="dxa"/>
          </w:tcPr>
          <w:p w14:paraId="0BDD2C86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utworzyć prostych zdań dotyczących sportu, </w:t>
            </w:r>
          </w:p>
          <w:p w14:paraId="3F01B70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wydarzenia sportowego ani ulubionego sportu, </w:t>
            </w:r>
          </w:p>
          <w:p w14:paraId="4A571484" w14:textId="3FD7FAD6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napisać prostej wypowiedzi dotyczącej wydarzenia sportowego.</w:t>
            </w:r>
          </w:p>
        </w:tc>
        <w:tc>
          <w:tcPr>
            <w:tcW w:w="1842" w:type="dxa"/>
          </w:tcPr>
          <w:p w14:paraId="6025A54D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bardzo krótkie wypowiedzi dotyczące sportu, </w:t>
            </w:r>
          </w:p>
          <w:p w14:paraId="1F436CF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nazywa podstawowe dyscypliny sportowe i części ciała, </w:t>
            </w:r>
          </w:p>
          <w:p w14:paraId="78B71797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mówi o swoim ulubionym sporcie, </w:t>
            </w:r>
          </w:p>
          <w:p w14:paraId="2310E4FB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opisuje wydarzenie sportowe, </w:t>
            </w:r>
          </w:p>
          <w:p w14:paraId="09BADB3B" w14:textId="5A2D4507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kilka prostych zdań na temat sportu.</w:t>
            </w:r>
          </w:p>
        </w:tc>
        <w:tc>
          <w:tcPr>
            <w:tcW w:w="2127" w:type="dxa"/>
          </w:tcPr>
          <w:p w14:paraId="33AF74AD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wypowiedzi dotyczące sportu, </w:t>
            </w:r>
          </w:p>
          <w:p w14:paraId="6D1BD9AD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ulubioną dyscyplinę sportową, </w:t>
            </w:r>
          </w:p>
          <w:p w14:paraId="607AB0F7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proste wydarzenie sportowe, </w:t>
            </w:r>
          </w:p>
          <w:p w14:paraId="5DE3DBF4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mówi o zasadach związanych z uprawianiem różnych sportów, </w:t>
            </w:r>
          </w:p>
          <w:p w14:paraId="607920A7" w14:textId="097A12E2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krótką wypowiedź dotyczącą wydarzenia sportowego.</w:t>
            </w:r>
          </w:p>
        </w:tc>
        <w:tc>
          <w:tcPr>
            <w:tcW w:w="1984" w:type="dxa"/>
          </w:tcPr>
          <w:p w14:paraId="324434F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logiczne i dość rozwinięte wypowiedzi dotyczące sportu, </w:t>
            </w:r>
          </w:p>
          <w:p w14:paraId="7DAFA54A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i porównuje różne dyscypliny sportowe, </w:t>
            </w:r>
          </w:p>
          <w:p w14:paraId="5664FA5F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wydarzenia sportowe, </w:t>
            </w:r>
          </w:p>
          <w:p w14:paraId="7AE5FD54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na temat zasad obowiązujących w sporcie, </w:t>
            </w:r>
          </w:p>
          <w:p w14:paraId="64347227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i krótko uzasadnia swoją opinię, </w:t>
            </w:r>
          </w:p>
          <w:p w14:paraId="21E685AE" w14:textId="4B0C3F13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spójną wypowiedź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dotyczącą wydarzenia sportowego.</w:t>
            </w:r>
          </w:p>
        </w:tc>
        <w:tc>
          <w:tcPr>
            <w:tcW w:w="2126" w:type="dxa"/>
          </w:tcPr>
          <w:p w14:paraId="4AD4FF4C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rozwinięte, spójne i logiczne wypowiedzi dotyczące sportu, </w:t>
            </w:r>
          </w:p>
          <w:p w14:paraId="6852DE8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opisuje dyscypliny i wydarzenia sportowe, </w:t>
            </w:r>
          </w:p>
          <w:p w14:paraId="4E2EB0D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na temat zasad, obowiązków i zaleceń związanych ze sportem, </w:t>
            </w:r>
          </w:p>
          <w:p w14:paraId="7041ED02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i uzasadnia swoje opinie, </w:t>
            </w:r>
          </w:p>
          <w:p w14:paraId="2C2E5093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dobrze zorganizowaną 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wypowiedź dotyczącą wydarzenia sportowego, </w:t>
            </w:r>
          </w:p>
          <w:p w14:paraId="23A323FA" w14:textId="07D5F225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słownictwo i struktury gramatyczne.</w:t>
            </w:r>
          </w:p>
        </w:tc>
        <w:tc>
          <w:tcPr>
            <w:tcW w:w="2092" w:type="dxa"/>
          </w:tcPr>
          <w:p w14:paraId="764DBF99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tworzy rozbudowane, logiczne i spójne wypowiedzi, </w:t>
            </w:r>
          </w:p>
          <w:p w14:paraId="1FBC5163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różne dyscypliny i wydarzenia sportowe, </w:t>
            </w:r>
          </w:p>
          <w:p w14:paraId="168AFFBC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wypowiada się na temat zasad i obowiązków związanych ze sportem, </w:t>
            </w:r>
          </w:p>
          <w:p w14:paraId="6D818EAF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własne opinie i szczegółowo je uzasadnia, </w:t>
            </w:r>
          </w:p>
          <w:p w14:paraId="1E4BC30B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interesujące, dobrze zorganizowane wypowiedzi pisemne dotyczące sportu, </w:t>
            </w:r>
          </w:p>
          <w:p w14:paraId="44A7F766" w14:textId="5B862D06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bogate i różnorodne słownictwo.</w:t>
            </w:r>
          </w:p>
        </w:tc>
      </w:tr>
      <w:tr w:rsidR="00CF780A" w14:paraId="47691708" w14:textId="77777777" w:rsidTr="00965B3B">
        <w:tc>
          <w:tcPr>
            <w:tcW w:w="1413" w:type="dxa"/>
          </w:tcPr>
          <w:p w14:paraId="55D1934A" w14:textId="47A370E8" w:rsidR="00965B3B" w:rsidRDefault="00965B3B">
            <w:r>
              <w:lastRenderedPageBreak/>
              <w:t xml:space="preserve">Reagowanie na wypowiedź </w:t>
            </w:r>
          </w:p>
        </w:tc>
        <w:tc>
          <w:tcPr>
            <w:tcW w:w="2410" w:type="dxa"/>
          </w:tcPr>
          <w:p w14:paraId="6E2BFAB2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zadawać prostych pytań dotyczących sportu ani na nie odpowiadać, </w:t>
            </w:r>
          </w:p>
          <w:p w14:paraId="283D63D2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wyrazić opinii na temat sportu, </w:t>
            </w:r>
          </w:p>
          <w:p w14:paraId="640C6DE6" w14:textId="562B2B28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odpowiednio reagować w prostych sytuacjach komunikacyjnych.</w:t>
            </w:r>
          </w:p>
        </w:tc>
        <w:tc>
          <w:tcPr>
            <w:tcW w:w="1842" w:type="dxa"/>
          </w:tcPr>
          <w:p w14:paraId="43947506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sportu, </w:t>
            </w:r>
          </w:p>
          <w:p w14:paraId="315A52A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zadaje podstawowe pytania, </w:t>
            </w:r>
          </w:p>
          <w:p w14:paraId="7120B018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wyraża swoje preferencje, </w:t>
            </w:r>
          </w:p>
          <w:p w14:paraId="4BE0FF99" w14:textId="0E107F1C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w najprostszych sytuacjach komunikacyjnych.</w:t>
            </w:r>
          </w:p>
        </w:tc>
        <w:tc>
          <w:tcPr>
            <w:tcW w:w="2127" w:type="dxa"/>
          </w:tcPr>
          <w:p w14:paraId="5829FECE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 dotyczące sportu i odpowiada na nie, </w:t>
            </w:r>
          </w:p>
          <w:p w14:paraId="5E210365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swoje preferencje i opinie, </w:t>
            </w:r>
          </w:p>
          <w:p w14:paraId="338C1C6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udziela prostych rad, </w:t>
            </w:r>
          </w:p>
          <w:p w14:paraId="21294AD2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pytania i wypowiedzi rozmówcy, </w:t>
            </w:r>
          </w:p>
          <w:p w14:paraId="11BA71C4" w14:textId="482819C1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radzi sobie w podstawowych sytuacjach komunikacyjnych.</w:t>
            </w:r>
          </w:p>
        </w:tc>
        <w:tc>
          <w:tcPr>
            <w:tcW w:w="1984" w:type="dxa"/>
          </w:tcPr>
          <w:p w14:paraId="1C03547F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zadaje pytania dotyczące sportu i udziela odpowiedzi, </w:t>
            </w:r>
          </w:p>
          <w:p w14:paraId="46CD447C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swoje opinie i preferencje, </w:t>
            </w:r>
          </w:p>
          <w:p w14:paraId="4BC9134D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udziela rad i wskazówek, </w:t>
            </w:r>
          </w:p>
          <w:p w14:paraId="7BF64B0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wypowiedzi innych osób, </w:t>
            </w:r>
          </w:p>
          <w:p w14:paraId="38AB363C" w14:textId="32A97ED9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krótką rozmowę dotyczącą sportu.</w:t>
            </w:r>
          </w:p>
        </w:tc>
        <w:tc>
          <w:tcPr>
            <w:tcW w:w="2126" w:type="dxa"/>
          </w:tcPr>
          <w:p w14:paraId="232EB5FA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uczestniczy w rozmowach dotyczących sportu, </w:t>
            </w:r>
          </w:p>
          <w:p w14:paraId="5207FB7B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rozwiniętych odpowiedzi, </w:t>
            </w:r>
          </w:p>
          <w:p w14:paraId="1747785A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wyraża swoje opinie i preferencje, </w:t>
            </w:r>
          </w:p>
          <w:p w14:paraId="2BE0BFEE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udziela rad, formułuje propozycje i odpowiednio na nie reaguje, </w:t>
            </w:r>
          </w:p>
          <w:p w14:paraId="1B4C60F5" w14:textId="682FDFE1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podtrzymać rozmowę.</w:t>
            </w:r>
          </w:p>
        </w:tc>
        <w:tc>
          <w:tcPr>
            <w:tcW w:w="2092" w:type="dxa"/>
          </w:tcPr>
          <w:p w14:paraId="0ECCD724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spontanicznie uczestniczy w rozmowie, </w:t>
            </w:r>
          </w:p>
          <w:p w14:paraId="63663DF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wyczerpujących odpowiedzi, </w:t>
            </w:r>
          </w:p>
          <w:p w14:paraId="64642E4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wyraża opinie, preferencje, rady i sugestie, </w:t>
            </w:r>
          </w:p>
          <w:p w14:paraId="72505C2A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rozmówcy, </w:t>
            </w:r>
          </w:p>
          <w:p w14:paraId="5C306394" w14:textId="0FECB990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inicjuje i podtrzymuje rozmowę dotyczącą sportu</w:t>
            </w:r>
          </w:p>
        </w:tc>
      </w:tr>
      <w:tr w:rsidR="00CF780A" w14:paraId="3D154E26" w14:textId="77777777" w:rsidTr="00965B3B">
        <w:tc>
          <w:tcPr>
            <w:tcW w:w="1413" w:type="dxa"/>
          </w:tcPr>
          <w:p w14:paraId="25A567D2" w14:textId="1E13B85B" w:rsidR="00965B3B" w:rsidRDefault="00965B3B">
            <w:r>
              <w:lastRenderedPageBreak/>
              <w:t>Inne kryteria</w:t>
            </w:r>
          </w:p>
        </w:tc>
        <w:tc>
          <w:tcPr>
            <w:tcW w:w="2410" w:type="dxa"/>
          </w:tcPr>
          <w:p w14:paraId="4EF7BC7D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opanował podstawowych wiadomości i umiejętności z działu, </w:t>
            </w:r>
          </w:p>
          <w:p w14:paraId="1106E8F8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ma znaczne trudności z wymową poznanego słownictwa, </w:t>
            </w:r>
          </w:p>
          <w:p w14:paraId="558CBBEE" w14:textId="5124389A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wykorzystać poznanych środków językowych w typowych sytuacjach.</w:t>
            </w:r>
          </w:p>
        </w:tc>
        <w:tc>
          <w:tcPr>
            <w:tcW w:w="1842" w:type="dxa"/>
          </w:tcPr>
          <w:p w14:paraId="2B872A11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podanego wzoru, </w:t>
            </w:r>
          </w:p>
          <w:p w14:paraId="7B65A4F0" w14:textId="77777777" w:rsidR="00965B3B" w:rsidRPr="00965B3B" w:rsidRDefault="00965B3B" w:rsidP="00965B3B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błędy, które nie zawsze uniemożliwiają komunikację, </w:t>
            </w:r>
          </w:p>
          <w:p w14:paraId="13126EBB" w14:textId="0575986E" w:rsidR="00965B3B" w:rsidRDefault="00965B3B" w:rsidP="00965B3B">
            <w:r w:rsidRPr="00965B3B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65B3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poprawnej wymowy poznanych wyrazów.</w:t>
            </w:r>
          </w:p>
        </w:tc>
        <w:tc>
          <w:tcPr>
            <w:tcW w:w="2127" w:type="dxa"/>
          </w:tcPr>
          <w:p w14:paraId="33F9E376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opanował podstawowe wiadomości i umiejętności z działu, </w:t>
            </w:r>
          </w:p>
          <w:p w14:paraId="1497FA9D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z niewielką pomocą, </w:t>
            </w:r>
          </w:p>
          <w:p w14:paraId="452ECA89" w14:textId="25761D39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stara się poprawnie wymawiać poznane słownictwo i dźwięki.</w:t>
            </w:r>
          </w:p>
        </w:tc>
        <w:tc>
          <w:tcPr>
            <w:tcW w:w="1984" w:type="dxa"/>
          </w:tcPr>
          <w:p w14:paraId="631A7CA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dość samodzielny w wykonywaniu zadań, </w:t>
            </w:r>
          </w:p>
          <w:p w14:paraId="0A2C0428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słownictwo i struktury w typowych sytuacjach komunikacyjnych, </w:t>
            </w:r>
          </w:p>
          <w:p w14:paraId="55A839F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 ogół poprawnie wymawia poznane słownictwo, </w:t>
            </w:r>
          </w:p>
          <w:p w14:paraId="2F1CB200" w14:textId="31C38A00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zakłócają komunikacji.</w:t>
            </w:r>
          </w:p>
        </w:tc>
        <w:tc>
          <w:tcPr>
            <w:tcW w:w="2126" w:type="dxa"/>
          </w:tcPr>
          <w:p w14:paraId="13A0EDE7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 poprawnie wykonuje zadania, </w:t>
            </w:r>
          </w:p>
          <w:p w14:paraId="1FD36201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poznany materiał w nowych sytuacjach, </w:t>
            </w:r>
          </w:p>
          <w:p w14:paraId="0B6384DA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poprawną wymową, </w:t>
            </w:r>
          </w:p>
          <w:p w14:paraId="7AE587BB" w14:textId="03EC536D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jedynie sporadyczne błędy, które nie wpływają na komunikację.</w:t>
            </w:r>
          </w:p>
        </w:tc>
        <w:tc>
          <w:tcPr>
            <w:tcW w:w="2092" w:type="dxa"/>
          </w:tcPr>
          <w:p w14:paraId="1C0542E0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się bardzo dużą samodzielnością, </w:t>
            </w:r>
          </w:p>
          <w:p w14:paraId="10E3582C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łączy i wykorzystuje zdobyte wiadomości, </w:t>
            </w:r>
          </w:p>
          <w:p w14:paraId="7CBA3B2D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umiejętności w nowych sytuacjach komunikacyjnych, </w:t>
            </w:r>
          </w:p>
          <w:p w14:paraId="0F7D35D5" w14:textId="77777777" w:rsidR="00CF780A" w:rsidRPr="00CF780A" w:rsidRDefault="00CF780A" w:rsidP="00CF780A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dobrą wymową, </w:t>
            </w:r>
          </w:p>
          <w:p w14:paraId="52951A0D" w14:textId="5186EDA4" w:rsidR="00965B3B" w:rsidRDefault="00CF780A" w:rsidP="00CF780A">
            <w:r w:rsidRPr="00CF780A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CF780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jego wypowiedzi ustne i pisemne cechują się bogactwem językowym, spójnością i wysokim stopniem poprawności.</w:t>
            </w:r>
          </w:p>
        </w:tc>
      </w:tr>
    </w:tbl>
    <w:p w14:paraId="216D4BD4" w14:textId="77777777" w:rsidR="00965B3B" w:rsidRDefault="00965B3B"/>
    <w:p w14:paraId="3D488160" w14:textId="77777777" w:rsidR="00CF780A" w:rsidRDefault="00CF780A"/>
    <w:p w14:paraId="3A778E4B" w14:textId="77777777" w:rsidR="00937FA1" w:rsidRDefault="00937FA1"/>
    <w:p w14:paraId="241CF499" w14:textId="77777777" w:rsidR="00937FA1" w:rsidRDefault="00937FA1"/>
    <w:p w14:paraId="0952D047" w14:textId="77777777" w:rsidR="00937FA1" w:rsidRDefault="00937FA1"/>
    <w:p w14:paraId="100288E1" w14:textId="77777777" w:rsidR="00937FA1" w:rsidRDefault="00937FA1"/>
    <w:p w14:paraId="5FFEC735" w14:textId="099675D9" w:rsidR="00CF780A" w:rsidRDefault="00CF780A">
      <w:r>
        <w:lastRenderedPageBreak/>
        <w:t xml:space="preserve">Unit 3 </w:t>
      </w:r>
      <w:r w:rsidR="00937FA1">
        <w:t>See the world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76"/>
        <w:gridCol w:w="2379"/>
        <w:gridCol w:w="1841"/>
        <w:gridCol w:w="2113"/>
        <w:gridCol w:w="1996"/>
        <w:gridCol w:w="2104"/>
        <w:gridCol w:w="2085"/>
      </w:tblGrid>
      <w:tr w:rsidR="00937FA1" w14:paraId="7C3B8BF2" w14:textId="77777777" w:rsidTr="00937FA1">
        <w:tc>
          <w:tcPr>
            <w:tcW w:w="1413" w:type="dxa"/>
          </w:tcPr>
          <w:p w14:paraId="20F417A0" w14:textId="77777777" w:rsidR="00937FA1" w:rsidRDefault="00937FA1"/>
        </w:tc>
        <w:tc>
          <w:tcPr>
            <w:tcW w:w="2410" w:type="dxa"/>
          </w:tcPr>
          <w:p w14:paraId="4F3B0EBF" w14:textId="3B574C46" w:rsidR="00937FA1" w:rsidRDefault="00937FA1">
            <w:r>
              <w:t>Ocena niedostateczna</w:t>
            </w:r>
          </w:p>
        </w:tc>
        <w:tc>
          <w:tcPr>
            <w:tcW w:w="1842" w:type="dxa"/>
          </w:tcPr>
          <w:p w14:paraId="27B18304" w14:textId="29CBDC9A" w:rsidR="00937FA1" w:rsidRDefault="00937FA1">
            <w:r>
              <w:t>Ocena dopuszczająca</w:t>
            </w:r>
          </w:p>
        </w:tc>
        <w:tc>
          <w:tcPr>
            <w:tcW w:w="2127" w:type="dxa"/>
          </w:tcPr>
          <w:p w14:paraId="5FFBEAD2" w14:textId="0ED5C7CB" w:rsidR="00937FA1" w:rsidRDefault="00937FA1">
            <w:r>
              <w:t>Ocena dostateczna</w:t>
            </w:r>
          </w:p>
        </w:tc>
        <w:tc>
          <w:tcPr>
            <w:tcW w:w="1984" w:type="dxa"/>
          </w:tcPr>
          <w:p w14:paraId="5E6C673C" w14:textId="3DA641F5" w:rsidR="00937FA1" w:rsidRDefault="00937FA1">
            <w:r>
              <w:t>Ocena dobra</w:t>
            </w:r>
          </w:p>
        </w:tc>
        <w:tc>
          <w:tcPr>
            <w:tcW w:w="2126" w:type="dxa"/>
          </w:tcPr>
          <w:p w14:paraId="7FC146AE" w14:textId="7D17CE4A" w:rsidR="00937FA1" w:rsidRDefault="00937FA1">
            <w:r>
              <w:t>Ocena bardzo dobra</w:t>
            </w:r>
          </w:p>
        </w:tc>
        <w:tc>
          <w:tcPr>
            <w:tcW w:w="2092" w:type="dxa"/>
          </w:tcPr>
          <w:p w14:paraId="34C171E7" w14:textId="156A5CBF" w:rsidR="00937FA1" w:rsidRDefault="00937FA1">
            <w:r>
              <w:t>Ocena celująca</w:t>
            </w:r>
          </w:p>
        </w:tc>
      </w:tr>
      <w:tr w:rsidR="00937FA1" w14:paraId="2BC16BD4" w14:textId="77777777" w:rsidTr="00937FA1">
        <w:tc>
          <w:tcPr>
            <w:tcW w:w="1413" w:type="dxa"/>
          </w:tcPr>
          <w:p w14:paraId="1374CBBC" w14:textId="2170A195" w:rsidR="00937FA1" w:rsidRDefault="00937FA1">
            <w:r>
              <w:t>Znajomość środków językowych</w:t>
            </w:r>
          </w:p>
        </w:tc>
        <w:tc>
          <w:tcPr>
            <w:tcW w:w="2410" w:type="dxa"/>
          </w:tcPr>
          <w:p w14:paraId="67A85550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</w:t>
            </w:r>
            <w:r w:rsidRPr="00937F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cech geograficznych i miejsc, pogody oraz zawodów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FDDDC9E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rozpoznaje i nie stosuje czasu </w:t>
            </w:r>
            <w:r w:rsidRPr="00937F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Future Simple (will)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D656B38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rozpoznaje konstrukcji </w:t>
            </w:r>
            <w:r w:rsidRPr="00937F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be going to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6CF2AAB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różnicy między </w:t>
            </w:r>
            <w:r w:rsidRPr="00937FA1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will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a </w:t>
            </w:r>
            <w:r w:rsidRPr="00937FA1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be going to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02B8B8DA" w14:textId="04A4CE79" w:rsidR="00937FA1" w:rsidRDefault="00937FA1" w:rsidP="00937FA1"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zastosować poznanych struktur nawet w prostych zdaniach.</w:t>
            </w:r>
          </w:p>
        </w:tc>
        <w:tc>
          <w:tcPr>
            <w:tcW w:w="1842" w:type="dxa"/>
          </w:tcPr>
          <w:p w14:paraId="329848D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ograniczony zakres podstawowego słownictwa dotyczącego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cech geograficznych, pogody i zawodów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172FA49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konstrukcję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z pomocą stosuje ją w prostych zdaniach, </w:t>
            </w:r>
          </w:p>
          <w:p w14:paraId="19C9328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konstrukcję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0398369A" w14:textId="56A5504B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proste zdania dotyczące przyszłości.</w:t>
            </w:r>
          </w:p>
        </w:tc>
        <w:tc>
          <w:tcPr>
            <w:tcW w:w="2127" w:type="dxa"/>
          </w:tcPr>
          <w:p w14:paraId="219A53E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cech geograficznych, pogody i zawodów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891659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do wyrażania przyszłości, </w:t>
            </w:r>
          </w:p>
          <w:p w14:paraId="3CF30CD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konstrukcję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do mówienia o planach i zamiarach, </w:t>
            </w:r>
          </w:p>
          <w:p w14:paraId="533FD29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rozróżnia podstawowe zastosowania </w:t>
            </w:r>
            <w:r w:rsidRPr="002B6775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</w:t>
            </w:r>
            <w:r w:rsidRPr="002B6775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0173564B" w14:textId="527FDAAD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błędy, które zazwyczaj nie zakłócają komunikacji.</w:t>
            </w:r>
          </w:p>
        </w:tc>
        <w:tc>
          <w:tcPr>
            <w:tcW w:w="1984" w:type="dxa"/>
          </w:tcPr>
          <w:p w14:paraId="64C041DB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zna i stosuje słownictwo dotyczące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cech geograficznych, pogody i zawodów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3EAB4939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typowych sytuacjach, </w:t>
            </w:r>
          </w:p>
          <w:p w14:paraId="4C24E14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do wyrażania planów i zamiarów, </w:t>
            </w:r>
          </w:p>
          <w:p w14:paraId="3DE43FC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rozróżnia podstawowe zastosowania </w:t>
            </w:r>
            <w:r w:rsidRPr="002B6775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i </w:t>
            </w:r>
            <w:r w:rsidRPr="002B6775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40C22306" w14:textId="786EC7D2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poznane struktury w różnych sytuacjach komunikacyjnych.</w:t>
            </w:r>
          </w:p>
        </w:tc>
        <w:tc>
          <w:tcPr>
            <w:tcW w:w="2126" w:type="dxa"/>
          </w:tcPr>
          <w:p w14:paraId="63A0828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swobodnie stosuje słownictwo dotyczące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cech geograficznych, pogody i zawodów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1FBBAD7D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i swobodnie stosuje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oraz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7DFB5C5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dobiera konstrukcję do sytuacji i zamierzonego znaczenia, </w:t>
            </w:r>
          </w:p>
          <w:p w14:paraId="2F125DD5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wykorzystuje poznane środki językowe w różnych kontekstach, </w:t>
            </w:r>
          </w:p>
          <w:p w14:paraId="72C67911" w14:textId="6EA68154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słownictwo w wypowiedziach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ustnych i pisemnych.</w:t>
            </w:r>
          </w:p>
        </w:tc>
        <w:tc>
          <w:tcPr>
            <w:tcW w:w="2092" w:type="dxa"/>
          </w:tcPr>
          <w:p w14:paraId="78729A4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pełni opanował i swobodnie wykorzystuje słownictwo oraz struktury gramatyczne z działu, </w:t>
            </w:r>
          </w:p>
          <w:p w14:paraId="5F95FB99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bogatym słownictwem dotyczącym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geografii, pogody, podróżowania i zawodów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17E1FA05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poprawnie stosuje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will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oraz </w:t>
            </w:r>
            <w:r w:rsidRPr="002B677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be going to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534158B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trafnie dobiera struktury służące do wyrażania różnych znaczeń związanych z przyszłością, </w:t>
            </w:r>
          </w:p>
          <w:p w14:paraId="431F886C" w14:textId="0CF49E6D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wykorzystuje poznane środki językowe również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 nowych i bardziej złożonych sytuacjach.</w:t>
            </w:r>
          </w:p>
        </w:tc>
      </w:tr>
      <w:tr w:rsidR="00937FA1" w14:paraId="05645CCD" w14:textId="77777777" w:rsidTr="00937FA1">
        <w:tc>
          <w:tcPr>
            <w:tcW w:w="1413" w:type="dxa"/>
          </w:tcPr>
          <w:p w14:paraId="365280A1" w14:textId="33D55000" w:rsidR="00937FA1" w:rsidRDefault="00937FA1">
            <w:r>
              <w:lastRenderedPageBreak/>
              <w:t>Rozumienie wypowiedzi</w:t>
            </w:r>
          </w:p>
        </w:tc>
        <w:tc>
          <w:tcPr>
            <w:tcW w:w="2410" w:type="dxa"/>
          </w:tcPr>
          <w:p w14:paraId="005CAC6D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ogólnego sensu prostych tekstów dotyczących podróżowania, wakacji i miejsc, </w:t>
            </w:r>
          </w:p>
          <w:p w14:paraId="7E4F7A5B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wyszukać podstawowych informacji w tekście, </w:t>
            </w:r>
          </w:p>
          <w:p w14:paraId="4A15EE12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dialogów dotyczących wakacji, </w:t>
            </w:r>
          </w:p>
          <w:p w14:paraId="161D6773" w14:textId="465AF7E3" w:rsidR="00937FA1" w:rsidRDefault="00937FA1" w:rsidP="00937FA1"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wykonać prostych zadań na dopasowywanie informacji.</w:t>
            </w:r>
          </w:p>
        </w:tc>
        <w:tc>
          <w:tcPr>
            <w:tcW w:w="1842" w:type="dxa"/>
          </w:tcPr>
          <w:p w14:paraId="127CE7C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ogólny sens bardzo prostych tekstów dotyczących wakacji i podróżowania, </w:t>
            </w:r>
          </w:p>
          <w:p w14:paraId="5CD5B23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wyszukuje podstawowe informacje w tekście, </w:t>
            </w:r>
          </w:p>
          <w:p w14:paraId="0D229C6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pojedyncze informacje w prostych dialogach dotyczących wakacji, </w:t>
            </w:r>
          </w:p>
          <w:p w14:paraId="01165AC8" w14:textId="03D80780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najprostsze zadania polegające na dopasowywaniu informacji.</w:t>
            </w:r>
          </w:p>
        </w:tc>
        <w:tc>
          <w:tcPr>
            <w:tcW w:w="2127" w:type="dxa"/>
          </w:tcPr>
          <w:p w14:paraId="7F8ADFA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dotyczących podróży i wakacji, </w:t>
            </w:r>
          </w:p>
          <w:p w14:paraId="0DB383E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wyszukuje podstawowe informacje w tekście dotyczącym wakacyjnych miejsc, </w:t>
            </w:r>
          </w:p>
          <w:p w14:paraId="3AD90F0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główne informacje w dialogach dotyczących wakacji, </w:t>
            </w:r>
          </w:p>
          <w:p w14:paraId="3421BFDB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na dopasowywanie informacji, </w:t>
            </w:r>
          </w:p>
          <w:p w14:paraId="51A56061" w14:textId="0DC9FF44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podstawowe informacje dotyczące planów na przyszłość.</w:t>
            </w:r>
          </w:p>
        </w:tc>
        <w:tc>
          <w:tcPr>
            <w:tcW w:w="1984" w:type="dxa"/>
          </w:tcPr>
          <w:p w14:paraId="6426A170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oraz większość szczegółowych informacji w tekstach dotyczących podróżowania, </w:t>
            </w:r>
          </w:p>
          <w:p w14:paraId="390C300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wyszukuje potrzebne informacje, </w:t>
            </w:r>
          </w:p>
          <w:p w14:paraId="239AB34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dialogi dotyczące wakacji i planów, </w:t>
            </w:r>
          </w:p>
          <w:p w14:paraId="00DBF8D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dobrze radzi sobie z zadaniami typu </w:t>
            </w:r>
            <w:r w:rsidRPr="002B6775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 matching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506F4C25" w14:textId="11E53DD9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większość informacji potrzebnych do wykonania zadań.</w:t>
            </w:r>
          </w:p>
        </w:tc>
        <w:tc>
          <w:tcPr>
            <w:tcW w:w="2126" w:type="dxa"/>
          </w:tcPr>
          <w:p w14:paraId="516943E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i dialogi dotyczące podróżowania i wakacji, </w:t>
            </w:r>
          </w:p>
          <w:p w14:paraId="4E5E29D7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zarówno główną myśl, jak i informacje szczegółowe, </w:t>
            </w:r>
          </w:p>
          <w:p w14:paraId="0D77F6C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wyszukuje, selekcjonuje i dopasowuje informacje, </w:t>
            </w:r>
          </w:p>
          <w:p w14:paraId="4E43B3D8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zadania typu </w:t>
            </w:r>
            <w:r w:rsidRPr="002B6775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multiple matching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, </w:t>
            </w:r>
          </w:p>
          <w:p w14:paraId="58C903C0" w14:textId="1657471A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bardziej rozwinięte wypowiedzi dotyczące planów i podróżowania.</w:t>
            </w:r>
          </w:p>
        </w:tc>
        <w:tc>
          <w:tcPr>
            <w:tcW w:w="2092" w:type="dxa"/>
          </w:tcPr>
          <w:p w14:paraId="564AB320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główną myśl, kontekst i szczegółowe informacje zawarte w tekstach i dialogach, </w:t>
            </w:r>
          </w:p>
          <w:p w14:paraId="0AC6B5C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analizuje wypowiedzi dotyczące podróżowania i wakacji, </w:t>
            </w:r>
          </w:p>
          <w:p w14:paraId="043792D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selekcjonuje i dopasowuje informacje, </w:t>
            </w:r>
          </w:p>
          <w:p w14:paraId="630A1BB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problemu wykonuje zadania wymagające wielokrotnego dopasowania, </w:t>
            </w:r>
          </w:p>
          <w:p w14:paraId="32A1D490" w14:textId="15D76B12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bardziej złożone wypowiedzi związane z tematyką działu.</w:t>
            </w:r>
          </w:p>
        </w:tc>
      </w:tr>
      <w:tr w:rsidR="00937FA1" w14:paraId="5BAAB992" w14:textId="77777777" w:rsidTr="00937FA1">
        <w:tc>
          <w:tcPr>
            <w:tcW w:w="1413" w:type="dxa"/>
          </w:tcPr>
          <w:p w14:paraId="7648D8B2" w14:textId="6158B34F" w:rsidR="00937FA1" w:rsidRDefault="00937FA1">
            <w:r>
              <w:t>Tworzenie wypowiedzi</w:t>
            </w:r>
          </w:p>
        </w:tc>
        <w:tc>
          <w:tcPr>
            <w:tcW w:w="2410" w:type="dxa"/>
          </w:tcPr>
          <w:p w14:paraId="267003A6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utworzyć prostych 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zdań dotyczących podróży i wakacji, </w:t>
            </w:r>
          </w:p>
          <w:p w14:paraId="3248C2AF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miejsca ani zdjęcia, </w:t>
            </w:r>
          </w:p>
          <w:p w14:paraId="2C618313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mówić o swoich planach na przyszłość, </w:t>
            </w:r>
          </w:p>
          <w:p w14:paraId="63AE15A7" w14:textId="33EE3F07" w:rsidR="00937FA1" w:rsidRDefault="00937FA1" w:rsidP="00937FA1"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napisać prostej wypowiedzi dotyczącej planów wakacyjnych.</w:t>
            </w:r>
          </w:p>
        </w:tc>
        <w:tc>
          <w:tcPr>
            <w:tcW w:w="1842" w:type="dxa"/>
          </w:tcPr>
          <w:p w14:paraId="3DC9EA08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bardzo krótkie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wypowiedzi dotyczące wakacji i podróżowania, </w:t>
            </w:r>
          </w:p>
          <w:p w14:paraId="0624174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nazywa podstawowe elementy krajobrazu i zjawiska pogodowe, </w:t>
            </w:r>
          </w:p>
          <w:p w14:paraId="319E3851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opisuje zdjęcie, </w:t>
            </w:r>
          </w:p>
          <w:p w14:paraId="1DE34B60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 prosty sposób mówi o swoich planach na przyszłość, </w:t>
            </w:r>
          </w:p>
          <w:p w14:paraId="2881A493" w14:textId="33CF7472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pisze kilka zdań dotyczących planów wakacyjnych.</w:t>
            </w:r>
          </w:p>
        </w:tc>
        <w:tc>
          <w:tcPr>
            <w:tcW w:w="2127" w:type="dxa"/>
          </w:tcPr>
          <w:p w14:paraId="4D196F3B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wypowiedzi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dotyczące podróży, miejsc i wakacji, </w:t>
            </w:r>
          </w:p>
          <w:p w14:paraId="63CD06D1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zdjęcie za pomocą podstawowego słownictwa, </w:t>
            </w:r>
          </w:p>
          <w:p w14:paraId="4B8B7EB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mówi o swoich planach i zamiarach na przyszłość, </w:t>
            </w:r>
          </w:p>
          <w:p w14:paraId="4188A61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pogodę i miejsca, </w:t>
            </w:r>
          </w:p>
          <w:p w14:paraId="10936D61" w14:textId="3259A7DD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krótką wypowiedź dotyczącą swoich planów wakacyjnych.</w:t>
            </w:r>
          </w:p>
        </w:tc>
        <w:tc>
          <w:tcPr>
            <w:tcW w:w="1984" w:type="dxa"/>
          </w:tcPr>
          <w:p w14:paraId="0CAE71D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logiczne wypowiedzi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dotyczące podróży, wakacji i planów na przyszłość, </w:t>
            </w:r>
          </w:p>
          <w:p w14:paraId="1B52C76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opisuje miejsca i pogodę, </w:t>
            </w:r>
          </w:p>
          <w:p w14:paraId="51B7D8D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zdjęcie, uwzględniając najważniejsze elementy, </w:t>
            </w:r>
          </w:p>
          <w:p w14:paraId="15075D18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na temat swoich planów i zamiarów, </w:t>
            </w:r>
          </w:p>
          <w:p w14:paraId="02D7CAC7" w14:textId="568B2E25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pisze spójną wypowiedź dotyczącą planów wakacyjnych.</w:t>
            </w:r>
          </w:p>
        </w:tc>
        <w:tc>
          <w:tcPr>
            <w:tcW w:w="2126" w:type="dxa"/>
          </w:tcPr>
          <w:p w14:paraId="1EF35CD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rozwinięte, spójne i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logiczne wypowiedzi dotyczące podróży i wakacji, </w:t>
            </w:r>
          </w:p>
          <w:p w14:paraId="793E88D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opisuje miejsca, krajobraz i pogodę, </w:t>
            </w:r>
          </w:p>
          <w:p w14:paraId="6F1471ED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zdjęcie, </w:t>
            </w:r>
          </w:p>
          <w:p w14:paraId="7E63786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wypowiada się na temat swoich planów i zamiarów, </w:t>
            </w:r>
          </w:p>
          <w:p w14:paraId="490FB3A8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dobrze zorganizowaną wypowiedź pisemną dotyczącą planów wakacyjnych, </w:t>
            </w:r>
          </w:p>
          <w:p w14:paraId="2B8AF209" w14:textId="7A6C0793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słownictwo i struktury gramatyczne.</w:t>
            </w:r>
          </w:p>
        </w:tc>
        <w:tc>
          <w:tcPr>
            <w:tcW w:w="2092" w:type="dxa"/>
          </w:tcPr>
          <w:p w14:paraId="6F02939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tworzy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rozbudowane, logiczne i spójne wypowiedzi, </w:t>
            </w:r>
          </w:p>
          <w:p w14:paraId="50E5AC4D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miejsca, krajobraz, pogodę i zdjęcia, </w:t>
            </w:r>
          </w:p>
          <w:p w14:paraId="160FDDB7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wypowiada się na temat planów i zamiarów na przyszłość, </w:t>
            </w:r>
          </w:p>
          <w:p w14:paraId="79B983D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i uzasadnia własne opinie, </w:t>
            </w:r>
          </w:p>
          <w:p w14:paraId="5D04423F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interesującą i dobrze zorganizowaną wypowiedź dotyczącą planów wakacyjnych, </w:t>
            </w:r>
          </w:p>
          <w:p w14:paraId="0C741087" w14:textId="076E5510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bogate i różnorodne słownictwo.</w:t>
            </w:r>
          </w:p>
        </w:tc>
      </w:tr>
      <w:tr w:rsidR="00937FA1" w14:paraId="26094982" w14:textId="77777777" w:rsidTr="00937FA1">
        <w:tc>
          <w:tcPr>
            <w:tcW w:w="1413" w:type="dxa"/>
          </w:tcPr>
          <w:p w14:paraId="3F9E0E86" w14:textId="34FA7828" w:rsidR="00937FA1" w:rsidRDefault="00937FA1">
            <w:r>
              <w:lastRenderedPageBreak/>
              <w:t>Reagowanie na wypowiedź</w:t>
            </w:r>
          </w:p>
        </w:tc>
        <w:tc>
          <w:tcPr>
            <w:tcW w:w="2410" w:type="dxa"/>
          </w:tcPr>
          <w:p w14:paraId="141E960D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zadawać prostych pytań dotyczących podróży i wakacji ani na nie odpowiadać, </w:t>
            </w:r>
          </w:p>
          <w:p w14:paraId="746F373A" w14:textId="77777777" w:rsidR="00937FA1" w:rsidRPr="00937FA1" w:rsidRDefault="00937FA1" w:rsidP="00937FA1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prowadzić prostego 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dialogu dotyczącego pobytu w hotelu, </w:t>
            </w:r>
          </w:p>
          <w:p w14:paraId="2DA00784" w14:textId="69A6A959" w:rsidR="00937FA1" w:rsidRDefault="00937FA1" w:rsidP="00937FA1">
            <w:r w:rsidRPr="00937FA1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937FA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odpowiednio reagować w podstawowych sytuacjach komunikacyjnych.</w:t>
            </w:r>
          </w:p>
        </w:tc>
        <w:tc>
          <w:tcPr>
            <w:tcW w:w="1842" w:type="dxa"/>
          </w:tcPr>
          <w:p w14:paraId="232A31E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podróży i wakacji, </w:t>
            </w:r>
          </w:p>
          <w:p w14:paraId="24C9A50B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zadaje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podstawowe pytania, </w:t>
            </w:r>
          </w:p>
          <w:p w14:paraId="66CD51F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w najprostszych sytuacjach związanych z pobytem w hotelu, </w:t>
            </w:r>
          </w:p>
          <w:p w14:paraId="6F4D2ED0" w14:textId="6DCE48B2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prowadzi bardzo krótki dialog.</w:t>
            </w:r>
          </w:p>
        </w:tc>
        <w:tc>
          <w:tcPr>
            <w:tcW w:w="2127" w:type="dxa"/>
          </w:tcPr>
          <w:p w14:paraId="35008D35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 dotyczące podróży i wakacji oraz udziela na nie odpowiedzi, </w:t>
            </w:r>
          </w:p>
          <w:p w14:paraId="7135EF43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prosty dialog dotyczący pobytu w hotelu, </w:t>
            </w:r>
          </w:p>
          <w:p w14:paraId="3D28C258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podstawowe pytania i prośby rozmówcy, </w:t>
            </w:r>
          </w:p>
          <w:p w14:paraId="7F09D5EC" w14:textId="5FB47E1D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radzi sobie w typowych sytuacjach komunikacyjnych związanych z podróżowaniem.</w:t>
            </w:r>
          </w:p>
        </w:tc>
        <w:tc>
          <w:tcPr>
            <w:tcW w:w="1984" w:type="dxa"/>
          </w:tcPr>
          <w:p w14:paraId="334597F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zadaje pytania dotyczące podróży i wakacji oraz udziela odpowiedzi, </w:t>
            </w:r>
          </w:p>
          <w:p w14:paraId="0FE32FA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prostą rozmowę dotyczącą pobytu w hotelu, </w:t>
            </w:r>
          </w:p>
          <w:p w14:paraId="19A8D6F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pytania, prośby i propozycje, </w:t>
            </w:r>
          </w:p>
          <w:p w14:paraId="3760C262" w14:textId="7D4C8B43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uzyskać i przekazać podstawowe informacje.</w:t>
            </w:r>
          </w:p>
        </w:tc>
        <w:tc>
          <w:tcPr>
            <w:tcW w:w="2126" w:type="dxa"/>
          </w:tcPr>
          <w:p w14:paraId="582621B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uczestniczy w rozmowach dotyczących podróżowania i wakacji, </w:t>
            </w:r>
          </w:p>
          <w:p w14:paraId="49E78E8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rozwiniętych odpowiedzi, </w:t>
            </w:r>
          </w:p>
          <w:p w14:paraId="53534A8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prowadzi dialog w sytuacji związanej z pobytem w hotelu, </w:t>
            </w:r>
          </w:p>
          <w:p w14:paraId="3D5ED81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odpowiednio reaguje na pytania, prośby i propozycje, </w:t>
            </w:r>
          </w:p>
          <w:p w14:paraId="160E08FD" w14:textId="7A94A2EC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podtrzymać rozmowę.</w:t>
            </w:r>
          </w:p>
        </w:tc>
        <w:tc>
          <w:tcPr>
            <w:tcW w:w="2092" w:type="dxa"/>
          </w:tcPr>
          <w:p w14:paraId="5B45E2F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spontanicznie uczestniczy w rozmowie, </w:t>
            </w:r>
          </w:p>
          <w:p w14:paraId="2322099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różnorodne pytania i udziela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wyczerpujących odpowiedzi, </w:t>
            </w:r>
          </w:p>
          <w:p w14:paraId="6BD674C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prowadzi rozmowę w sytuacjach związanych z podróżowaniem i pobytem w hotelu, </w:t>
            </w:r>
          </w:p>
          <w:p w14:paraId="1D4A62AA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rozmówcy, </w:t>
            </w:r>
          </w:p>
          <w:p w14:paraId="337B8E27" w14:textId="49B7D71E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inicjuje i podtrzymuje rozmowę.</w:t>
            </w:r>
          </w:p>
        </w:tc>
      </w:tr>
      <w:tr w:rsidR="00937FA1" w14:paraId="5C96C004" w14:textId="77777777" w:rsidTr="00937FA1">
        <w:tc>
          <w:tcPr>
            <w:tcW w:w="1413" w:type="dxa"/>
          </w:tcPr>
          <w:p w14:paraId="4D55C3D0" w14:textId="0253B640" w:rsidR="00937FA1" w:rsidRDefault="00937FA1">
            <w:r>
              <w:lastRenderedPageBreak/>
              <w:t>Inne kryteria</w:t>
            </w:r>
          </w:p>
        </w:tc>
        <w:tc>
          <w:tcPr>
            <w:tcW w:w="2410" w:type="dxa"/>
          </w:tcPr>
          <w:p w14:paraId="013FCE12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opanował podstawowych wiadomości i umiejętności z działu, </w:t>
            </w:r>
          </w:p>
          <w:p w14:paraId="07D1305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ma znaczne trudności z wymową poznanego słownictwa, </w:t>
            </w:r>
          </w:p>
          <w:p w14:paraId="6E45D641" w14:textId="7F37CB4C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wykorzystać poznanych środków językowych w typowych sytuacjach.</w:t>
            </w:r>
          </w:p>
        </w:tc>
        <w:tc>
          <w:tcPr>
            <w:tcW w:w="1842" w:type="dxa"/>
          </w:tcPr>
          <w:p w14:paraId="1E2A772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podanego wzoru, </w:t>
            </w:r>
          </w:p>
          <w:p w14:paraId="5E296DED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błędy, które nie zawsze uniemożliwiają komunikację, </w:t>
            </w:r>
          </w:p>
          <w:p w14:paraId="083977B3" w14:textId="766B12BB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poprawnej wymowy 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poznanych wyrazów.</w:t>
            </w:r>
          </w:p>
        </w:tc>
        <w:tc>
          <w:tcPr>
            <w:tcW w:w="2127" w:type="dxa"/>
          </w:tcPr>
          <w:p w14:paraId="4F44AC54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opanował podstawowe wiadomości i umiejętności z działu, </w:t>
            </w:r>
          </w:p>
          <w:p w14:paraId="189402F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z niewielką pomocą, </w:t>
            </w:r>
          </w:p>
          <w:p w14:paraId="1FB1B9B6" w14:textId="014349AE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stara się poprawnie wymawiać poznane słownictwo.</w:t>
            </w:r>
          </w:p>
        </w:tc>
        <w:tc>
          <w:tcPr>
            <w:tcW w:w="1984" w:type="dxa"/>
          </w:tcPr>
          <w:p w14:paraId="4AF18D88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dość samodzielny w wykonywaniu zadań, </w:t>
            </w:r>
          </w:p>
          <w:p w14:paraId="2FCF8A80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słownictwo i struktury w typowych sytuacjach komunikacyjnych, </w:t>
            </w:r>
          </w:p>
          <w:p w14:paraId="48012026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na ogół poprawnie wymawia poznane słownictwo, </w:t>
            </w:r>
          </w:p>
          <w:p w14:paraId="002E50FD" w14:textId="6E3B2EDD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zakłócają komunikacji.</w:t>
            </w:r>
          </w:p>
        </w:tc>
        <w:tc>
          <w:tcPr>
            <w:tcW w:w="2126" w:type="dxa"/>
          </w:tcPr>
          <w:p w14:paraId="3275C80E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 poprawnie wykonuje zadania, </w:t>
            </w:r>
          </w:p>
          <w:p w14:paraId="6B88960D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poznany materiał w nowych sytuacjach, </w:t>
            </w:r>
          </w:p>
          <w:p w14:paraId="71F1702C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poprawną wymową, </w:t>
            </w:r>
          </w:p>
          <w:p w14:paraId="0BE5B389" w14:textId="56694723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jedynie sporadyczne błędy, które nie wpływają na komunikację.</w:t>
            </w:r>
          </w:p>
        </w:tc>
        <w:tc>
          <w:tcPr>
            <w:tcW w:w="2092" w:type="dxa"/>
          </w:tcPr>
          <w:p w14:paraId="1D298B17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się bardzo dużą samodzielnością, </w:t>
            </w:r>
          </w:p>
          <w:p w14:paraId="5DC9A415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łączy i wykorzystuje zdobyte wiadomości, </w:t>
            </w:r>
          </w:p>
          <w:p w14:paraId="1BA89259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wiadomości i umiejętności w nowych sytuacjach komunikacyjnych, </w:t>
            </w:r>
          </w:p>
          <w:p w14:paraId="2D031635" w14:textId="77777777" w:rsidR="002B6775" w:rsidRPr="002B6775" w:rsidRDefault="002B6775" w:rsidP="002B677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dobrą wymową, </w:t>
            </w:r>
          </w:p>
          <w:p w14:paraId="0625360A" w14:textId="6A77B9BB" w:rsidR="00937FA1" w:rsidRDefault="002B6775" w:rsidP="002B6775">
            <w:r w:rsidRPr="002B677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B677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jego wypowiedzi ustne i pisemne cechują się bogactwem językowym, spójnością i wysokim stopniem poprawności.</w:t>
            </w:r>
          </w:p>
        </w:tc>
      </w:tr>
    </w:tbl>
    <w:p w14:paraId="49DE58F7" w14:textId="77777777" w:rsidR="00937FA1" w:rsidRDefault="00937FA1"/>
    <w:p w14:paraId="2AC9BC40" w14:textId="77777777" w:rsidR="00FA00E7" w:rsidRDefault="00FA00E7"/>
    <w:p w14:paraId="21320640" w14:textId="77777777" w:rsidR="00FA00E7" w:rsidRDefault="00FA00E7" w:rsidP="00FA00E7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</w:rPr>
        <w:t xml:space="preserve">Niniejsze </w:t>
      </w:r>
      <w:r>
        <w:rPr>
          <w:rFonts w:ascii="Calibri" w:hAnsi="Calibri" w:cs="Calibri"/>
          <w:bCs/>
          <w:color w:val="000000"/>
          <w:lang w:eastAsia="pl-PL"/>
        </w:rPr>
        <w:t>wymagania edukacyjne są dostosowywane do indywidualnych potrzeb rozwojowych i edukacyjnych oraz możliwości psychofizycznych ucznia:</w:t>
      </w:r>
    </w:p>
    <w:p w14:paraId="17267EF3" w14:textId="77777777" w:rsidR="00FA00E7" w:rsidRDefault="00FA00E7" w:rsidP="00FA00E7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>1) posiadającego orzeczenie o potrzebie indywidualnego nauczania – na podstawie tego orzeczenia oraz ustaleń zawartych w IPET</w:t>
      </w:r>
    </w:p>
    <w:p w14:paraId="3AE0DE82" w14:textId="77777777" w:rsidR="00FA00E7" w:rsidRDefault="00FA00E7" w:rsidP="00FA00E7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>2) posiadającego opinię poradni psychologiczno - pedagogicznej, w tym poradni specjalistycznej, o specyficznych trudnościach w uczeniu się lub inną opinię poradni psychologiczno – pedagogicznej</w:t>
      </w:r>
    </w:p>
    <w:p w14:paraId="5FC4FDD6" w14:textId="77777777" w:rsidR="00FA00E7" w:rsidRDefault="00FA00E7" w:rsidP="00FA00E7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234AE811" w14:textId="77777777" w:rsidR="00FA00E7" w:rsidRDefault="00FA00E7" w:rsidP="00FA00E7">
      <w:pPr>
        <w:spacing w:before="280" w:after="280"/>
        <w:rPr>
          <w:bCs/>
        </w:rPr>
      </w:pPr>
      <w:r>
        <w:rPr>
          <w:rFonts w:ascii="Calibri" w:hAnsi="Calibri" w:cs="Calibri"/>
          <w:bCs/>
          <w:color w:val="000000"/>
          <w:lang w:eastAsia="pl-PL"/>
        </w:rPr>
        <w:t>Przy ocenianiu bieżącym nauczyciel bierze pod uwagę własne obserwacje ucznia na lekcji.</w:t>
      </w:r>
    </w:p>
    <w:p w14:paraId="1184802C" w14:textId="77777777" w:rsidR="00FA00E7" w:rsidRDefault="00FA00E7"/>
    <w:sectPr w:rsidR="00FA00E7" w:rsidSect="00401E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97C8D"/>
    <w:multiLevelType w:val="multilevel"/>
    <w:tmpl w:val="F3E4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8451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51"/>
    <w:rsid w:val="00213E35"/>
    <w:rsid w:val="002B6775"/>
    <w:rsid w:val="003B61DC"/>
    <w:rsid w:val="00400AEB"/>
    <w:rsid w:val="00401E51"/>
    <w:rsid w:val="00937FA1"/>
    <w:rsid w:val="00965B3B"/>
    <w:rsid w:val="00CF780A"/>
    <w:rsid w:val="00F92F65"/>
    <w:rsid w:val="00FA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3864"/>
  <w15:chartTrackingRefBased/>
  <w15:docId w15:val="{543EA010-6C72-49CB-A143-9CB4DB1C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1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1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1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1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1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1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1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1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1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1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1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1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1E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1E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1E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1E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1E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1E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1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1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1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1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1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1E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1E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1E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1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1E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1E51"/>
    <w:rPr>
      <w:b/>
      <w:bCs/>
      <w:smallCaps/>
      <w:color w:val="0F4761" w:themeColor="accent1" w:themeShade="BF"/>
      <w:spacing w:val="5"/>
    </w:rPr>
  </w:style>
  <w:style w:type="paragraph" w:customStyle="1" w:styleId="Tekstglowny">
    <w:name w:val="!_Tekst_glowny"/>
    <w:qFormat/>
    <w:rsid w:val="00401E51"/>
    <w:pPr>
      <w:suppressAutoHyphens/>
      <w:spacing w:after="0" w:line="260" w:lineRule="atLeast"/>
      <w:jc w:val="both"/>
    </w:pPr>
    <w:rPr>
      <w:rFonts w:ascii="Times New Roman" w:hAnsi="Times New Roman" w:cs="Times New Roman"/>
      <w:kern w:val="0"/>
      <w:sz w:val="20"/>
      <w:szCs w:val="22"/>
      <w14:ligatures w14:val="none"/>
    </w:rPr>
  </w:style>
  <w:style w:type="character" w:customStyle="1" w:styleId="Bold">
    <w:name w:val="!_Bold"/>
    <w:uiPriority w:val="1"/>
    <w:qFormat/>
    <w:rsid w:val="00401E51"/>
    <w:rPr>
      <w:b/>
      <w:bCs/>
    </w:rPr>
  </w:style>
  <w:style w:type="table" w:styleId="Tabela-Siatka">
    <w:name w:val="Table Grid"/>
    <w:basedOn w:val="Standardowy"/>
    <w:uiPriority w:val="39"/>
    <w:rsid w:val="00400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3856</Words>
  <Characters>23142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Rodziewicz</dc:creator>
  <cp:keywords/>
  <dc:description/>
  <cp:lastModifiedBy>Jakub Rodziewicz</cp:lastModifiedBy>
  <cp:revision>4</cp:revision>
  <dcterms:created xsi:type="dcterms:W3CDTF">2026-08-25T08:15:00Z</dcterms:created>
  <dcterms:modified xsi:type="dcterms:W3CDTF">2026-08-26T08:46:00Z</dcterms:modified>
</cp:coreProperties>
</file>