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040345" w14:paraId="453FBF53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B72C" w14:textId="77777777" w:rsidR="00040345" w:rsidRDefault="00BA2968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2D6BD0E0" w14:textId="77777777" w:rsidR="00040345" w:rsidRDefault="00040345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1C38FC91" w14:textId="77777777" w:rsidR="00040345" w:rsidRDefault="00BA2968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IV TECHNIK EKONOMISTA</w:t>
            </w:r>
          </w:p>
          <w:p w14:paraId="513DFC53" w14:textId="2ED6B0DD" w:rsidR="00040345" w:rsidRDefault="00BA2968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 xml:space="preserve">OBOWIĄZUJE </w:t>
            </w:r>
            <w:r>
              <w:rPr>
                <w:rStyle w:val="Bold"/>
                <w:sz w:val="24"/>
                <w:szCs w:val="24"/>
              </w:rPr>
              <w:t>w roku szkolnym 2026/2027</w:t>
            </w:r>
          </w:p>
          <w:p w14:paraId="5205D817" w14:textId="77777777" w:rsidR="00040345" w:rsidRDefault="00040345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399BAC3E" w14:textId="77777777" w:rsidR="00040345" w:rsidRDefault="00040345"/>
    <w:p w14:paraId="242B9F3E" w14:textId="77777777" w:rsidR="00040345" w:rsidRDefault="00BA2968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Greetings and Goodbyes – Powitanie i pożegnanie</w:t>
      </w:r>
    </w:p>
    <w:p w14:paraId="3888C366" w14:textId="77777777" w:rsidR="00040345" w:rsidRDefault="0004034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76A0753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BCEA8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dopuszczająca</w:t>
            </w:r>
          </w:p>
          <w:p w14:paraId="777E525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2B072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41BEAB74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C448C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6728A04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99C78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5287F93B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123F3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07D011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65D4019E" w14:textId="77777777">
        <w:trPr>
          <w:trHeight w:val="8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F4A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bardzo ograniczone umiejętności wypowiadania się ustnie i pisemnie w języku angielskim, z licznymi błędami gramatycznymi.</w:t>
            </w:r>
          </w:p>
          <w:p w14:paraId="0660A37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 Nie rozumie wypowiedzi </w:t>
            </w:r>
            <w:r>
              <w:rPr>
                <w:rFonts w:eastAsia="Times New Roman"/>
                <w:lang w:eastAsia="pl-PL"/>
              </w:rPr>
              <w:t>ustnych i pisemnych, co uniemożliwia mu skuteczną komunikację.</w:t>
            </w:r>
          </w:p>
          <w:p w14:paraId="446C919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minimalny zasób słownictwa, co znacząco utrudnia jego zdolność do wyrażania myśli.</w:t>
            </w:r>
          </w:p>
          <w:p w14:paraId="1419CA3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 xml:space="preserve">- Uczeń nie potrafi poprawnie stosować podstawowych  zwrotów powitalnych i </w:t>
            </w:r>
            <w:r>
              <w:lastRenderedPageBreak/>
              <w:t>pożegnalnych.</w:t>
            </w:r>
          </w:p>
          <w:p w14:paraId="3C6E4AB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>- Uczeń nie potrafi rozróżnić sytuacji formalnych i nieformalnych w komunikacji biznesowej.</w:t>
            </w:r>
          </w:p>
          <w:p w14:paraId="6E35EA1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>- Wymowa ucznia znacznie utrudnia zrozumienie wypowiedzi.</w:t>
            </w:r>
          </w:p>
          <w:p w14:paraId="25621507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>- Uczeń nie rozpoznaje różnic kulturowych w powitaniach i pożegnaniach.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D6883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rFonts w:eastAsia="Times New Roman"/>
                <w:lang w:eastAsia="pl-PL"/>
              </w:rPr>
              <w:lastRenderedPageBreak/>
              <w:t>.</w:t>
            </w:r>
            <w:r>
              <w:t xml:space="preserve"> Uczeń zna tylko kilka podstawowych zwrotów, popełnia liczne błędy, co utrudnia komunikację.</w:t>
            </w:r>
          </w:p>
          <w:p w14:paraId="692F418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Wypowiada się ustnie i pisemnie w języku angielskim, ale z licznymi błędami gramatycznymi, które utrudniają zrozumienie.</w:t>
            </w:r>
          </w:p>
          <w:p w14:paraId="54F2C7D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Ma trudności w rozumieniu wypowiedzi ustnych i pisemnych, często nie wyłapując kluczowych informacji.</w:t>
            </w:r>
          </w:p>
          <w:p w14:paraId="00EA5CF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 Posiada ograniczony zasób słownictwa, co ogranicza jego zdolność do komunikacji.</w:t>
            </w:r>
          </w:p>
          <w:p w14:paraId="39FDA7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ma trudności z do</w:t>
            </w:r>
            <w:r>
              <w:rPr>
                <w:rFonts w:eastAsia="Times New Roman"/>
                <w:lang w:eastAsia="pl-PL"/>
              </w:rPr>
              <w:lastRenderedPageBreak/>
              <w:t>borem odpowiednich zwrotów do sytuacji zawodowej.</w:t>
            </w:r>
          </w:p>
          <w:p w14:paraId="53169547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Wykazuje minimalne umiejętności w aktywnym uczestnictwie w rozmowach, często wymagając wsparcia</w:t>
            </w:r>
          </w:p>
          <w:p w14:paraId="2469ACA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-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Uczeń ma ograniczoną świadomość różnic kulturowych, co może prowadzić do nieporozumień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1065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 xml:space="preserve">-uczeń wypowiada się ustnie i pisemnie w języku angielskim z umiarkowaną liczbą błędów gramatycznych, co wpływa na klarowność </w:t>
            </w:r>
            <w:r>
              <w:rPr>
                <w:rFonts w:eastAsia="Times New Roman"/>
                <w:lang w:eastAsia="pl-PL"/>
              </w:rPr>
              <w:t>wypowiedzi.</w:t>
            </w:r>
          </w:p>
          <w:p w14:paraId="792D0D9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 rozumie podstawowe informacje zawarte w wypowiedziach ustnych i pisemnych, ale ma trudności z wyciąganiem głębszych wniosków.</w:t>
            </w:r>
          </w:p>
          <w:p w14:paraId="50707A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uczen posiada podstawowy zasób słownictwa, ale ma trudności w jego stosowaniu w bardziej skomplikowanych kontekstach.</w:t>
            </w:r>
          </w:p>
          <w:p w14:paraId="061F510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Podstawowy zasób słownictwa biznesowego, niektóre terminy są używane </w:t>
            </w:r>
            <w:r>
              <w:rPr>
                <w:rFonts w:eastAsia="Times New Roman"/>
                <w:lang w:eastAsia="pl-PL"/>
              </w:rPr>
              <w:lastRenderedPageBreak/>
              <w:t>nieprecyzyjnie.</w:t>
            </w:r>
          </w:p>
          <w:p w14:paraId="7A74885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</w:t>
            </w:r>
          </w:p>
          <w:p w14:paraId="639FECD7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rozmowach, ale jego</w:t>
            </w:r>
          </w:p>
          <w:p w14:paraId="094DCF99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wypowiedzi są często</w:t>
            </w:r>
          </w:p>
          <w:p w14:paraId="0921CBBF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niepełne i mogą wymagać dodatkowego wyjaśnienia.</w:t>
            </w:r>
          </w:p>
          <w:p w14:paraId="70920379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</w:t>
            </w:r>
            <w:r>
              <w:rPr>
                <w:bCs/>
              </w:rPr>
              <w:t>Uczeń potrafi przekazać</w:t>
            </w:r>
          </w:p>
          <w:p w14:paraId="2C9C35C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 xml:space="preserve">podstawowe </w:t>
            </w:r>
            <w:r>
              <w:rPr>
                <w:bCs/>
              </w:rPr>
              <w:t>informacje, ale</w:t>
            </w:r>
          </w:p>
          <w:p w14:paraId="7FC8518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jego wypowiedzi</w:t>
            </w:r>
          </w:p>
          <w:p w14:paraId="42ECD5B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wymagają dopracowania</w:t>
            </w:r>
          </w:p>
          <w:p w14:paraId="12D01C3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pod względem językowym i</w:t>
            </w:r>
          </w:p>
          <w:p w14:paraId="54D6FCB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ind w:left="301" w:hanging="301"/>
              <w:rPr>
                <w:bCs/>
              </w:rPr>
            </w:pPr>
            <w:r>
              <w:rPr>
                <w:bCs/>
              </w:rPr>
              <w:t>stylistycznym.</w:t>
            </w:r>
          </w:p>
          <w:p w14:paraId="56A9BBB1" w14:textId="77777777" w:rsidR="00040345" w:rsidRDefault="00BA2968">
            <w:pPr>
              <w:widowControl w:val="0"/>
              <w:spacing w:line="259" w:lineRule="auto"/>
            </w:pPr>
            <w:r>
              <w:t>- Uczeń uczestniczy w pracy zespołowej, ale nie zawsze jest aktywny lub pewny siebie.</w:t>
            </w:r>
          </w:p>
          <w:p w14:paraId="48924C84" w14:textId="77777777" w:rsidR="00040345" w:rsidRDefault="00BA2968">
            <w:pPr>
              <w:widowControl w:val="0"/>
              <w:spacing w:line="259" w:lineRule="auto"/>
            </w:pPr>
            <w:r>
              <w:t>- Uczeń potrafi wykonać podstawowe zadania biznesowe, ale z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4E4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- Uczeń dobrze komunikuje się w języku angielskim, stosuje większość terminów biznesowych poprawnie, popełnia nieliczne błędy gramatyczne, które nie wpływają na zrozumiałość wypowiedzi.</w:t>
            </w:r>
          </w:p>
          <w:p w14:paraId="015DC9F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poprawnie używa terminologii biznesowej, jednak czasami występują drobne nieścisłości.</w:t>
            </w:r>
          </w:p>
          <w:p w14:paraId="0619F03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sprawnie komunikuje się w środowisku biznesowym, choć czasem wymaga powtórzenia lub poprawienia swojej wypo</w:t>
            </w:r>
            <w:r>
              <w:rPr>
                <w:rFonts w:eastAsia="Times New Roman"/>
                <w:lang w:eastAsia="pl-PL"/>
              </w:rPr>
              <w:lastRenderedPageBreak/>
              <w:t>wiedzi.</w:t>
            </w:r>
          </w:p>
          <w:p w14:paraId="2C20F52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- Uczeń rozumie większość materiałów biznesowych, ale czasami wymaga powtórzenia lub </w:t>
            </w:r>
            <w:r>
              <w:rPr>
                <w:rFonts w:eastAsia="Times New Roman"/>
                <w:lang w:eastAsia="pl-PL"/>
              </w:rPr>
              <w:t>dodatkowych wyjaśnień.</w:t>
            </w:r>
          </w:p>
          <w:p w14:paraId="076A8F1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współpracuje w zespole, choć czasem potrzebuje wsparcia.</w:t>
            </w:r>
          </w:p>
          <w:p w14:paraId="1E00CB8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 Uczeń dobrze radzi sobie w większości sytuacji zawodowych, ale wymaga drobnych poprawek.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B0A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 xml:space="preserve"> - Uczeń używa zwrotów powitalnych i pożegnalnych bezbłędnie, dostosowując je do formalnych i nieformalnych sytuacji biznesowych. Nie popełnia błędów gramatycznych ani stylistycznych.</w:t>
            </w:r>
          </w:p>
          <w:p w14:paraId="4D059D6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>-Uczeń swobodnie dostosowuje sposób witania i żegnania się do formalnych i nieformalnych sytuacji (np. spotkanie z klientem, rozmowa telefoniczna, e-mail biznesowy).</w:t>
            </w:r>
          </w:p>
          <w:p w14:paraId="6B742B41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lastRenderedPageBreak/>
              <w:t>- Uczeń wymawia zwroty poprawnie, stosuje właściwą intonację, brzmienie jego wypowiedzi jest naturalne.</w:t>
            </w:r>
          </w:p>
          <w:p w14:paraId="62AC530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t>- Uczeń swobodnie używa zwrotów powitalnych i pożegnalnych w rozmowie oraz w korespondencji biznesowej (e-maile, listy).</w:t>
            </w:r>
          </w:p>
          <w:p w14:paraId="07F9008B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20"/>
              </w:tabs>
              <w:suppressAutoHyphens w:val="0"/>
              <w:ind w:left="220" w:hanging="220"/>
              <w:rPr>
                <w:b/>
                <w:i/>
                <w:iCs/>
              </w:rPr>
            </w:pPr>
            <w:r>
              <w:rPr>
                <w:b/>
              </w:rPr>
              <w:t>słownictwo i zwroty związane z witaniem się (</w:t>
            </w:r>
            <w:r>
              <w:rPr>
                <w:b/>
                <w:i/>
                <w:iCs/>
              </w:rPr>
              <w:t xml:space="preserve">bow, kiss on the cheek, shake hands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76968A4B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20"/>
              </w:tabs>
              <w:suppressAutoHyphens w:val="0"/>
              <w:ind w:left="220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zwroty na pożegnanie (</w:t>
            </w:r>
            <w:r>
              <w:rPr>
                <w:b/>
                <w:i/>
                <w:iCs/>
                <w:lang w:val="en-US"/>
              </w:rPr>
              <w:t xml:space="preserve">It was nice meeting you, I hope we meet again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0844492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zwroty używane przy udzielaniu rad:</w:t>
            </w:r>
            <w:r>
              <w:rPr>
                <w:b/>
                <w:i/>
                <w:iCs/>
                <w:lang w:val="en-US"/>
              </w:rPr>
              <w:t xml:space="preserve"> You don’t have to bow, Just say…, Don’t make your handshake too firm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3EB5F710" w14:textId="77777777" w:rsidR="00040345" w:rsidRDefault="00040345">
            <w:pPr>
              <w:pStyle w:val="NormalnyWeb"/>
              <w:widowControl w:val="0"/>
              <w:spacing w:beforeAutospacing="0" w:after="0" w:line="259" w:lineRule="auto"/>
            </w:pPr>
          </w:p>
        </w:tc>
      </w:tr>
    </w:tbl>
    <w:p w14:paraId="114EFE51" w14:textId="77777777" w:rsidR="00040345" w:rsidRDefault="00040345">
      <w:pPr>
        <w:rPr>
          <w:b/>
          <w:sz w:val="28"/>
          <w:szCs w:val="28"/>
        </w:rPr>
      </w:pPr>
    </w:p>
    <w:p w14:paraId="1E7F1CD4" w14:textId="77777777" w:rsidR="00040345" w:rsidRDefault="00BA296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>
        <w:rPr>
          <w:rFonts w:eastAsia="Times New Roman"/>
          <w:b/>
          <w:bCs/>
          <w:sz w:val="28"/>
          <w:szCs w:val="28"/>
          <w:lang w:eastAsia="en-US"/>
        </w:rPr>
        <w:t xml:space="preserve"> Introductions – Przedstawianie się </w:t>
      </w:r>
    </w:p>
    <w:p w14:paraId="0D81BBB9" w14:textId="77777777" w:rsidR="00040345" w:rsidRDefault="0004034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000F0BE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0B5F5B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6055F3E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7B00EB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75DF17F3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A6CAA7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BB9286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0F3E7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41A9CCFE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2A1194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AF1246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1A712162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48F13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7559AED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słownictwo związane z przedstawieniem sie</w:t>
            </w:r>
          </w:p>
          <w:p w14:paraId="0C94F42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duże trudności w czytaniu ze </w:t>
            </w:r>
            <w:r>
              <w:rPr>
                <w:rFonts w:eastAsia="Times New Roman"/>
                <w:lang w:eastAsia="pl-PL"/>
              </w:rPr>
              <w:t>zrozumieniem i nie potrafi wyciągnąć żadnych istotnych informacji z tekstów.</w:t>
            </w:r>
          </w:p>
          <w:p w14:paraId="4968313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Napisana informacja o osobie  jest chaotyczna i nieczytelna.</w:t>
            </w:r>
          </w:p>
          <w:p w14:paraId="3D3621F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Odpowiedzi na pytania są niekompletne i nieodpowiednie.</w:t>
            </w:r>
          </w:p>
          <w:p w14:paraId="60C2DA8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tematy biznesowe</w:t>
            </w:r>
          </w:p>
          <w:p w14:paraId="2E462AE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54E9EE0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</w:t>
            </w:r>
            <w:r>
              <w:rPr>
                <w:rFonts w:eastAsia="Times New Roman"/>
                <w:lang w:eastAsia="pl-PL"/>
              </w:rPr>
              <w:lastRenderedPageBreak/>
              <w:t>wiedzi ustnych i pisemnych, co uniemożliwia mu skuteczną komunikację.</w:t>
            </w:r>
          </w:p>
          <w:p w14:paraId="2D5CC51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  <w:p w14:paraId="5B025262" w14:textId="77777777" w:rsidR="00040345" w:rsidRDefault="00040345">
            <w:pPr>
              <w:widowControl w:val="0"/>
              <w:spacing w:line="259" w:lineRule="auto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1F4E93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316102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przedstawieniem się</w:t>
            </w:r>
          </w:p>
          <w:p w14:paraId="60759AB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czytaniu ze zrozumieniem tekstów na temat etykiety biznesowej</w:t>
            </w:r>
          </w:p>
          <w:p w14:paraId="1ABCDEA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Napisana </w:t>
            </w:r>
            <w:r>
              <w:rPr>
                <w:rFonts w:eastAsia="Times New Roman"/>
                <w:lang w:eastAsia="pl-PL"/>
              </w:rPr>
              <w:t>informacja o osobie  jest często niekompletna i zawiera liczne błędy.</w:t>
            </w:r>
          </w:p>
          <w:p w14:paraId="5AB5AE4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pytania, ale odpowiedzi są nieprecyzyjne i chaotyczne.</w:t>
            </w:r>
          </w:p>
          <w:p w14:paraId="06EB302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problemy z aktywnym uczestnictwem w rozmowach  wymagając wsparcia.</w:t>
            </w:r>
          </w:p>
          <w:p w14:paraId="07A2627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7BA942F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</w:t>
            </w:r>
            <w:r>
              <w:rPr>
                <w:rFonts w:eastAsia="Times New Roman"/>
                <w:lang w:eastAsia="pl-PL"/>
              </w:rPr>
              <w:lastRenderedPageBreak/>
              <w:t>pując kluczowych informacji.</w:t>
            </w:r>
          </w:p>
          <w:p w14:paraId="277A79E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20A3AF7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E6D0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CFA4DE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przedstawianiem się  ale ma trudności w jego stosowaniu w praktyce.</w:t>
            </w:r>
          </w:p>
          <w:p w14:paraId="598ABFD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ogólny sens tekstów, ale nie potrafi wyciągnąć szczegółowych informacji.</w:t>
            </w:r>
          </w:p>
          <w:p w14:paraId="3AEEE5A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Napisana informacja o etykiecie biznesowej jest poprawna, ale może być niekompletna lub chaotyczna.</w:t>
            </w:r>
          </w:p>
          <w:p w14:paraId="79EC771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ale odpowiedzi są powierzchowne lub niekomletne</w:t>
            </w:r>
          </w:p>
          <w:p w14:paraId="7FA1246F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rozmowach, ale nie jest pewny swoich wypowiedzi.</w:t>
            </w:r>
          </w:p>
          <w:p w14:paraId="63FFC55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</w:t>
            </w:r>
            <w:r>
              <w:rPr>
                <w:rFonts w:eastAsia="Times New Roman"/>
                <w:lang w:eastAsia="pl-PL"/>
              </w:rPr>
              <w:lastRenderedPageBreak/>
              <w:t>powiedzi.</w:t>
            </w:r>
          </w:p>
          <w:p w14:paraId="6643512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3F8E4E1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5156B646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9B872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79DAAD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związane ze etykieta przedstawiania się  w języku angielskim.</w:t>
            </w:r>
          </w:p>
          <w:p w14:paraId="16AF6CE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czytać ze zrozumieniem teksty, choć może mieć trudności z niektórymi terminami.</w:t>
            </w:r>
          </w:p>
          <w:p w14:paraId="62F24E6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Napisana informacja o etykiecie biznesowej jest poprawna, ale może zawierać drobne błędy lub braki w szczegółach.</w:t>
            </w:r>
          </w:p>
          <w:p w14:paraId="04B6E03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, ale odpowiedzi mogą być mniej szczegółowe.</w:t>
            </w:r>
          </w:p>
          <w:p w14:paraId="76C4A88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wykazując zainteresowanie tematem.</w:t>
            </w:r>
          </w:p>
          <w:p w14:paraId="7181F0E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Wypowiada się ustnie i pisemnie poprawnie </w:t>
            </w:r>
            <w:r>
              <w:rPr>
                <w:rFonts w:eastAsia="Times New Roman"/>
                <w:lang w:eastAsia="pl-PL"/>
              </w:rPr>
              <w:t xml:space="preserve">gramatycznie, z </w:t>
            </w:r>
            <w:r>
              <w:rPr>
                <w:rFonts w:eastAsia="Times New Roman"/>
                <w:lang w:eastAsia="pl-PL"/>
              </w:rPr>
              <w:lastRenderedPageBreak/>
              <w:t>niewielką liczbą błędów, stosując różnorodne struktury językowe.</w:t>
            </w:r>
          </w:p>
          <w:p w14:paraId="210387B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1F79469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0A9554DD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  <w:p w14:paraId="1DE56580" w14:textId="77777777" w:rsidR="00040345" w:rsidRDefault="00040345">
            <w:pPr>
              <w:widowControl w:val="0"/>
              <w:spacing w:line="259" w:lineRule="auto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73905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075B70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i potrafi stosować zaawansowane słownictwo związane z etykieta biznesową w </w:t>
            </w:r>
            <w:r>
              <w:rPr>
                <w:rFonts w:eastAsia="Times New Roman"/>
                <w:lang w:eastAsia="pl-PL"/>
              </w:rPr>
              <w:t>języku angielskim.</w:t>
            </w:r>
          </w:p>
          <w:p w14:paraId="1EFB0AF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czytać ze zrozumieniem  w wyciągając kluczowe informacje i wnioski.</w:t>
            </w:r>
          </w:p>
          <w:p w14:paraId="1FE1736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umiejętność przedstawienia się zachowując zasady etykiety biznesowej  w języku angielskim, z zachowaniem odpowiedniej struktury i klarowności.</w:t>
            </w:r>
          </w:p>
          <w:p w14:paraId="271470E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dotyczący etykiety biznesowej w sposób precyzyjny i argumentowany.</w:t>
            </w:r>
          </w:p>
          <w:p w14:paraId="563B78B9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 z przekonaniem i wiedzą.</w:t>
            </w:r>
          </w:p>
          <w:p w14:paraId="42933D4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</w:t>
            </w:r>
            <w:r>
              <w:rPr>
                <w:rFonts w:eastAsia="Times New Roman"/>
                <w:lang w:eastAsia="pl-PL"/>
              </w:rPr>
              <w:lastRenderedPageBreak/>
              <w:t>gielskim poprawnie gramatycznie oraz bezbłędnie, stosując zaawansowane struktury językowe.</w:t>
            </w:r>
          </w:p>
          <w:p w14:paraId="25A1BD9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48F3B8B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4902941B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220"/>
              </w:tabs>
              <w:suppressAutoHyphens w:val="0"/>
              <w:ind w:left="220" w:hanging="220"/>
              <w:rPr>
                <w:b/>
                <w:i/>
                <w:iCs/>
              </w:rPr>
            </w:pPr>
            <w:r>
              <w:rPr>
                <w:b/>
              </w:rPr>
              <w:t xml:space="preserve">zwroty służące przedstawieniu drugiej osoby: </w:t>
            </w:r>
            <w:r>
              <w:rPr>
                <w:b/>
                <w:i/>
                <w:iCs/>
              </w:rPr>
              <w:t xml:space="preserve">I’d like you to meet…, Let me introduce you to… </w:t>
            </w:r>
            <w:r>
              <w:rPr>
                <w:b/>
                <w:iCs/>
              </w:rPr>
              <w:t>itd.</w:t>
            </w:r>
          </w:p>
          <w:p w14:paraId="02F8B62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lang w:val="en-US"/>
              </w:rPr>
              <w:t>słownictwo i zwroty dotyczące rozmowy z nowopoznaną osobą (</w:t>
            </w:r>
            <w:r>
              <w:rPr>
                <w:b/>
                <w:i/>
                <w:iCs/>
                <w:lang w:val="en-US"/>
              </w:rPr>
              <w:t xml:space="preserve">mention sb’s occupation, have sth in common, steer the conversation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</w:tc>
      </w:tr>
    </w:tbl>
    <w:p w14:paraId="011A61F5" w14:textId="77777777" w:rsidR="00040345" w:rsidRDefault="00040345">
      <w:pPr>
        <w:rPr>
          <w:b/>
          <w:sz w:val="28"/>
          <w:szCs w:val="28"/>
        </w:rPr>
      </w:pPr>
    </w:p>
    <w:p w14:paraId="6C2CA4B4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Small talk – krótkie „pogaduszki”</w:t>
      </w:r>
    </w:p>
    <w:p w14:paraId="07B79025" w14:textId="77777777" w:rsidR="00040345" w:rsidRDefault="00040345">
      <w:pPr>
        <w:rPr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5C2B934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1991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dopuszczająca</w:t>
            </w:r>
          </w:p>
          <w:p w14:paraId="2BFB8D7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E8383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66B839C4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8CF3BD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6E6F63D6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60233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789F494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CBE299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5C0AFF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]</w:t>
            </w:r>
          </w:p>
        </w:tc>
      </w:tr>
      <w:tr w:rsidR="00040345" w14:paraId="4D2575C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D46D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0E533CE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minimalne słownictwo związane z krótka rozmowa na lekkie, neutralne tematy, często stosowana w </w:t>
            </w:r>
            <w:r>
              <w:rPr>
                <w:rFonts w:eastAsia="Times New Roman"/>
                <w:lang w:eastAsia="pl-PL"/>
              </w:rPr>
              <w:t>sytuacjach zawodowych i towarzyskich, aby przełamać lody, podtrzymać kontakt lub uprzyjemnić spotkanie. W kontekście biznesowym small talk jest ważnym elementem budowania relacji i tworzenia pozytywnej atmosfery.</w:t>
            </w:r>
          </w:p>
          <w:p w14:paraId="2A538C5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Rozmowa jest chaotyczna i nieczytelna, brakuje w niej kluczowych informacji i/lub zbyt liczne błędy gramatyczne i językowe uniemożliwiają zrozumienie tekstu.</w:t>
            </w:r>
          </w:p>
          <w:p w14:paraId="623B77B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Odpowiedzi na pytania są niekompletne i nie mają zrozumienia tematu.</w:t>
            </w:r>
          </w:p>
          <w:p w14:paraId="1E6D65D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uczestniczyć w </w:t>
            </w:r>
            <w:r>
              <w:rPr>
                <w:rFonts w:eastAsia="Times New Roman"/>
                <w:lang w:eastAsia="pl-PL"/>
              </w:rPr>
              <w:lastRenderedPageBreak/>
              <w:t>rozmowach</w:t>
            </w:r>
          </w:p>
          <w:p w14:paraId="65E92E0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3D9736C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6D1D5CA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minimalny zasób </w:t>
            </w:r>
            <w:r>
              <w:rPr>
                <w:rFonts w:eastAsia="Times New Roman"/>
                <w:lang w:eastAsia="pl-PL"/>
              </w:rPr>
              <w:t>słownictwa, co znacząco utrudnia jego zdolność do wyrażania myśli.</w:t>
            </w:r>
          </w:p>
          <w:p w14:paraId="1A77CC15" w14:textId="77777777" w:rsidR="00040345" w:rsidRDefault="00040345">
            <w:pPr>
              <w:widowControl w:val="0"/>
              <w:spacing w:line="259" w:lineRule="auto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DD06A4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A54803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krótkimi rozmowami o lekkiej tematyce</w:t>
            </w:r>
          </w:p>
          <w:p w14:paraId="56C7B87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z rozmowami które często sa niekompletne i chaotyczne liczne błędy </w:t>
            </w:r>
            <w:r>
              <w:rPr>
                <w:rFonts w:eastAsia="Times New Roman"/>
                <w:lang w:eastAsia="pl-PL"/>
              </w:rPr>
              <w:t>gramatyczne i językowe znacznie utrudniają zrozumienie przekazu.</w:t>
            </w:r>
          </w:p>
          <w:p w14:paraId="46FD780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pytania, ale odpowiedzi są nieprecyzyjne i nieodpowiednie.</w:t>
            </w:r>
          </w:p>
          <w:p w14:paraId="04F2EF4E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problemy z aktywnym uczestnictwem w rozmowach na temat dokumentacji ładunku i ubezpieczeń, wymagając wsparcia.</w:t>
            </w:r>
          </w:p>
          <w:p w14:paraId="76D3246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1D277B0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</w:t>
            </w:r>
            <w:r>
              <w:rPr>
                <w:rFonts w:eastAsia="Times New Roman"/>
                <w:lang w:eastAsia="pl-PL"/>
              </w:rPr>
              <w:lastRenderedPageBreak/>
              <w:t>pując kluczowych informacji.</w:t>
            </w:r>
          </w:p>
          <w:p w14:paraId="0EA8651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6D3ABBC8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42C9B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A4228A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 ,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krótka rozmowa na lekkie, neutralne tematy. ale ma trudności w jej stosowaniu w praktyce.</w:t>
            </w:r>
          </w:p>
          <w:p w14:paraId="571E9C6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Rozmowa na wolne tematy i w języku angielskim jest poprawna, ale nie zawiera wszystkich wymaganych informacji lub zawiera liczne błędy językowe i/lub gramatyczne, które jednak nie zaburzają rozumienia wypowiedzi pisemnej.</w:t>
            </w:r>
          </w:p>
          <w:p w14:paraId="4C6426D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, ale odpowiedzi są powierzchowne i niepełne.</w:t>
            </w:r>
          </w:p>
          <w:p w14:paraId="3931E742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, ale nie zawsze jest pewny swoich wypowiedzi.</w:t>
            </w:r>
          </w:p>
          <w:p w14:paraId="4A81A5D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6AC330C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Rozumie podstawowe informacje zawarte w wypowiedziach ustnych i pisemnych, ale ma trudności z wyciąganiem głębszych wniosków.</w:t>
            </w:r>
          </w:p>
          <w:p w14:paraId="5D32DA5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02EF4793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999191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E72463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związanego z krótką neutralna rozmowa, ale może mieć trudności z niektórymi terminami.</w:t>
            </w:r>
          </w:p>
          <w:p w14:paraId="50FD657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Rozmowa  jest poprawna, ale może zawierać drobne błędy lub braki w szczegółach.</w:t>
            </w:r>
          </w:p>
          <w:p w14:paraId="242AF8E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pytania, ale odpowiedzi mogą być mniej szczegółowe.</w:t>
            </w:r>
          </w:p>
          <w:p w14:paraId="1F9C5C6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dyskusjach, wykazując zainteresowanie tematem.</w:t>
            </w:r>
          </w:p>
          <w:p w14:paraId="4C9115F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7504499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</w:t>
            </w:r>
            <w:r>
              <w:rPr>
                <w:rFonts w:eastAsia="Times New Roman"/>
                <w:lang w:eastAsia="pl-PL"/>
              </w:rPr>
              <w:lastRenderedPageBreak/>
              <w:t>trafiąc wyciągać kluczowe informacje.</w:t>
            </w:r>
          </w:p>
          <w:p w14:paraId="4088342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44546E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D24F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34001E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i potrafi stosować zaawansowane słownictwo związane z  krótkimi neutralnymi </w:t>
            </w:r>
            <w:r>
              <w:rPr>
                <w:rFonts w:eastAsia="Times New Roman"/>
                <w:lang w:eastAsia="pl-PL"/>
              </w:rPr>
              <w:t>rozmowami w języku angielskim.</w:t>
            </w:r>
          </w:p>
          <w:p w14:paraId="2995E38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rozmawiać na lekkie tematy w języku angielskim, zawierający wszystkie wymagane informacje,</w:t>
            </w:r>
          </w:p>
          <w:p w14:paraId="76462EA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Odpowiada na pytania dotyczące krótkich lekkich tematów  rozmów biznesowych  w sposób precyzyjny, z odpowiednimi argumentami i przykładami.</w:t>
            </w:r>
          </w:p>
          <w:p w14:paraId="7D794FA7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dyskusje, wykazując wiedzę i pewność siebie.</w:t>
            </w:r>
          </w:p>
          <w:p w14:paraId="31F1AB7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1F4C8A9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</w:t>
            </w:r>
            <w:r>
              <w:rPr>
                <w:rFonts w:eastAsia="Times New Roman"/>
                <w:lang w:eastAsia="pl-PL"/>
              </w:rPr>
              <w:lastRenderedPageBreak/>
              <w:t>semne w języku angielskim, potrafiąc analizować i interpretować złożone teksty oraz dialogi.</w:t>
            </w:r>
          </w:p>
          <w:p w14:paraId="566D94D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44F357EA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>słownictwo i zwroty związane z prowadzeniem rozmów (</w:t>
            </w:r>
            <w:r>
              <w:rPr>
                <w:b/>
                <w:i/>
                <w:iCs/>
              </w:rPr>
              <w:t xml:space="preserve">discuss, make a conversation flow, ask questions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4680901D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tematy rozmów (</w:t>
            </w:r>
            <w:r>
              <w:rPr>
                <w:b/>
                <w:i/>
                <w:iCs/>
                <w:lang w:val="en-US"/>
              </w:rPr>
              <w:t xml:space="preserve">weather, education, (former) jobs, home town, marital status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 xml:space="preserve">) </w:t>
            </w:r>
            <w:r>
              <w:rPr>
                <w:b/>
              </w:rPr>
              <w:t xml:space="preserve">zwroty potrzebne przy udzielaniu rad: </w:t>
            </w:r>
            <w:r>
              <w:rPr>
                <w:b/>
                <w:i/>
                <w:iCs/>
              </w:rPr>
              <w:t xml:space="preserve">Why don’t you…?, You could…, Avoid talking about… </w:t>
            </w:r>
            <w:r>
              <w:rPr>
                <w:b/>
                <w:iCs/>
              </w:rPr>
              <w:t>itd</w:t>
            </w:r>
            <w:r>
              <w:rPr>
                <w:iCs/>
              </w:rPr>
              <w:t>.</w:t>
            </w:r>
          </w:p>
        </w:tc>
      </w:tr>
    </w:tbl>
    <w:p w14:paraId="31248446" w14:textId="77777777" w:rsidR="00040345" w:rsidRDefault="00040345">
      <w:pPr>
        <w:rPr>
          <w:b/>
          <w:sz w:val="28"/>
          <w:szCs w:val="28"/>
        </w:rPr>
      </w:pPr>
    </w:p>
    <w:p w14:paraId="60F34C9E" w14:textId="77777777" w:rsidR="00040345" w:rsidRDefault="00BA2968">
      <w:pPr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4.</w:t>
      </w:r>
      <w:r>
        <w:rPr>
          <w:b/>
          <w:bCs/>
          <w:sz w:val="28"/>
          <w:szCs w:val="28"/>
          <w:lang w:val="en-US"/>
        </w:rPr>
        <w:t xml:space="preserve"> Ending conversation – zakończenie rozmów </w:t>
      </w:r>
    </w:p>
    <w:p w14:paraId="70CF2568" w14:textId="77777777" w:rsidR="00040345" w:rsidRDefault="00040345">
      <w:pPr>
        <w:rPr>
          <w:b/>
          <w:bCs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3233E4D8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B091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4EF83FA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AF898B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7D3C6E16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5844F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5F5AA50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7ABE1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06DB2E1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83982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071A0D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08D6DAB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F07A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635CC6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Posiada minimalne słownictwo związane z </w:t>
            </w:r>
            <w:r>
              <w:rPr>
                <w:rFonts w:eastAsia="Times New Roman"/>
                <w:lang w:eastAsia="pl-PL"/>
              </w:rPr>
              <w:t>kończeniem rozmowy biznesowej</w:t>
            </w:r>
          </w:p>
          <w:p w14:paraId="58EEE4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duże trudności w rozumieniu nagrań i często nie potrafi odpowiedzieć na pytania dotyczące zakończenia rozmów biznesowych</w:t>
            </w:r>
          </w:p>
          <w:p w14:paraId="5FC7C49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rozmowach, często wymagając wsparcia.</w:t>
            </w:r>
          </w:p>
          <w:p w14:paraId="0DCCFB52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potrafi  zakończyć rozmowy biznesowej  i nie rozumie, jak zrobić to elokwentnie i poprawnie</w:t>
            </w:r>
          </w:p>
          <w:p w14:paraId="0BD229F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189FE26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48BCAFA7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Posiada minimalny </w:t>
            </w:r>
            <w:r>
              <w:rPr>
                <w:rFonts w:eastAsia="Times New Roman"/>
                <w:lang w:eastAsia="pl-PL"/>
              </w:rPr>
              <w:lastRenderedPageBreak/>
              <w:t>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B82A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3BFB9C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kończeniem rozmowy biznesowej</w:t>
            </w:r>
          </w:p>
          <w:p w14:paraId="3D46C5D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słuchaniu ze zrozumieniem nagrań rozmów, często nie wyłapując kluczowych informacji.</w:t>
            </w:r>
          </w:p>
          <w:p w14:paraId="5F21561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dialogach, ale jego wypowiedzi są często niepełne i chaotyczne, wymagając dodatkowego wsparcia.</w:t>
            </w:r>
          </w:p>
          <w:p w14:paraId="1CF0DA5F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Wykazuje minimalne umiejętności komunikacyjne, nie potrafiąc </w:t>
            </w:r>
            <w:r>
              <w:rPr>
                <w:rFonts w:eastAsia="Times New Roman"/>
                <w:lang w:eastAsia="pl-PL"/>
              </w:rPr>
              <w:t>wskazać właściwego zakończenia rozmowy biznesowej</w:t>
            </w:r>
          </w:p>
          <w:p w14:paraId="5EF6277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24548F2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5B04378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</w:t>
            </w:r>
            <w:r>
              <w:rPr>
                <w:rFonts w:eastAsia="Times New Roman"/>
                <w:lang w:eastAsia="pl-PL"/>
              </w:rPr>
              <w:lastRenderedPageBreak/>
              <w:t>nikacji.</w:t>
            </w:r>
          </w:p>
          <w:p w14:paraId="4BD36C58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0433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44E4C6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podstawowe słownictwo </w:t>
            </w:r>
            <w:r>
              <w:rPr>
                <w:rFonts w:eastAsia="Times New Roman"/>
                <w:lang w:eastAsia="pl-PL"/>
              </w:rPr>
              <w:t>związane z kończeniem rozmowy  ale ma trudności w jego zastosowaniu w praktyce.</w:t>
            </w:r>
          </w:p>
          <w:p w14:paraId="4AD5B53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, ale czasami ma trudności z wyciąganiem wniosków.</w:t>
            </w:r>
          </w:p>
          <w:p w14:paraId="0396598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, ale jego wypowiedzi są często niepełne i chaotyczne.</w:t>
            </w:r>
          </w:p>
          <w:p w14:paraId="39F623C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Wykazuje ograniczone umiejętności zakończenia rozmowy biznesowej</w:t>
            </w:r>
          </w:p>
          <w:p w14:paraId="32C773E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28B6C40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068C241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podstawowy zasób słownictwa, ale ma trudności w jego stosowaniu </w:t>
            </w:r>
            <w:r>
              <w:rPr>
                <w:rFonts w:eastAsia="Times New Roman"/>
                <w:lang w:eastAsia="pl-PL"/>
              </w:rPr>
              <w:lastRenderedPageBreak/>
              <w:t>w bardziej skomplikowanych kontekstach.</w:t>
            </w:r>
          </w:p>
          <w:p w14:paraId="4950E8AF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B5E1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9563E8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dotyczącego zakończenia rozmów biznesowych, potrafiąc je stosować w kontekście.</w:t>
            </w:r>
          </w:p>
          <w:p w14:paraId="6CA9792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nagrań zakończenia rozmów biznesowych, ale może mieć trudności z wychwytywaniem wszystkich szczegółów.</w:t>
            </w:r>
          </w:p>
          <w:p w14:paraId="3C9A1BF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dialogach, ale jego odpowiedzi mogą być mniej szczegółowe lub zawierać drobne błędy.</w:t>
            </w:r>
          </w:p>
          <w:p w14:paraId="7F2FDF8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6A9ED6C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6AA21B4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</w:t>
            </w:r>
            <w:r>
              <w:rPr>
                <w:rFonts w:eastAsia="Times New Roman"/>
                <w:lang w:eastAsia="pl-PL"/>
              </w:rPr>
              <w:lastRenderedPageBreak/>
              <w:t>sób słownictwa, ale może nie stosować go zawsze w kontekście lub z odpowiednią precyzją.</w:t>
            </w:r>
          </w:p>
          <w:p w14:paraId="67FE741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7D69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2B048F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i potrafi stosować zaawansowane słownictwo związane z zakończeniem rozmowy biznesowej w adekwatny sposób w języku angielskim.</w:t>
            </w:r>
          </w:p>
          <w:p w14:paraId="4FEB9A4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umiejętność słuchania ze </w:t>
            </w:r>
            <w:r>
              <w:rPr>
                <w:rFonts w:eastAsia="Times New Roman"/>
                <w:lang w:eastAsia="pl-PL"/>
              </w:rPr>
              <w:t>zrozumieniem i potrafi wyciągać kluczowe informacje z nagrań dotyczących zakończenia rozmowy biznesowej</w:t>
            </w:r>
          </w:p>
          <w:p w14:paraId="1C8A3CE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dialogi kończące rozmowy biznesowe, wykazując pewność siebie, płynność i umiejętność argumentacji.</w:t>
            </w:r>
          </w:p>
          <w:p w14:paraId="7E4F631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analizować i oceniać poprawność zakończenia rozmowy biznesowej.</w:t>
            </w:r>
          </w:p>
          <w:p w14:paraId="4698C51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6DCDE07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</w:t>
            </w:r>
            <w:r>
              <w:rPr>
                <w:rFonts w:eastAsia="Times New Roman"/>
                <w:lang w:eastAsia="pl-PL"/>
              </w:rPr>
              <w:lastRenderedPageBreak/>
              <w:t>semne w języku angielskim, potrafiąc analizować i interpretować złożone teksty oraz dialogi.</w:t>
            </w:r>
          </w:p>
          <w:p w14:paraId="0E2A132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7F2D5678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zwroty związane z zakończeniem rozmowy (</w:t>
            </w:r>
            <w:r>
              <w:rPr>
                <w:b/>
                <w:i/>
                <w:iCs/>
                <w:lang w:val="en-US"/>
              </w:rPr>
              <w:t xml:space="preserve">end the conversation, polite phrases, signal the end, polite tone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i/>
                <w:iCs/>
                <w:lang w:val="en-US"/>
              </w:rPr>
              <w:t>)</w:t>
            </w:r>
          </w:p>
          <w:p w14:paraId="095B263E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 xml:space="preserve">zwroty grzecznościowe służące zakończeniu rozmowy: </w:t>
            </w:r>
            <w:r>
              <w:rPr>
                <w:b/>
                <w:i/>
                <w:iCs/>
              </w:rPr>
              <w:t xml:space="preserve">I’d better run., I’m afraid I…, Can we talk later? </w:t>
            </w:r>
            <w:r>
              <w:rPr>
                <w:b/>
                <w:iCs/>
              </w:rPr>
              <w:t>itd.</w:t>
            </w:r>
          </w:p>
        </w:tc>
      </w:tr>
    </w:tbl>
    <w:p w14:paraId="35905453" w14:textId="77777777" w:rsidR="00040345" w:rsidRDefault="00040345">
      <w:pPr>
        <w:rPr>
          <w:b/>
          <w:sz w:val="28"/>
          <w:szCs w:val="28"/>
        </w:rPr>
      </w:pPr>
    </w:p>
    <w:p w14:paraId="7CFFCB71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/>
          <w:bCs/>
          <w:sz w:val="28"/>
          <w:szCs w:val="28"/>
        </w:rPr>
        <w:t xml:space="preserve"> Ordering numbers – poprawna numeracja </w:t>
      </w:r>
    </w:p>
    <w:p w14:paraId="7C2C9F57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7ACC9C1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E9BF0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60520ABE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72F264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42C9B83A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AD5100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4709553A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175EF2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bardzo </w:t>
            </w:r>
            <w:r>
              <w:rPr>
                <w:b/>
                <w:bCs/>
              </w:rPr>
              <w:t>dobra</w:t>
            </w:r>
          </w:p>
          <w:p w14:paraId="37A251B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]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24BCB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1692C13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359AF7D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8CC0E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30D1075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minimalna wiedze o poprawnej numeracji w języku biznesowym</w:t>
            </w:r>
          </w:p>
          <w:p w14:paraId="5E13F2B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Nie rozumie wypowiedzi w języku angielskim w których występują daty</w:t>
            </w:r>
          </w:p>
          <w:p w14:paraId="3E5258D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bardzo ograniczone słownictwo związane z liczebnikami i nie potrafi go </w:t>
            </w:r>
            <w:r>
              <w:rPr>
                <w:rFonts w:eastAsia="Times New Roman"/>
                <w:lang w:eastAsia="pl-PL"/>
              </w:rPr>
              <w:t>zastosować w praktyce.</w:t>
            </w:r>
          </w:p>
          <w:p w14:paraId="78267F6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dat , często wymagając wsparcia i pomocy.</w:t>
            </w:r>
          </w:p>
          <w:p w14:paraId="77F269B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29CE361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66FF165B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098BC1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0435E2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poprawnej numeracji w języku angielskim</w:t>
            </w:r>
          </w:p>
          <w:p w14:paraId="337EEAD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</w:t>
            </w:r>
            <w:r>
              <w:rPr>
                <w:rFonts w:eastAsia="Times New Roman"/>
                <w:lang w:eastAsia="pl-PL"/>
              </w:rPr>
              <w:lastRenderedPageBreak/>
              <w:t>niu wypowiedzi w języku angielskim na temat liczebników porządkowych, często nie wyłapując kluczowych informacji.</w:t>
            </w:r>
          </w:p>
          <w:p w14:paraId="2704CFB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liczebnikami porządkowymi ale ma duże trudności w jego stosowaniu.</w:t>
            </w:r>
          </w:p>
          <w:p w14:paraId="7EA186E1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na temat datowania, ale jego odpowiedzi są niepełne i chaotyczne, niepoprawne gramatycznie i/lub niezrozumiałe.</w:t>
            </w:r>
          </w:p>
          <w:p w14:paraId="15C0590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0F25368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21AA3EC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1B370853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Wykazuje minimalne umiejętności w aktywnym uczestnictwie w rozmowach, </w:t>
            </w:r>
            <w:r>
              <w:rPr>
                <w:rFonts w:eastAsia="Times New Roman"/>
                <w:lang w:eastAsia="pl-PL"/>
              </w:rPr>
              <w:lastRenderedPageBreak/>
              <w:t>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471C3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811349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sposoby datowania oraz użycia liczebników porządkowych, ale ma trudności z ich kom</w:t>
            </w:r>
            <w:r>
              <w:rPr>
                <w:rFonts w:eastAsia="Times New Roman"/>
                <w:lang w:eastAsia="pl-PL"/>
              </w:rPr>
              <w:lastRenderedPageBreak/>
              <w:t>pleksowym przedstawieniem.</w:t>
            </w:r>
          </w:p>
          <w:p w14:paraId="371AF51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dat, ale nie potrafi wyciągnąć głębszych wniosków.</w:t>
            </w:r>
          </w:p>
          <w:p w14:paraId="203A7A8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liczebnikami porządkowymi, ale ma trudności w jego zastosowaniu w praktyce.</w:t>
            </w:r>
          </w:p>
          <w:p w14:paraId="7E7C80AF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datowania spotkań biznesowych, ale jego wypowiedzi są często niepełne i nieprecyzyjne.</w:t>
            </w:r>
          </w:p>
          <w:p w14:paraId="0961B76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04C4DD2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0F65F87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podstawowy </w:t>
            </w:r>
            <w:r>
              <w:rPr>
                <w:rFonts w:eastAsia="Times New Roman"/>
                <w:lang w:eastAsia="pl-PL"/>
              </w:rPr>
              <w:lastRenderedPageBreak/>
              <w:t>zasób słownictwa, ale ma trudności w jego stosowaniu w bardziej skomplikowanych kontekstach.</w:t>
            </w:r>
          </w:p>
          <w:p w14:paraId="55FAB7E3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rozmowach, ale jego wypowiedzi są często niepełne i mogą wymagać </w:t>
            </w:r>
            <w:r>
              <w:rPr>
                <w:rFonts w:eastAsia="Times New Roman"/>
                <w:lang w:eastAsia="pl-PL"/>
              </w:rPr>
              <w:t>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6D6F9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75D909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głównych  sposobów datowania oraz użycia liczebników porządko</w:t>
            </w:r>
            <w:r>
              <w:rPr>
                <w:rFonts w:eastAsia="Times New Roman"/>
                <w:lang w:eastAsia="pl-PL"/>
              </w:rPr>
              <w:lastRenderedPageBreak/>
              <w:t>wych potrafi je przedstawić, choć nie zawsze w prawidłowy sposób.</w:t>
            </w:r>
          </w:p>
          <w:p w14:paraId="7B811AA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datowania, ale może mieć trudności z niektórymi terminami.</w:t>
            </w:r>
          </w:p>
          <w:p w14:paraId="22E7F65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 sposoby datowania oraz użycia liczebników porządkowych i potrafi je stosować w praktyce, aczkolwiek z drobnymi błędami.</w:t>
            </w:r>
          </w:p>
          <w:p w14:paraId="37E2760C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dat w biznesie , ale jego argumenty mogą być mniej szczegółowe lub rozwinięte.</w:t>
            </w:r>
          </w:p>
          <w:p w14:paraId="05D7694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33EF78A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ogólne przesłanie wypowiedzi ustnych i </w:t>
            </w:r>
            <w:r>
              <w:rPr>
                <w:rFonts w:eastAsia="Times New Roman"/>
                <w:lang w:eastAsia="pl-PL"/>
              </w:rPr>
              <w:t xml:space="preserve">pisemnych w </w:t>
            </w:r>
            <w:r>
              <w:rPr>
                <w:rFonts w:eastAsia="Times New Roman"/>
                <w:lang w:eastAsia="pl-PL"/>
              </w:rPr>
              <w:lastRenderedPageBreak/>
              <w:t>języku angielskim, potrafiąc wyciągać kluczowe informacje.</w:t>
            </w:r>
          </w:p>
          <w:p w14:paraId="04F3812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0CAF2FCE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C9BBD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138F8C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szczegółowo przedstawić sposoby datowania oraz użycia liczebników porządkowych </w:t>
            </w:r>
            <w:r>
              <w:rPr>
                <w:rFonts w:eastAsia="Times New Roman"/>
                <w:lang w:eastAsia="pl-PL"/>
              </w:rPr>
              <w:lastRenderedPageBreak/>
              <w:t>wskazując konkretne przykłady i proponując możliwe rozwiązania.</w:t>
            </w:r>
          </w:p>
          <w:p w14:paraId="11ADE9C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Doskonale rozumie wypowiedzi w języku angielskim dotyczące sposoby datowania oraz użycia liczebników porządkowych potrafiąc zidentyfikować kluczowe informacje i argumenty.</w:t>
            </w:r>
          </w:p>
          <w:p w14:paraId="57EE433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sposobami datowania oraz użycia liczebników porządkowych i potrafi je stosować w kontekście, zarówno pisemnie, jak i ustnie.</w:t>
            </w:r>
          </w:p>
          <w:p w14:paraId="6A94AF13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datowania spotkań biznesowych,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650D6AE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Doskonale rozumie wypowiedzi ustne i pisemne w języku angielskim, potrafiąc analizować i interpretować złożone teksty oraz dialogi.</w:t>
            </w:r>
          </w:p>
          <w:p w14:paraId="4ECB1B8D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60ECBED2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 xml:space="preserve">zwroty używane w listach oficjalnych: </w:t>
            </w:r>
            <w:r>
              <w:rPr>
                <w:b/>
                <w:i/>
                <w:iCs/>
              </w:rPr>
              <w:t xml:space="preserve">Dear Mr.Canham, As requested, Best regards </w:t>
            </w:r>
            <w:r>
              <w:rPr>
                <w:b/>
                <w:iCs/>
              </w:rPr>
              <w:t>itd.</w:t>
            </w:r>
          </w:p>
          <w:p w14:paraId="75616CE1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lang w:val="en-US"/>
              </w:rPr>
              <w:t>udzielanie wskazówek</w:t>
            </w:r>
            <w:r>
              <w:rPr>
                <w:b/>
                <w:i/>
                <w:iCs/>
                <w:lang w:val="en-US"/>
              </w:rPr>
              <w:t xml:space="preserve"> </w:t>
            </w:r>
            <w:r>
              <w:rPr>
                <w:b/>
                <w:lang w:val="en-US"/>
              </w:rPr>
              <w:t>(</w:t>
            </w:r>
            <w:r>
              <w:rPr>
                <w:b/>
                <w:i/>
                <w:iCs/>
                <w:lang w:val="en-US"/>
              </w:rPr>
              <w:t xml:space="preserve">take the South Exit, turn left, take the third right, continue straight on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lang w:val="en-US"/>
              </w:rPr>
              <w:t>)</w:t>
            </w:r>
          </w:p>
        </w:tc>
      </w:tr>
    </w:tbl>
    <w:p w14:paraId="1522AF93" w14:textId="77777777" w:rsidR="00040345" w:rsidRDefault="00040345">
      <w:pPr>
        <w:rPr>
          <w:b/>
          <w:bCs/>
          <w:sz w:val="28"/>
          <w:szCs w:val="28"/>
        </w:rPr>
      </w:pPr>
    </w:p>
    <w:p w14:paraId="6EB66447" w14:textId="77777777" w:rsidR="00040345" w:rsidRDefault="00040345">
      <w:pPr>
        <w:rPr>
          <w:b/>
          <w:bCs/>
          <w:sz w:val="28"/>
          <w:szCs w:val="28"/>
        </w:rPr>
      </w:pPr>
    </w:p>
    <w:p w14:paraId="6631FBBD" w14:textId="77777777" w:rsidR="00040345" w:rsidRDefault="00040345">
      <w:pPr>
        <w:rPr>
          <w:b/>
          <w:bCs/>
          <w:sz w:val="28"/>
          <w:szCs w:val="28"/>
        </w:rPr>
      </w:pPr>
    </w:p>
    <w:p w14:paraId="26937CEB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Figures – dane liczbowe</w:t>
      </w:r>
    </w:p>
    <w:p w14:paraId="032C157F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2700CA6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415F9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5FFDBF89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A9CFC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2194B314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A6B91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7716A0DB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25F00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5C767A7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5D27E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9A917B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496A450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61F7AF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D67D0B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minimalne zrozumienie pojęć </w:t>
            </w:r>
            <w:r>
              <w:rPr>
                <w:rFonts w:eastAsia="Times New Roman"/>
                <w:lang w:eastAsia="pl-PL"/>
              </w:rPr>
              <w:t>matematycznych w języku angielskim</w:t>
            </w:r>
            <w:r>
              <w:rPr>
                <w:rFonts w:eastAsia="Times New Roman"/>
                <w:lang w:eastAsia="pl-PL"/>
              </w:rPr>
              <w:t>  Nie zna słownictwa dotyczącego określania procentowego, co uniemożliwia mu skuteczną komunikację.</w:t>
            </w:r>
          </w:p>
          <w:p w14:paraId="32BFA62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potrafi aktywnie uczestniczyć w rozmowach na temat raportów biznesowych zawierających przybliżone pojęcia </w:t>
            </w:r>
            <w:r>
              <w:rPr>
                <w:rFonts w:eastAsia="Times New Roman"/>
                <w:lang w:eastAsia="pl-PL"/>
              </w:rPr>
              <w:t>matematyczne, często wymagając wsparcia i pomocy.</w:t>
            </w:r>
          </w:p>
          <w:p w14:paraId="7D56B2B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przedstawić pojęć matematycznych w języku angielskim biznesowym</w:t>
            </w:r>
          </w:p>
          <w:p w14:paraId="0212C9F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25DA8DC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</w:t>
            </w:r>
            <w:r>
              <w:rPr>
                <w:rFonts w:eastAsia="Times New Roman"/>
                <w:lang w:eastAsia="pl-PL"/>
              </w:rPr>
              <w:lastRenderedPageBreak/>
              <w:t>cję.</w:t>
            </w:r>
          </w:p>
          <w:p w14:paraId="4C7CDF1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881647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8CB8B3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niewielką ilość,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 xml:space="preserve">pojęć </w:t>
            </w:r>
            <w:r>
              <w:rPr>
                <w:rFonts w:eastAsia="Times New Roman"/>
                <w:lang w:eastAsia="pl-PL"/>
              </w:rPr>
              <w:t>matematycznych w języku angielskim ale ma trudności z ich przedstawieniem.</w:t>
            </w:r>
          </w:p>
          <w:p w14:paraId="53A8ACB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słownictwa dotyczącego pojęć matematycznych w języku angielskim co wpływa na jego zdolność do komunikacji.</w:t>
            </w:r>
          </w:p>
          <w:p w14:paraId="08F6223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Wykazuje minimalne umiejętności w zakresie omawiania tematu  raportów biznesowych z użyciem pojęć matematycznych, nie potrafiąc w pełni zaangażować się w dyskusję.</w:t>
            </w:r>
          </w:p>
          <w:p w14:paraId="658AC9D4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dotyczących  pojęć matematycznych w języku angielskim ale jego wypowiedzi są nieprecyzyjne i powierzchowne.</w:t>
            </w:r>
          </w:p>
          <w:p w14:paraId="186DB8E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445B95E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w rozumieniu wypowiedzi ustnych i </w:t>
            </w:r>
            <w:r>
              <w:rPr>
                <w:rFonts w:eastAsia="Times New Roman"/>
                <w:lang w:eastAsia="pl-PL"/>
              </w:rPr>
              <w:lastRenderedPageBreak/>
              <w:t>pisemnych, często nie wyłapując kluczowych informacji.</w:t>
            </w:r>
          </w:p>
          <w:p w14:paraId="08921E1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68998FD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0982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14AEB7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ogólne pojęcie o pojęć matematycznych w języku angielskim, ale nie potrafi ich kompleksowo przedstawić.</w:t>
            </w:r>
          </w:p>
          <w:p w14:paraId="6237E40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dotyczące pojęć matematycznych w języku angielskim co utrudnia mu pełne zrozumienie tematu.</w:t>
            </w:r>
          </w:p>
          <w:p w14:paraId="153402E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raportów biznesowych z uzyciem pojęć matematycznych, ale jego wypowiedzi są często niepełne i chaotyczne.</w:t>
            </w:r>
          </w:p>
          <w:p w14:paraId="07609617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wymienić podstawowe pojęcia matematycznych w języku angielskim ale nie rozumie ich pełnego kontekstu.</w:t>
            </w:r>
          </w:p>
          <w:p w14:paraId="1F6AA3F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5921B3C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podstawowe informacje zawarte w wypowiedziach ustnych i pisemnych, ale ma trudności z </w:t>
            </w:r>
            <w:r>
              <w:rPr>
                <w:rFonts w:eastAsia="Times New Roman"/>
                <w:lang w:eastAsia="pl-PL"/>
              </w:rPr>
              <w:lastRenderedPageBreak/>
              <w:t>wyciąganiem głębszych wniosków.</w:t>
            </w:r>
          </w:p>
          <w:p w14:paraId="7CFB43E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4E68772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0717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43FE52C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pojęć matematycznych w języku angielskim biznesowym  i potrafi je przedstawić w sposób zrozumiały.</w:t>
            </w:r>
          </w:p>
          <w:p w14:paraId="0EB96C2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</w:t>
            </w:r>
            <w:r>
              <w:rPr>
                <w:rFonts w:eastAsia="Times New Roman"/>
                <w:lang w:eastAsia="pl-PL"/>
              </w:rPr>
              <w:t>podstawowe słownictwo pojęć  matematycznych w języku angielskim biznesowym ale może nie stosować go zawsze poprawnie.</w:t>
            </w:r>
          </w:p>
          <w:p w14:paraId="7A76532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liczbowych raportów biznesowych , ale jego argumenty mogą być mniej szczegółowe lub rozwinięte.</w:t>
            </w:r>
          </w:p>
          <w:p w14:paraId="285FFFB7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zasady dotyczące raportów liczbowych biznesowych, ale nie zawsze potrafi zastosować je w praktyce.</w:t>
            </w:r>
          </w:p>
          <w:p w14:paraId="05E1EA8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</w:t>
            </w:r>
            <w:r>
              <w:rPr>
                <w:rFonts w:eastAsia="Times New Roman"/>
                <w:lang w:eastAsia="pl-PL"/>
              </w:rPr>
              <w:lastRenderedPageBreak/>
              <w:t>ne struktury językowe.</w:t>
            </w:r>
          </w:p>
          <w:p w14:paraId="46EEBE6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500AE68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D39DD7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F13E8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4F95C6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opowiedzieć w języku angielskim o pojęciach matematycznych w języku angielskim biznesowym podając konkretne przykłady oraz proponując możliwe rozwiązania.</w:t>
            </w:r>
          </w:p>
          <w:p w14:paraId="0D5B73B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dotyczące</w:t>
            </w:r>
            <w:r>
              <w:t xml:space="preserve"> </w:t>
            </w:r>
            <w:r>
              <w:rPr>
                <w:rFonts w:eastAsia="Times New Roman"/>
                <w:lang w:eastAsia="pl-PL"/>
              </w:rPr>
              <w:t>pojęć matematycznych w języku angielskim biznesowym , potrafiąc je stosować w kontekście.</w:t>
            </w:r>
          </w:p>
          <w:p w14:paraId="08736DE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Angażuje się w dyskusje na temat liczbowych raportow biznesowych , wykazując głęboką wiedzę oraz umiejętność krytycznego myślenia.</w:t>
            </w:r>
          </w:p>
          <w:p w14:paraId="4F4C0DC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33B8B95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</w:t>
            </w:r>
            <w:r>
              <w:rPr>
                <w:rFonts w:eastAsia="Times New Roman"/>
                <w:lang w:eastAsia="pl-PL"/>
              </w:rPr>
              <w:lastRenderedPageBreak/>
              <w:t>żone teksty oraz dialogi.</w:t>
            </w:r>
          </w:p>
          <w:p w14:paraId="50AA6391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33BA9748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zwroty związane ze sprzedażą (</w:t>
            </w:r>
            <w:r>
              <w:rPr>
                <w:b/>
                <w:i/>
                <w:iCs/>
                <w:lang w:val="en-US"/>
              </w:rPr>
              <w:t xml:space="preserve">sales figures, sales fell by…, percentage fall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184A6453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zwroty opisujące </w:t>
            </w:r>
            <w:r>
              <w:rPr>
                <w:b/>
                <w:lang w:val="en-US"/>
              </w:rPr>
              <w:t>funkcjonowanie firmy na rynku (</w:t>
            </w:r>
            <w:r>
              <w:rPr>
                <w:b/>
                <w:i/>
                <w:lang w:val="en-US"/>
              </w:rPr>
              <w:t xml:space="preserve">to </w:t>
            </w:r>
            <w:r>
              <w:rPr>
                <w:b/>
                <w:i/>
                <w:iCs/>
                <w:lang w:val="en-US"/>
              </w:rPr>
              <w:t xml:space="preserve">forecast good figures, estimate an increase in…, fraction of a business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78F77C58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lang w:val="en-US"/>
              </w:rPr>
              <w:t>słowa łączące (</w:t>
            </w:r>
            <w:r>
              <w:rPr>
                <w:b/>
                <w:i/>
                <w:iCs/>
                <w:lang w:val="en-US"/>
              </w:rPr>
              <w:t xml:space="preserve">first, second, fortunately, still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</w:tc>
      </w:tr>
    </w:tbl>
    <w:p w14:paraId="0CE66679" w14:textId="77777777" w:rsidR="00040345" w:rsidRDefault="00040345">
      <w:pPr>
        <w:rPr>
          <w:b/>
          <w:bCs/>
          <w:sz w:val="28"/>
          <w:szCs w:val="28"/>
        </w:rPr>
      </w:pPr>
    </w:p>
    <w:p w14:paraId="7DF5F663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Dates - daty</w:t>
      </w:r>
    </w:p>
    <w:p w14:paraId="5FFA2A46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7A1E298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34B87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509487F0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2FE790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61D3764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E2C89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05AF3EF7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F503D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bardzo dobra</w:t>
            </w:r>
          </w:p>
          <w:p w14:paraId="79860B13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63CCB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DB16936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1DE7346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2D5732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507709E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sposobów zapisu i odczytu dat</w:t>
            </w:r>
          </w:p>
          <w:p w14:paraId="01C4D78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zna słownictwa dotyczącego liczb i li</w:t>
            </w:r>
            <w:r>
              <w:rPr>
                <w:rFonts w:eastAsia="Times New Roman"/>
                <w:lang w:eastAsia="pl-PL"/>
              </w:rPr>
              <w:lastRenderedPageBreak/>
              <w:t>czebników porządkowych, co uniemożliwia mu skuteczną komunikację.</w:t>
            </w:r>
          </w:p>
          <w:p w14:paraId="778D881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potrafi aktywnie </w:t>
            </w:r>
            <w:r>
              <w:rPr>
                <w:rFonts w:eastAsia="Times New Roman"/>
                <w:lang w:eastAsia="pl-PL"/>
              </w:rPr>
              <w:t>uczestniczyć w rozmowach na temat datowania spotkań, często wymagając wsparcia i pomocy.</w:t>
            </w:r>
          </w:p>
          <w:p w14:paraId="0BAA0A90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przedstawić żadnych zasad dotyczących  datowania w języku obcym ani jej znaczenia dla ochrony środowiska.</w:t>
            </w:r>
          </w:p>
          <w:p w14:paraId="1563EFA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35ECF1F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5E0B81F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850C5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D38116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niewielką ilość informacji na temat datowania, ale ma trudności z ich przedstawieniem.</w:t>
            </w:r>
          </w:p>
          <w:p w14:paraId="4B001FC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</w:t>
            </w:r>
            <w:r>
              <w:rPr>
                <w:rFonts w:eastAsia="Times New Roman"/>
                <w:lang w:eastAsia="pl-PL"/>
              </w:rPr>
              <w:lastRenderedPageBreak/>
              <w:t>niu słownictwa dotyczącego zapisu i odczytu dat, co wpływa na jego zdolność do komunikacji.</w:t>
            </w:r>
          </w:p>
          <w:p w14:paraId="5ED068E4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Wykazuje minimalne umiejętności w omawianiu tematu datowania, nie potrafiąc w pełni zaangażować się w dyskusję.</w:t>
            </w:r>
          </w:p>
          <w:p w14:paraId="7C54CAD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5BF790E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437E90E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698A0DD0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40D63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2675DF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ogólne pojęcie o sposobach  datowania, ale nie potrafi ich kompleksowo przedstawić.</w:t>
            </w:r>
          </w:p>
          <w:p w14:paraId="528C9FF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</w:t>
            </w:r>
            <w:r>
              <w:rPr>
                <w:rFonts w:eastAsia="Times New Roman"/>
                <w:lang w:eastAsia="pl-PL"/>
              </w:rPr>
              <w:lastRenderedPageBreak/>
              <w:t>nictwo związane z datowaniem , co utrudnia mu pełne zrozumienie tematu.</w:t>
            </w:r>
          </w:p>
          <w:p w14:paraId="77E20C1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datowania spotkań biznesowych ale jego wypowiedzi są często niepełne i chaotyczne.</w:t>
            </w:r>
          </w:p>
          <w:p w14:paraId="35F6D022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wymienić kilka sposobów datowania ale nie rozumie ich pełnego kontekstu ani znaczenia.</w:t>
            </w:r>
          </w:p>
          <w:p w14:paraId="589B72E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Wypowiada się ustnie i pisemnie w języku angielskim z umiarkowaną liczbą błędów </w:t>
            </w:r>
            <w:r>
              <w:rPr>
                <w:rFonts w:eastAsia="Times New Roman"/>
                <w:lang w:eastAsia="pl-PL"/>
              </w:rPr>
              <w:t>gramatycznych, co wpływa na klarowność wypowiedzi.</w:t>
            </w:r>
          </w:p>
          <w:p w14:paraId="5E93FDD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6E7E90A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0880253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rozmowach, ale jego wypowiedzi są często </w:t>
            </w:r>
            <w:r>
              <w:rPr>
                <w:rFonts w:eastAsia="Times New Roman"/>
                <w:lang w:eastAsia="pl-PL"/>
              </w:rPr>
              <w:lastRenderedPageBreak/>
              <w:t>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1FB06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5C0277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sposobów datowania , potrafiąc je przedstawić w sposób zrozumiały, choć nie zawsze szczegóło</w:t>
            </w:r>
            <w:r>
              <w:rPr>
                <w:rFonts w:eastAsia="Times New Roman"/>
                <w:lang w:eastAsia="pl-PL"/>
              </w:rPr>
              <w:lastRenderedPageBreak/>
              <w:t>wy.</w:t>
            </w:r>
          </w:p>
          <w:p w14:paraId="47B66F8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dotyczące datowania, ale może mieć trudności z jego zastosowaniem w bardziej skomplikowanych kontekstach.</w:t>
            </w:r>
          </w:p>
          <w:p w14:paraId="3CE12E1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datowania, ale jego argumenty mogą być mniej szczegółowe lub rozwinięte.</w:t>
            </w:r>
          </w:p>
          <w:p w14:paraId="25B2DE7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5A0E0D9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682D46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2BFD6AB6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3985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329163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odpowiedzieć w języku angielskim na pytania dotyczące datowania .</w:t>
            </w:r>
          </w:p>
          <w:p w14:paraId="7A46A53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zaawansowane </w:t>
            </w:r>
            <w:r>
              <w:rPr>
                <w:rFonts w:eastAsia="Times New Roman"/>
                <w:lang w:eastAsia="pl-PL"/>
              </w:rPr>
              <w:lastRenderedPageBreak/>
              <w:t>słownictwo związane z datowaniem, potrafiąc je stosować w kontekście.</w:t>
            </w:r>
          </w:p>
          <w:p w14:paraId="033DB36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ustalania dat spotkań biznesowych wykazując głęboką wiedzę oraz umiejętność </w:t>
            </w:r>
            <w:r>
              <w:rPr>
                <w:rFonts w:eastAsia="Times New Roman"/>
                <w:lang w:eastAsia="pl-PL"/>
              </w:rPr>
              <w:t>krytycznego myślenia.</w:t>
            </w:r>
          </w:p>
          <w:p w14:paraId="71196B7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773D5CC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081DEC7C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7F05F396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>słownictwo i zwroty związane z planowaniem (</w:t>
            </w:r>
            <w:r>
              <w:rPr>
                <w:b/>
                <w:i/>
                <w:iCs/>
              </w:rPr>
              <w:t xml:space="preserve">schedule, up-to-date, diary, deadlines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225EB795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</w:rPr>
            </w:pPr>
            <w:r>
              <w:rPr>
                <w:b/>
              </w:rPr>
              <w:t xml:space="preserve">zwroty związane z </w:t>
            </w:r>
            <w:r>
              <w:rPr>
                <w:b/>
              </w:rPr>
              <w:lastRenderedPageBreak/>
              <w:t>umawianiem się na spotkania (</w:t>
            </w:r>
            <w:r>
              <w:rPr>
                <w:b/>
                <w:i/>
                <w:iCs/>
              </w:rPr>
              <w:t xml:space="preserve">make/ cancel an appointment, reschedule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26B58CC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 xml:space="preserve">zwroty używane w rozmowie przy ustalaniu spotkania: </w:t>
            </w:r>
            <w:r>
              <w:rPr>
                <w:b/>
                <w:i/>
                <w:iCs/>
              </w:rPr>
              <w:t xml:space="preserve">How does noon sound?, Are you free on…?, Do you want to meet on…?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</w:tc>
      </w:tr>
    </w:tbl>
    <w:p w14:paraId="49D1C8B4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8. Time and expressions – określenia czasu </w:t>
      </w:r>
    </w:p>
    <w:p w14:paraId="100D7C35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7AF4C9D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2B66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15FD3DC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37CE8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0AFB566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2E9830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0191636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FF4F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30863DB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FA7670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B9E822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2BC9465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F13B7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10831AC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problemów z określaniem czasu</w:t>
            </w:r>
          </w:p>
          <w:p w14:paraId="10A6EFE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w języku angielskim na temat problemów transportowych.</w:t>
            </w:r>
          </w:p>
          <w:p w14:paraId="6F4E3FD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</w:t>
            </w:r>
            <w:r>
              <w:rPr>
                <w:rFonts w:eastAsia="Times New Roman"/>
                <w:lang w:eastAsia="pl-PL"/>
              </w:rPr>
              <w:t>bardzo ograniczone słownictwo związane z określeniami czasu i nie potrafi go zastosować w praktyce.</w:t>
            </w:r>
          </w:p>
          <w:p w14:paraId="27F3190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uczestniczyć w </w:t>
            </w:r>
            <w:r>
              <w:rPr>
                <w:rFonts w:eastAsia="Times New Roman"/>
                <w:lang w:eastAsia="pl-PL"/>
              </w:rPr>
              <w:lastRenderedPageBreak/>
              <w:t>rozmowach na temat czasu w języku obcym , często wymagając wsparcia i pomocy.</w:t>
            </w:r>
          </w:p>
          <w:p w14:paraId="3414152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017C83C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20D89136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477A4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42A6A2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problemach z określeniem czasu w języku angielskim</w:t>
            </w:r>
          </w:p>
          <w:p w14:paraId="4A36CAB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czasu, często nie wyłapując kluczowych informacji.</w:t>
            </w:r>
          </w:p>
          <w:p w14:paraId="330AE82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zegarkiem, ale ma duże trudności w jego stosowaniu.</w:t>
            </w:r>
          </w:p>
          <w:p w14:paraId="44780F2F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godzin spotkań </w:t>
            </w:r>
            <w:r>
              <w:rPr>
                <w:rFonts w:eastAsia="Times New Roman"/>
                <w:lang w:eastAsia="pl-PL"/>
              </w:rPr>
              <w:lastRenderedPageBreak/>
              <w:t>biznesowych, ale jego odpowiedzi są niepełne i chaotyczne, niepoprawne gramatycznie i/lub niezrozumiałe.</w:t>
            </w:r>
          </w:p>
          <w:p w14:paraId="4CEB45B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78DDFD1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7743D22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7FE2A20B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6F8BE3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656621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określenia czasowe, ale ma trudności z ich kompleksowym przedstawieniem i poprawnym zastosowaniem</w:t>
            </w:r>
          </w:p>
          <w:p w14:paraId="2AFE42B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czasu, ale nie potrafi wyciągnąć głębszych wniosków.</w:t>
            </w:r>
          </w:p>
          <w:p w14:paraId="7752DE1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ograniczone słownictwo związane z czasem, ale ma trudności w jego </w:t>
            </w:r>
            <w:r>
              <w:rPr>
                <w:rFonts w:eastAsia="Times New Roman"/>
                <w:lang w:eastAsia="pl-PL"/>
              </w:rPr>
              <w:lastRenderedPageBreak/>
              <w:t>zastosowaniu w praktyce.</w:t>
            </w:r>
          </w:p>
          <w:p w14:paraId="41200B1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ustalania ram czasowych spotkań biznesowych, ale jego wypowiedzi są często niepełne i nieprecyzyjne.</w:t>
            </w:r>
          </w:p>
          <w:p w14:paraId="0556B4F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6A6A583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0CC78EC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5EBC21E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t>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6CB58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4F7D523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określeń czasowych  i potrafi je przedstawić, choć nie zawsze w szczegółowy sposób.</w:t>
            </w:r>
          </w:p>
          <w:p w14:paraId="15C6DA6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czasu spotkań biznesowych, ale może mieć trudności z niektórymi terminami.</w:t>
            </w:r>
          </w:p>
          <w:p w14:paraId="08B44DA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podstawowe słownictwo związane z </w:t>
            </w:r>
            <w:r>
              <w:rPr>
                <w:rFonts w:eastAsia="Times New Roman"/>
                <w:lang w:eastAsia="pl-PL"/>
              </w:rPr>
              <w:lastRenderedPageBreak/>
              <w:t>czasem i potrafi je stosować w praktyce, aczkolwiek z drobnymi błędami.</w:t>
            </w:r>
          </w:p>
          <w:p w14:paraId="08148D30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czasu, ale jego argumenty mogą być mniej szczegółowe lub rozwinięte.</w:t>
            </w:r>
          </w:p>
          <w:p w14:paraId="17792BC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1E9133C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437B516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6CED96AE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dyskusjach, ale jego argumenty mogą być mniej rozwinięte lub </w:t>
            </w:r>
            <w:r>
              <w:rPr>
                <w:rFonts w:eastAsia="Times New Roman"/>
                <w:lang w:eastAsia="pl-PL"/>
              </w:rPr>
              <w:lastRenderedPageBreak/>
              <w:t>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A8400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B66D85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czasowe planowanie spotkań biznesowych wskazując konkretne przykłady i proponując możliwe rozwiązania.</w:t>
            </w:r>
          </w:p>
          <w:p w14:paraId="5385F0B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</w:t>
            </w:r>
          </w:p>
          <w:p w14:paraId="5471AE3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czasu, potrafiąc zidentyfikować kluczowe informacje i argumenty.</w:t>
            </w:r>
          </w:p>
          <w:p w14:paraId="28367F1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zaawansowane </w:t>
            </w:r>
            <w:r>
              <w:rPr>
                <w:rFonts w:eastAsia="Times New Roman"/>
                <w:lang w:eastAsia="pl-PL"/>
              </w:rPr>
              <w:lastRenderedPageBreak/>
              <w:t>słownictwo związane z czasem i potrafi je stosować w kontekście, zarówno pisemnie, jak i ustnie.</w:t>
            </w:r>
          </w:p>
          <w:p w14:paraId="4DB5F416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czasu 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5861D75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3C8E2AC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350BBA6F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określenia czasu (</w:t>
            </w:r>
            <w:r>
              <w:rPr>
                <w:b/>
                <w:i/>
                <w:iCs/>
                <w:lang w:val="en-US"/>
              </w:rPr>
              <w:t xml:space="preserve">half past, quarter to eight, quarter past eight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1DFBF943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 xml:space="preserve">wyrażenia związane z </w:t>
            </w:r>
            <w:r>
              <w:rPr>
                <w:b/>
              </w:rPr>
              <w:lastRenderedPageBreak/>
              <w:t>czasem (</w:t>
            </w:r>
            <w:r>
              <w:rPr>
                <w:b/>
                <w:i/>
                <w:iCs/>
              </w:rPr>
              <w:t xml:space="preserve">waste time, spend time, extra time </w:t>
            </w:r>
            <w:r>
              <w:rPr>
                <w:b/>
                <w:iCs/>
              </w:rPr>
              <w:t>itd.</w:t>
            </w:r>
            <w:r>
              <w:rPr>
                <w:b/>
                <w:i/>
                <w:iCs/>
              </w:rPr>
              <w:t>)</w:t>
            </w:r>
          </w:p>
          <w:p w14:paraId="6696370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 xml:space="preserve">zwroty potrzebne przy uzgadnianiu planów: </w:t>
            </w:r>
            <w:r>
              <w:rPr>
                <w:b/>
                <w:i/>
                <w:iCs/>
              </w:rPr>
              <w:t xml:space="preserve">We can just spend…, Good idea., Try to… </w:t>
            </w:r>
            <w:r>
              <w:rPr>
                <w:b/>
                <w:iCs/>
              </w:rPr>
              <w:t>itd.</w:t>
            </w:r>
          </w:p>
        </w:tc>
      </w:tr>
    </w:tbl>
    <w:p w14:paraId="639CE9D9" w14:textId="77777777" w:rsidR="00040345" w:rsidRDefault="00040345">
      <w:pPr>
        <w:rPr>
          <w:b/>
          <w:sz w:val="28"/>
          <w:szCs w:val="28"/>
        </w:rPr>
      </w:pPr>
    </w:p>
    <w:p w14:paraId="15C40D0A" w14:textId="77777777" w:rsidR="00040345" w:rsidRDefault="00040345">
      <w:pPr>
        <w:rPr>
          <w:b/>
          <w:sz w:val="28"/>
          <w:szCs w:val="28"/>
        </w:rPr>
      </w:pPr>
    </w:p>
    <w:p w14:paraId="1D34FEFE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9. Vacation time – urlop </w:t>
      </w:r>
    </w:p>
    <w:p w14:paraId="15271F42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3093237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E6D74F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6ADEAB3E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5C568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2070F76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D0DDD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6FDBB21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4BD12E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29A4ADC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AC4E04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639C04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2DA092C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C354E2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3B9C29B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minimalne zrozumienie tematu urlopu </w:t>
            </w:r>
            <w:r>
              <w:rPr>
                <w:rFonts w:eastAsia="Times New Roman"/>
                <w:lang w:eastAsia="pl-PL"/>
              </w:rPr>
              <w:t>  Nie rozumie wypowiedzi w języku angielskim na temat urlopowania</w:t>
            </w:r>
          </w:p>
          <w:p w14:paraId="70F9DDA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urlopowania nie potrafi go zastosować w praktyce.</w:t>
            </w:r>
          </w:p>
          <w:p w14:paraId="3CB906A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</w:t>
            </w:r>
            <w:r>
              <w:rPr>
                <w:rFonts w:eastAsia="Times New Roman"/>
                <w:lang w:eastAsia="pl-PL"/>
              </w:rPr>
              <w:t xml:space="preserve">uczestniczyć w rozmowach na temat urlopowania, często </w:t>
            </w:r>
            <w:r>
              <w:rPr>
                <w:rFonts w:eastAsia="Times New Roman"/>
                <w:lang w:eastAsia="pl-PL"/>
              </w:rPr>
              <w:lastRenderedPageBreak/>
              <w:t>wymagając wsparcia i pomocy.</w:t>
            </w:r>
          </w:p>
          <w:p w14:paraId="21418E3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6AF8868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5B4DC0A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3EDB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323E17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problemach z urlopami w języku obcym.</w:t>
            </w:r>
          </w:p>
          <w:p w14:paraId="228D9DD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urlopu, często nie wyłapując kluczowych informacji.</w:t>
            </w:r>
          </w:p>
          <w:p w14:paraId="2DEC6A5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urlopem w pracy w, ale ma duże trudności w jego stosowaniu.</w:t>
            </w:r>
          </w:p>
          <w:p w14:paraId="61B8586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planów urlopowych ale jego odpowiedzi są niepełne i chaotyczne, </w:t>
            </w:r>
            <w:r>
              <w:rPr>
                <w:rFonts w:eastAsia="Times New Roman"/>
                <w:lang w:eastAsia="pl-PL"/>
              </w:rPr>
              <w:lastRenderedPageBreak/>
              <w:t>niepoprawne gramatycznie i/lub niezrozumiałe.</w:t>
            </w:r>
          </w:p>
          <w:p w14:paraId="78246E9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28B3646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051FC3A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2EA07C6F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D287B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0AD45B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z planowaniem urlopu, ale ma trudności z ich kompleksowym przedstawieniem.</w:t>
            </w:r>
          </w:p>
          <w:p w14:paraId="4257FC8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urlopu ale nie potrafi wyciągnąć głębszych wniosków.</w:t>
            </w:r>
          </w:p>
          <w:p w14:paraId="447ED34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ograniczone słownictwo </w:t>
            </w:r>
            <w:r>
              <w:rPr>
                <w:rFonts w:eastAsia="Times New Roman"/>
                <w:lang w:eastAsia="pl-PL"/>
              </w:rPr>
              <w:t>związane z urlopowaniem, ale ma trudności w jego zastosowaniu w praktyce.</w:t>
            </w:r>
          </w:p>
          <w:p w14:paraId="507C32A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rozmowach na temat urlopu, ale jego wypowiedzi są często niepełne i nieprecyzyjne.</w:t>
            </w:r>
          </w:p>
          <w:p w14:paraId="47AFB45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3AA643A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177D18A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3528B6F5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FB67C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E0898F2" w14:textId="77777777" w:rsidR="00040345" w:rsidRDefault="00040345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5AE07D5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ogólne przesłanie wypowiedzi w języku angielskim na temat problemów z urlopem, ale </w:t>
            </w:r>
            <w:r>
              <w:rPr>
                <w:rFonts w:eastAsia="Times New Roman"/>
                <w:lang w:eastAsia="pl-PL"/>
              </w:rPr>
              <w:t>może mieć trudności z niektórymi terminami.</w:t>
            </w:r>
          </w:p>
          <w:p w14:paraId="71345A9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problemami z urlopami potrafi je stosować w praktyce, aczkolwiek z drobnymi błędami.</w:t>
            </w:r>
          </w:p>
          <w:p w14:paraId="0083A48E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 na temat </w:t>
            </w:r>
            <w:r>
              <w:rPr>
                <w:rFonts w:eastAsia="Times New Roman"/>
                <w:lang w:eastAsia="pl-PL"/>
              </w:rPr>
              <w:lastRenderedPageBreak/>
              <w:t>urlopu ale jego argumenty mogą być mniej szczegółowe lub rozwinięte.</w:t>
            </w:r>
          </w:p>
          <w:p w14:paraId="554C857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73A93B0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3E4AC9E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5630395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13E48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D33759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główne problemy z zaplanowaniem urlopu wskazując konkretne przykłady i proponując możliwe rozwiązania.</w:t>
            </w:r>
          </w:p>
          <w:p w14:paraId="3A3344E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urlopu, potrafiąc zidentyfikować kluczowe informacje i argumenty.</w:t>
            </w:r>
          </w:p>
          <w:p w14:paraId="5BE70EF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urlopem i potrafi je sto</w:t>
            </w:r>
            <w:r>
              <w:rPr>
                <w:rFonts w:eastAsia="Times New Roman"/>
                <w:lang w:eastAsia="pl-PL"/>
              </w:rPr>
              <w:lastRenderedPageBreak/>
              <w:t>sować w kontekście, zarówno pisemnie, jak i ustnie.</w:t>
            </w:r>
          </w:p>
          <w:p w14:paraId="4A36B4CF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urlopu w biznesie,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2FC34C2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724E588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42A70863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czas wolny od pracy (</w:t>
            </w:r>
            <w:r>
              <w:rPr>
                <w:b/>
                <w:i/>
                <w:iCs/>
                <w:lang w:val="en-US"/>
              </w:rPr>
              <w:t xml:space="preserve">time off, vacation time, public holidays, sick time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1CF9939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iCs/>
              </w:rPr>
              <w:t xml:space="preserve">zwroty używane w rozmowie pracownika z </w:t>
            </w:r>
            <w:r>
              <w:rPr>
                <w:b/>
                <w:iCs/>
              </w:rPr>
              <w:lastRenderedPageBreak/>
              <w:t>szefem</w:t>
            </w:r>
            <w:r>
              <w:rPr>
                <w:b/>
              </w:rPr>
              <w:t>: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  <w:i/>
                <w:iCs/>
              </w:rPr>
              <w:t xml:space="preserve">Have a seat, What can I do for you?, Great, thanks </w:t>
            </w:r>
            <w:r>
              <w:rPr>
                <w:b/>
                <w:iCs/>
              </w:rPr>
              <w:t>itd.</w:t>
            </w:r>
          </w:p>
        </w:tc>
      </w:tr>
    </w:tbl>
    <w:p w14:paraId="042AA9BE" w14:textId="77777777" w:rsidR="00040345" w:rsidRDefault="00040345">
      <w:pPr>
        <w:rPr>
          <w:b/>
          <w:bCs/>
          <w:sz w:val="28"/>
          <w:szCs w:val="28"/>
        </w:rPr>
      </w:pPr>
    </w:p>
    <w:p w14:paraId="73BE9744" w14:textId="77777777" w:rsidR="00040345" w:rsidRDefault="00040345">
      <w:pPr>
        <w:rPr>
          <w:b/>
          <w:bCs/>
          <w:sz w:val="28"/>
          <w:szCs w:val="28"/>
        </w:rPr>
      </w:pPr>
    </w:p>
    <w:p w14:paraId="71BE0336" w14:textId="77777777" w:rsidR="00040345" w:rsidRDefault="00040345">
      <w:pPr>
        <w:rPr>
          <w:b/>
          <w:bCs/>
          <w:sz w:val="28"/>
          <w:szCs w:val="28"/>
        </w:rPr>
      </w:pPr>
    </w:p>
    <w:p w14:paraId="218E2408" w14:textId="77777777" w:rsidR="00040345" w:rsidRDefault="00040345">
      <w:pPr>
        <w:rPr>
          <w:b/>
          <w:bCs/>
          <w:sz w:val="28"/>
          <w:szCs w:val="28"/>
        </w:rPr>
      </w:pPr>
    </w:p>
    <w:p w14:paraId="650912A8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 Prices – ceny , koszty podatki </w:t>
      </w:r>
    </w:p>
    <w:p w14:paraId="281DA960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2395AC5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F7826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7652313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6BA43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3094677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532DBB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A0E3A6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E412C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1EB067E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8FEBED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C5AD476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1B70632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00D6D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7B3F35D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problemów z kosztami podatkami i cenami w biznesie</w:t>
            </w:r>
          </w:p>
          <w:p w14:paraId="430198B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</w:t>
            </w:r>
            <w:r>
              <w:rPr>
                <w:rFonts w:eastAsia="Times New Roman"/>
                <w:lang w:eastAsia="pl-PL"/>
              </w:rPr>
              <w:t>rozumie wypowiedzi w języku angielskim na temat problemów z pieniędzmi</w:t>
            </w:r>
          </w:p>
          <w:p w14:paraId="2F4C075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problemami biznesu z pieniędzmi nie potrafi go zastosować w praktyce.</w:t>
            </w:r>
          </w:p>
          <w:p w14:paraId="12C22ED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uczestniczyć w rozmowach na temat </w:t>
            </w:r>
            <w:r>
              <w:rPr>
                <w:rFonts w:eastAsia="Times New Roman"/>
                <w:lang w:eastAsia="pl-PL"/>
              </w:rPr>
              <w:lastRenderedPageBreak/>
              <w:t>potencjalnych problemów z pieniędzmi w biznesie, często wymagając wsparcia i pomocy.</w:t>
            </w:r>
          </w:p>
          <w:p w14:paraId="3E8B6AE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0590413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0A2277AE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6177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CD008F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problemach biznesu z pieniędzmi</w:t>
            </w:r>
          </w:p>
          <w:p w14:paraId="03F52E4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w rozumieniu wypowiedzi w </w:t>
            </w:r>
            <w:r>
              <w:rPr>
                <w:rFonts w:eastAsia="Times New Roman"/>
                <w:lang w:eastAsia="pl-PL"/>
              </w:rPr>
              <w:t>języku angielskim na temat pieniędzy, często nie wyłapując kluczowych informacji.</w:t>
            </w:r>
          </w:p>
          <w:p w14:paraId="6FFBEF0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problemami z pieniędzmi w biznesie, ale ma duże trudności w jego stosowaniu.</w:t>
            </w:r>
          </w:p>
          <w:p w14:paraId="2F0E4FC4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pieniędzy, ale jego odpowiedzi są niepełne i chaotyczne, niepoprawne </w:t>
            </w:r>
            <w:r>
              <w:rPr>
                <w:rFonts w:eastAsia="Times New Roman"/>
                <w:lang w:eastAsia="pl-PL"/>
              </w:rPr>
              <w:lastRenderedPageBreak/>
              <w:t>gramatycznie i/lub niezrozumiałe.</w:t>
            </w:r>
          </w:p>
          <w:p w14:paraId="5316D2D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2DA45F1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15E2054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1AF02BB0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8C4B3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32EBEA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biznesu z pieniędzmi, ale ma trudności z ich kompleksowym przedstawieniem.</w:t>
            </w:r>
          </w:p>
          <w:p w14:paraId="4353D16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pieniędzy, ale nie potrafi wyciągnąć głębszych wniosków.</w:t>
            </w:r>
          </w:p>
          <w:p w14:paraId="0195F92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problemami  z pieniędzmi, ale ma trudności w jego zastosowaniu w praktyce.</w:t>
            </w:r>
          </w:p>
          <w:p w14:paraId="7183E34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rozmowach na temat pieniędzy w biznesie, ale jego wypowiedzi są często niepełne i nieprecyzyjne.</w:t>
            </w:r>
          </w:p>
          <w:p w14:paraId="6BB2BE4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433BC5D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6721037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789002C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7EF8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C3DCAE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głównych problemów z pieniędzmi w biznesie potrafi je przedstawić, choć nie zawsze w szczegółowy sposób.</w:t>
            </w:r>
          </w:p>
          <w:p w14:paraId="499E52E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pieniędzmi, ale może mieć trudności z niektórymi terminami.</w:t>
            </w:r>
          </w:p>
          <w:p w14:paraId="59DFC80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problemami z pieniędzmi i potrafi je stosować w praktyce, acz</w:t>
            </w:r>
            <w:r>
              <w:rPr>
                <w:rFonts w:eastAsia="Times New Roman"/>
                <w:lang w:eastAsia="pl-PL"/>
              </w:rPr>
              <w:lastRenderedPageBreak/>
              <w:t>kolwiek z drobnymi błędami.</w:t>
            </w:r>
          </w:p>
          <w:p w14:paraId="7909996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pieniędzy w biznesie, ale jego argumenty mogą być mniej szczegółowe lub rozwinięte.</w:t>
            </w:r>
          </w:p>
          <w:p w14:paraId="004EA44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64007FD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0234813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szeroki zasób słownictwa, ale może nie stosować go zawsze w </w:t>
            </w:r>
            <w:r>
              <w:rPr>
                <w:rFonts w:eastAsia="Times New Roman"/>
                <w:lang w:eastAsia="pl-PL"/>
              </w:rPr>
              <w:t>kontekście lub z odpowiednią precyzją.</w:t>
            </w:r>
          </w:p>
          <w:p w14:paraId="334D1E3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dyskusjach, ale jego argumenty mogą być mniej rozwinięte lub wymagają </w:t>
            </w:r>
            <w:r>
              <w:rPr>
                <w:rFonts w:eastAsia="Times New Roman"/>
                <w:lang w:eastAsia="pl-PL"/>
              </w:rPr>
              <w:lastRenderedPageBreak/>
              <w:t>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8D605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AB63FE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główne problemy z pieniędzmi wskazując konkretne przykłady i proponując możliwe rozwiązania.</w:t>
            </w:r>
          </w:p>
          <w:p w14:paraId="7CBE474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pieniędzmi potrafiąc zidentyfikować kluczowe informacje i argumenty.</w:t>
            </w:r>
          </w:p>
          <w:p w14:paraId="2AC137C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zaawansowane słownictwo związane z problemami z pieniędzmi w biznesie i potrafi je stosować w kontekście, </w:t>
            </w:r>
            <w:r>
              <w:rPr>
                <w:rFonts w:eastAsia="Times New Roman"/>
                <w:lang w:eastAsia="pl-PL"/>
              </w:rPr>
              <w:lastRenderedPageBreak/>
              <w:t>zarówno pisemnie, jak i ustnie.</w:t>
            </w:r>
          </w:p>
          <w:p w14:paraId="51857DC5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pieniędzy,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0936DC6A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18B28CED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</w:rPr>
            </w:pPr>
            <w:r>
              <w:rPr>
                <w:b/>
              </w:rPr>
              <w:t>słownictwo i zwroty związane z ceną produktu (</w:t>
            </w:r>
            <w:r>
              <w:rPr>
                <w:b/>
                <w:i/>
                <w:iCs/>
              </w:rPr>
              <w:t xml:space="preserve">basic price, taxes, fees, VAT, shipping costs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14D51F57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pytanie o cenę (</w:t>
            </w:r>
            <w:r>
              <w:rPr>
                <w:b/>
                <w:i/>
                <w:iCs/>
                <w:lang w:val="en-US"/>
              </w:rPr>
              <w:t xml:space="preserve">I’d like a free price quote on…, Does that include…?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4F200BC5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 xml:space="preserve">zwroty używane w rozmowie telefonicznej: </w:t>
            </w:r>
            <w:r>
              <w:rPr>
                <w:b/>
                <w:i/>
                <w:iCs/>
              </w:rPr>
              <w:t xml:space="preserve">I’m calling about…, David speaking, How </w:t>
            </w:r>
            <w:r>
              <w:rPr>
                <w:b/>
                <w:i/>
                <w:iCs/>
              </w:rPr>
              <w:lastRenderedPageBreak/>
              <w:t xml:space="preserve">can I help you? </w:t>
            </w:r>
            <w:r>
              <w:rPr>
                <w:b/>
                <w:iCs/>
              </w:rPr>
              <w:t>itd.</w:t>
            </w:r>
          </w:p>
        </w:tc>
      </w:tr>
    </w:tbl>
    <w:p w14:paraId="4197A54E" w14:textId="77777777" w:rsidR="00040345" w:rsidRDefault="00040345">
      <w:pPr>
        <w:rPr>
          <w:b/>
          <w:bCs/>
          <w:sz w:val="28"/>
          <w:szCs w:val="28"/>
        </w:rPr>
      </w:pPr>
    </w:p>
    <w:p w14:paraId="71AD83A4" w14:textId="77777777" w:rsidR="00040345" w:rsidRDefault="00040345">
      <w:pPr>
        <w:rPr>
          <w:b/>
          <w:bCs/>
          <w:sz w:val="28"/>
          <w:szCs w:val="28"/>
        </w:rPr>
      </w:pPr>
    </w:p>
    <w:p w14:paraId="28A01068" w14:textId="77777777" w:rsidR="00040345" w:rsidRDefault="00040345">
      <w:pPr>
        <w:rPr>
          <w:b/>
          <w:bCs/>
          <w:sz w:val="28"/>
          <w:szCs w:val="28"/>
        </w:rPr>
      </w:pPr>
    </w:p>
    <w:p w14:paraId="1FA239EE" w14:textId="77777777" w:rsidR="00040345" w:rsidRDefault="00040345">
      <w:pPr>
        <w:rPr>
          <w:b/>
          <w:bCs/>
          <w:sz w:val="28"/>
          <w:szCs w:val="28"/>
        </w:rPr>
      </w:pPr>
    </w:p>
    <w:p w14:paraId="2D951244" w14:textId="77777777" w:rsidR="00040345" w:rsidRDefault="00040345">
      <w:pPr>
        <w:rPr>
          <w:b/>
          <w:bCs/>
          <w:sz w:val="28"/>
          <w:szCs w:val="28"/>
        </w:rPr>
      </w:pPr>
    </w:p>
    <w:p w14:paraId="4AEA7406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11. Pay and benefits – placa oraz dodatki </w:t>
      </w:r>
    </w:p>
    <w:p w14:paraId="1F71E24C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00DA879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03487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6BFFC250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CE632F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01BFE01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56A70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1FD1237B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4AF98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185393B3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5603D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3DDD8F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5582850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90038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61E4CFF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problemów z podatkami i płacą</w:t>
            </w:r>
          </w:p>
          <w:p w14:paraId="220B7F0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rozumie wypowiedzi w języku </w:t>
            </w:r>
            <w:r>
              <w:rPr>
                <w:rFonts w:eastAsia="Times New Roman"/>
                <w:lang w:eastAsia="pl-PL"/>
              </w:rPr>
              <w:t>angielskim na temat problemów z podatkami i płacą</w:t>
            </w:r>
          </w:p>
          <w:p w14:paraId="2E14841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problemami biznesu z podatkami i płacą i nie potrafi go zastosować w praktyce.</w:t>
            </w:r>
          </w:p>
          <w:p w14:paraId="641C0C5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jest w stanie aktywnie uczestniczyć w rozmowach na temat potencjalnych </w:t>
            </w:r>
            <w:r>
              <w:rPr>
                <w:rFonts w:eastAsia="Times New Roman"/>
                <w:lang w:eastAsia="pl-PL"/>
              </w:rPr>
              <w:lastRenderedPageBreak/>
              <w:t>problemów w biznesie dotyczących podatków często wymagając wsparcia i pomocy.</w:t>
            </w:r>
          </w:p>
          <w:p w14:paraId="2312695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ograniczone umiejętności wypowiadania się ustnie i pisemnie w języku angielskim, z licznymi błędami gramatycznymi.</w:t>
            </w:r>
          </w:p>
          <w:p w14:paraId="145FA1C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33CEC043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B2AA2D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A37400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problemach logistyków związanych z podatkami i placami</w:t>
            </w:r>
          </w:p>
          <w:p w14:paraId="64A0823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trudności w </w:t>
            </w:r>
            <w:r>
              <w:rPr>
                <w:rFonts w:eastAsia="Times New Roman"/>
                <w:lang w:eastAsia="pl-PL"/>
              </w:rPr>
              <w:t>rozumieniu wypowiedzi w języku angielskim na temat podatków, często nie wyłapując kluczowych informacji.</w:t>
            </w:r>
          </w:p>
          <w:p w14:paraId="7CB170B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problemami  z podatkami w, ale ma duże trudności w jego stosowaniu.</w:t>
            </w:r>
          </w:p>
          <w:p w14:paraId="3E3E27C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płacy i podatków, ale jego odpowiedzi są niepełne i chaotyczne, </w:t>
            </w:r>
            <w:r>
              <w:rPr>
                <w:rFonts w:eastAsia="Times New Roman"/>
                <w:lang w:eastAsia="pl-PL"/>
              </w:rPr>
              <w:lastRenderedPageBreak/>
              <w:t>niepoprawne gramatycznie i/lub niezrozumiałe.</w:t>
            </w:r>
          </w:p>
          <w:p w14:paraId="7188A42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utrudniają zrozumienie.</w:t>
            </w:r>
          </w:p>
          <w:p w14:paraId="220F5CF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426E4B1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1C42B520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B6052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091AFF8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logistyków związane z placami i podatkami, ale ma trudności z ich kompleksowym przedstawieniem.</w:t>
            </w:r>
          </w:p>
          <w:p w14:paraId="6BC8F04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podstawowe informacje zawarte w wypowiedziach w języku angielskim na temat podatków i plac ale nie potrafi </w:t>
            </w:r>
            <w:r>
              <w:rPr>
                <w:rFonts w:eastAsia="Times New Roman"/>
                <w:lang w:eastAsia="pl-PL"/>
              </w:rPr>
              <w:t>wyciągnąć głębszych wniosków.</w:t>
            </w:r>
          </w:p>
          <w:p w14:paraId="16B6834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problemami z podatkami i placami, ale ma trudności w jego zastosowaniu w praktyce.</w:t>
            </w:r>
          </w:p>
          <w:p w14:paraId="72D7DABD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rozmowach na temat podatkowi, ale jego wypowiedzi są często niepełne i nieprecyzyjne.</w:t>
            </w:r>
          </w:p>
          <w:p w14:paraId="5DEF869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 z umiarkowaną liczbą błędów gramatycznych, co wpływa na klarowność wypowiedzi.</w:t>
            </w:r>
          </w:p>
          <w:p w14:paraId="490B012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46374A9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5236845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80AC0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353F33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głównych problemów z podatkami i placami potrafi je przedstawić, choć nie zawsze w szczegółowy sposób.</w:t>
            </w:r>
          </w:p>
          <w:p w14:paraId="36A55B3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podatkami i placami ale może mieć trudności z niektórymi terminami.</w:t>
            </w:r>
          </w:p>
          <w:p w14:paraId="00A8501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problemami  podatkowymi i potrafi je stoso</w:t>
            </w:r>
            <w:r>
              <w:rPr>
                <w:rFonts w:eastAsia="Times New Roman"/>
                <w:lang w:eastAsia="pl-PL"/>
              </w:rPr>
              <w:lastRenderedPageBreak/>
              <w:t>wać w praktyce, aczkolwiek z drobnymi błędami.</w:t>
            </w:r>
          </w:p>
          <w:p w14:paraId="5414CA9C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dyskusjach na temat podatków i plac, ale jego argumenty mogą być mniej szczegółowe lub rozwinięte.</w:t>
            </w:r>
          </w:p>
          <w:p w14:paraId="3CAD971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Wypowiada się ustnie i pisemnie poprawnie gramatycznie, z niewielką liczbą błędów, stosując różnorodne struktury językowe.</w:t>
            </w:r>
          </w:p>
          <w:p w14:paraId="6A8B340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79582AD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66F5CD5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dyskusjach, ale jego argumenty mogą być mniej rozwinięte lub wymagają </w:t>
            </w:r>
            <w:r>
              <w:rPr>
                <w:rFonts w:eastAsia="Times New Roman"/>
                <w:lang w:eastAsia="pl-PL"/>
              </w:rPr>
              <w:lastRenderedPageBreak/>
              <w:t>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49272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4670D45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główne problemy z podatkami i placami wskazując konkretne przykłady i proponując możliwe rozwiązania.</w:t>
            </w:r>
          </w:p>
          <w:p w14:paraId="718F1C7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podatkami i placami  potrafiąc zidentyfikować kluczowe informacje i argumenty.</w:t>
            </w:r>
          </w:p>
          <w:p w14:paraId="1A44F68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zaawansowane słownictwo związane z problemami placowymi  i potrafi je stosować w </w:t>
            </w:r>
            <w:r>
              <w:rPr>
                <w:rFonts w:eastAsia="Times New Roman"/>
                <w:lang w:eastAsia="pl-PL"/>
              </w:rPr>
              <w:lastRenderedPageBreak/>
              <w:t>kontekście, zarówno pisemnie, jak i ustnie.</w:t>
            </w:r>
          </w:p>
          <w:p w14:paraId="62B24A1F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plac i podatków,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6CD2602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5DBE95CC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73859BC8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zarobki  (</w:t>
            </w:r>
            <w:r>
              <w:rPr>
                <w:b/>
                <w:i/>
                <w:iCs/>
                <w:lang w:val="en-US"/>
              </w:rPr>
              <w:t xml:space="preserve">minimum wage, salary, commission, pay review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67B63E57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lang w:val="en-US"/>
              </w:rPr>
              <w:t xml:space="preserve">zwroty związane z pozyskiwaniem dodatkowej pracy: </w:t>
            </w:r>
            <w:r>
              <w:rPr>
                <w:b/>
                <w:i/>
                <w:iCs/>
                <w:lang w:val="en-US"/>
              </w:rPr>
              <w:t xml:space="preserve">I’m hoping to earn…, I need </w:t>
            </w:r>
            <w:r>
              <w:rPr>
                <w:b/>
                <w:i/>
                <w:iCs/>
                <w:lang w:val="en-US"/>
              </w:rPr>
              <w:lastRenderedPageBreak/>
              <w:t xml:space="preserve">all the hours, Can I take your shift?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</w:tc>
      </w:tr>
    </w:tbl>
    <w:p w14:paraId="0B35DC7F" w14:textId="77777777" w:rsidR="00040345" w:rsidRDefault="00040345">
      <w:pPr>
        <w:rPr>
          <w:b/>
          <w:bCs/>
          <w:sz w:val="28"/>
          <w:szCs w:val="28"/>
        </w:rPr>
      </w:pPr>
    </w:p>
    <w:p w14:paraId="2C58B926" w14:textId="77777777" w:rsidR="00040345" w:rsidRDefault="00040345">
      <w:pPr>
        <w:rPr>
          <w:b/>
          <w:sz w:val="28"/>
          <w:szCs w:val="28"/>
        </w:rPr>
      </w:pPr>
    </w:p>
    <w:p w14:paraId="62C3A571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12. Your job – twoja praca</w:t>
      </w:r>
    </w:p>
    <w:p w14:paraId="06AEDA90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5D29C16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03791C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094A2D39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B59588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3A367A98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09DA2E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004030F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F622F4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11A7AF94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07786F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EA438F4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0CB9877A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E7C2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491E43F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problemów logistyków związanych z praca</w:t>
            </w:r>
          </w:p>
          <w:p w14:paraId="2922BD2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Nie </w:t>
            </w:r>
            <w:r>
              <w:rPr>
                <w:rFonts w:eastAsia="Times New Roman"/>
                <w:lang w:eastAsia="pl-PL"/>
              </w:rPr>
              <w:t>rozumie wypowiedzi w języku angielskim na temat pracy</w:t>
            </w:r>
          </w:p>
          <w:p w14:paraId="34BFCAF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problemami z praca i nie potrafi go zastosować w praktyce.</w:t>
            </w:r>
          </w:p>
          <w:p w14:paraId="3CD9AC30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potencjalnych problemów w pracy, często wymagając wsparcia i pomocy.</w:t>
            </w:r>
          </w:p>
          <w:p w14:paraId="05AF741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</w:t>
            </w:r>
            <w:r>
              <w:rPr>
                <w:rFonts w:eastAsia="Times New Roman"/>
                <w:lang w:eastAsia="pl-PL"/>
              </w:rPr>
              <w:lastRenderedPageBreak/>
              <w:t>niczone umiejętności wypowiadania się ustnie i pisemnie w języku angielskim, z licznymi błędami gramatycznymi.</w:t>
            </w:r>
          </w:p>
          <w:p w14:paraId="3705A19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6E144A9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7F241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797F23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problemach w pracy</w:t>
            </w:r>
          </w:p>
          <w:p w14:paraId="1B336DB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pracy, często nie wyłapując kluczowych informacji.</w:t>
            </w:r>
          </w:p>
          <w:p w14:paraId="1F03C6C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problemami pracownika, ale ma duże trudności w jego stosowaniu.</w:t>
            </w:r>
          </w:p>
          <w:p w14:paraId="6EEE02A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pracy, ale jego odpowiedzi są niepełne i chaotyczne, niepoprawne gramatycznie i/lub </w:t>
            </w:r>
            <w:r>
              <w:rPr>
                <w:rFonts w:eastAsia="Times New Roman"/>
                <w:lang w:eastAsia="pl-PL"/>
              </w:rPr>
              <w:t>niezrozumiałe.</w:t>
            </w:r>
          </w:p>
          <w:p w14:paraId="3BE8C79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Wypowiada się ustnie i pisemnie w języku angielskim, ale z licznymi błędami </w:t>
            </w:r>
            <w:r>
              <w:rPr>
                <w:rFonts w:eastAsia="Times New Roman"/>
                <w:lang w:eastAsia="pl-PL"/>
              </w:rPr>
              <w:lastRenderedPageBreak/>
              <w:t>gramatycznymi, które utrudniają zrozumienie.</w:t>
            </w:r>
          </w:p>
          <w:p w14:paraId="6C3EB11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3C1DB8F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5B4ED418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2B852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72A0A46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z praca dostaw, ale ma trudności z ich kompleksowym przedstawieniem.</w:t>
            </w:r>
          </w:p>
          <w:p w14:paraId="17CFDEE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pracy, ale nie potrafi wyciągnąć głębszych wniosków.</w:t>
            </w:r>
          </w:p>
          <w:p w14:paraId="1CA73BE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problemami z praca, ale ma trudności w jego zastosowaniu w praktyce.</w:t>
            </w:r>
          </w:p>
          <w:p w14:paraId="56B0F929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pracy, ale jego wypowiedzi są często niepełne i nieprecyzyjne.</w:t>
            </w:r>
          </w:p>
          <w:p w14:paraId="5E536C3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Wypowiada się ustnie i pisemnie w języku angielskim z umiarkowaną liczbą błędów gramatycznych, co wpływa na klarowność wypowiedzi.</w:t>
            </w:r>
          </w:p>
          <w:p w14:paraId="416C51E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738EDA6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4A5E09FF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24E49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772076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głównych problemów z praca i potrafi je przedstawić, choć nie zawsze w szczegółowy sposób.</w:t>
            </w:r>
          </w:p>
          <w:p w14:paraId="0C93062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praca, ale może mieć trudności z niektórymi terminami.</w:t>
            </w:r>
          </w:p>
          <w:p w14:paraId="7F60238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praca i potrafi je stosować w praktyce, aczkolwiek z drobnymi błędami.</w:t>
            </w:r>
          </w:p>
          <w:p w14:paraId="263F69E1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 na temat </w:t>
            </w:r>
            <w:r>
              <w:rPr>
                <w:rFonts w:eastAsia="Times New Roman"/>
                <w:lang w:eastAsia="pl-PL"/>
              </w:rPr>
              <w:lastRenderedPageBreak/>
              <w:t>pracy ale jego argumenty mogą być mniej szczegółowe lub rozwinięte.</w:t>
            </w:r>
          </w:p>
          <w:p w14:paraId="69CD980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0F4D523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245767B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483199C3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E4AAF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C800A3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Potrafi szczegółowo przedstawić główne problemy z praca wskazując konkretne przykłady i proponując możliwe rozwiązania.</w:t>
            </w:r>
          </w:p>
          <w:p w14:paraId="4713DD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praca, potrafiąc zidentyfikować kluczowe informacje i argumenty.</w:t>
            </w:r>
          </w:p>
          <w:p w14:paraId="602C3AE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problemami z praca i potrafi je stosować w kontekście, zarówno pisemnie, jak i ustnie.</w:t>
            </w:r>
          </w:p>
          <w:p w14:paraId="1BDD39FE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pracy, </w:t>
            </w:r>
            <w:r>
              <w:rPr>
                <w:rFonts w:eastAsia="Times New Roman"/>
                <w:lang w:eastAsia="pl-PL"/>
              </w:rPr>
              <w:lastRenderedPageBreak/>
              <w:t xml:space="preserve">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110678F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, potrafiąc analizować i interpretować złożone teksty oraz dialogi.</w:t>
            </w:r>
          </w:p>
          <w:p w14:paraId="405BCF09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bardzo </w:t>
            </w:r>
            <w:r>
              <w:rPr>
                <w:rFonts w:eastAsia="Times New Roman"/>
                <w:lang w:eastAsia="pl-PL"/>
              </w:rPr>
              <w:t>duży zasób słownictwa, w tym specjalistyczne terminy, które potrafi stosować w różnych kontekstach.</w:t>
            </w:r>
          </w:p>
          <w:p w14:paraId="1D22594C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zawody (</w:t>
            </w:r>
            <w:r>
              <w:rPr>
                <w:b/>
                <w:i/>
                <w:iCs/>
                <w:lang w:val="en-US"/>
              </w:rPr>
              <w:t xml:space="preserve">accountant, bank clerk, salesperson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49C887F5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>słownictwo związane z testem zgodności ze stanowiskiem pracy (</w:t>
            </w:r>
            <w:r>
              <w:rPr>
                <w:b/>
                <w:i/>
                <w:iCs/>
              </w:rPr>
              <w:t xml:space="preserve">suit, personality, recommend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2D14A98E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  <w:lang w:val="en-US"/>
              </w:rPr>
              <w:t xml:space="preserve">zwroty związane z omawianiem wyników testu: </w:t>
            </w:r>
            <w:r>
              <w:rPr>
                <w:b/>
                <w:i/>
                <w:iCs/>
                <w:lang w:val="en-US"/>
              </w:rPr>
              <w:t xml:space="preserve">The results say </w:t>
            </w:r>
            <w:r>
              <w:rPr>
                <w:b/>
                <w:i/>
                <w:iCs/>
                <w:lang w:val="en-US"/>
              </w:rPr>
              <w:lastRenderedPageBreak/>
              <w:t xml:space="preserve">that…, It means I’m…, What kind of job did it recommend? </w:t>
            </w:r>
            <w:r>
              <w:rPr>
                <w:b/>
                <w:iCs/>
                <w:lang w:val="en-US"/>
              </w:rPr>
              <w:t>itd.</w:t>
            </w:r>
          </w:p>
        </w:tc>
      </w:tr>
    </w:tbl>
    <w:p w14:paraId="448F1375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13. Types of work – czas pracy </w:t>
      </w:r>
    </w:p>
    <w:p w14:paraId="3FEA5BED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07A9134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D56692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41CCAFDA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831C9A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14ED3B0E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FF4C4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3C1DD82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F9DEA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0FDEA281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0CE46F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68A471A7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74E5081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5524B7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696E7AD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</w:t>
            </w:r>
            <w:r>
              <w:rPr>
                <w:rFonts w:eastAsia="Times New Roman"/>
                <w:lang w:eastAsia="pl-PL"/>
              </w:rPr>
              <w:t>Posiada minimalne zrozumienie problemów z określeniem czasu pracy w biznesie</w:t>
            </w:r>
          </w:p>
          <w:p w14:paraId="4E6B556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w języku angielskim na temat problemów z określeniem czasu pracy.</w:t>
            </w:r>
          </w:p>
          <w:p w14:paraId="06B865A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czasem pracy i nie potrafi go zastosować w praktyce.</w:t>
            </w:r>
          </w:p>
          <w:p w14:paraId="6B217117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potencjalnych problemów  z określeniem czasu pracy, często wymagając wsparcia i pomocy.</w:t>
            </w:r>
          </w:p>
          <w:p w14:paraId="7CFC77F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Posiada bardzo ograniczone umiejętności wypowiadania się ustnie i pisemnie w języku angielskim, z licznymi błędami gramatycznymi.</w:t>
            </w:r>
          </w:p>
          <w:p w14:paraId="7C940FD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5730400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1480A3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A97ED5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określaniu czasu pracy w biznesie</w:t>
            </w:r>
          </w:p>
          <w:p w14:paraId="717913D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czasu pracy, często nie wyłapując kluczowych informacji.</w:t>
            </w:r>
          </w:p>
          <w:p w14:paraId="4CFA4AB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Zna minimalne słownictwo związane z określeniem czasu pracy, ale ma duże </w:t>
            </w:r>
            <w:r>
              <w:rPr>
                <w:rFonts w:eastAsia="Times New Roman"/>
                <w:lang w:eastAsia="pl-PL"/>
              </w:rPr>
              <w:t>trudności w jego stosowaniu.</w:t>
            </w:r>
          </w:p>
          <w:p w14:paraId="3911FA6B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na temat czasu pracy ale jego odpowiedzi są niepełne i chaotyczne, niepoprawne gramatycznie i/lub niezrozumiałe.</w:t>
            </w:r>
          </w:p>
          <w:p w14:paraId="01C0B8D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</w:t>
            </w:r>
            <w:r>
              <w:rPr>
                <w:rFonts w:eastAsia="Times New Roman"/>
                <w:lang w:eastAsia="pl-PL"/>
              </w:rPr>
              <w:lastRenderedPageBreak/>
              <w:t>niają zrozumienie.</w:t>
            </w:r>
          </w:p>
          <w:p w14:paraId="597F94A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0E778DC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1B864550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 xml:space="preserve">  Wykazuje minimalne </w:t>
            </w:r>
            <w:r>
              <w:rPr>
                <w:rFonts w:eastAsia="Times New Roman"/>
                <w:lang w:eastAsia="pl-PL"/>
              </w:rPr>
              <w:t>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1DCEE1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79645C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określeniem czasu pracy ale ma trudności z ich kompleksowym przedstawieniem.</w:t>
            </w:r>
          </w:p>
          <w:p w14:paraId="3B0004C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czasu pracy, ale nie potrafi wyciągnąć głębszych wniosków.</w:t>
            </w:r>
          </w:p>
          <w:p w14:paraId="0AC3976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określeniem czasu pracy w biznesie, ale ma trudności w jego zastosowaniu w praktyce.</w:t>
            </w:r>
          </w:p>
          <w:p w14:paraId="0C93960C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czasu pracy ale jego wypowiedzi są często niepełne i nieprecyzyjne.</w:t>
            </w:r>
          </w:p>
          <w:p w14:paraId="14EFFF1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</w:t>
            </w:r>
            <w:r>
              <w:rPr>
                <w:rFonts w:eastAsia="Times New Roman"/>
                <w:lang w:eastAsia="pl-PL"/>
              </w:rPr>
              <w:lastRenderedPageBreak/>
              <w:t>skim z umiarkowaną liczbą błędów gramatycznych, co wpływa na klarowność wypowiedzi.</w:t>
            </w:r>
          </w:p>
          <w:p w14:paraId="561AAA3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5800E00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349FB43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D1F1AE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A318D8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określeni związanych z czasem pracy potrafi je przedstawić, choć nie zawsze w szczegółowy sposób.</w:t>
            </w:r>
          </w:p>
          <w:p w14:paraId="4A0F74D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określeniem czasu pracy, ale może mieć trudności z niektórymi terminami.</w:t>
            </w:r>
          </w:p>
          <w:p w14:paraId="4E02658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określeniem czasu pracy i potrafi je stosować w praktyce, aczkolwiek z drobnymi błędami.</w:t>
            </w:r>
          </w:p>
          <w:p w14:paraId="4CFDA477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 na temat </w:t>
            </w:r>
            <w:r>
              <w:rPr>
                <w:rFonts w:eastAsia="Times New Roman"/>
                <w:lang w:eastAsia="pl-PL"/>
              </w:rPr>
              <w:lastRenderedPageBreak/>
              <w:t>czasu pracy ale jego argumenty mogą być mniej szczegółowe lub rozwinięte.</w:t>
            </w:r>
          </w:p>
          <w:p w14:paraId="399B3A7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131E4A1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0C0CEE9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672993A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18EF5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9A6366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</w:t>
            </w:r>
            <w:r>
              <w:rPr>
                <w:rFonts w:eastAsia="Times New Roman"/>
                <w:lang w:eastAsia="pl-PL"/>
              </w:rPr>
              <w:t>szczegółowo przedstawić problemy z określeniem czasu pracy wskazując konkretne przykłady i proponując możliwe rozwiązania.</w:t>
            </w:r>
          </w:p>
          <w:p w14:paraId="5882E33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określeniem czasu pracy potrafiąc zidentyfikować kluczowe informacje i argumenty.</w:t>
            </w:r>
          </w:p>
          <w:p w14:paraId="30548DB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problemami z określeniem czasu pracy i potrafi je stosować w kontekście, zarówno pisemnie, jak i ustnie.</w:t>
            </w:r>
          </w:p>
          <w:p w14:paraId="36CDE7FF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czasu </w:t>
            </w:r>
            <w:r>
              <w:rPr>
                <w:rFonts w:eastAsia="Times New Roman"/>
                <w:lang w:eastAsia="pl-PL"/>
              </w:rPr>
              <w:lastRenderedPageBreak/>
              <w:t xml:space="preserve">pracy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1449E9C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729AE783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3BB07378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rodzaje zatrudnienia (</w:t>
            </w:r>
            <w:r>
              <w:rPr>
                <w:b/>
                <w:i/>
                <w:lang w:val="en-US"/>
              </w:rPr>
              <w:t>f</w:t>
            </w:r>
            <w:r>
              <w:rPr>
                <w:b/>
                <w:i/>
                <w:iCs/>
                <w:lang w:val="en-US"/>
              </w:rPr>
              <w:t>ull-time job, part-time job, permanent job, temporary job</w:t>
            </w:r>
            <w:r>
              <w:rPr>
                <w:b/>
                <w:lang w:val="en-US"/>
              </w:rPr>
              <w:t>)</w:t>
            </w:r>
          </w:p>
          <w:p w14:paraId="7B4A8534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>słownictwo związane z pracą (</w:t>
            </w:r>
            <w:r>
              <w:rPr>
                <w:b/>
                <w:i/>
                <w:iCs/>
              </w:rPr>
              <w:t>experience, pension plan,</w:t>
            </w:r>
            <w:r>
              <w:rPr>
                <w:b/>
              </w:rPr>
              <w:t xml:space="preserve"> </w:t>
            </w:r>
            <w:r>
              <w:rPr>
                <w:b/>
                <w:i/>
                <w:iCs/>
              </w:rPr>
              <w:t xml:space="preserve">contract, employment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</w:tc>
      </w:tr>
    </w:tbl>
    <w:p w14:paraId="117418EC" w14:textId="77777777" w:rsidR="00040345" w:rsidRDefault="00040345">
      <w:pPr>
        <w:rPr>
          <w:b/>
          <w:bCs/>
          <w:sz w:val="28"/>
          <w:szCs w:val="28"/>
        </w:rPr>
      </w:pPr>
    </w:p>
    <w:p w14:paraId="2DECE2FD" w14:textId="77777777" w:rsidR="00040345" w:rsidRDefault="00040345">
      <w:pPr>
        <w:rPr>
          <w:b/>
          <w:bCs/>
          <w:sz w:val="28"/>
          <w:szCs w:val="28"/>
        </w:rPr>
      </w:pPr>
    </w:p>
    <w:p w14:paraId="73CCC1CC" w14:textId="77777777" w:rsidR="00040345" w:rsidRDefault="00040345">
      <w:pPr>
        <w:rPr>
          <w:b/>
          <w:bCs/>
          <w:sz w:val="28"/>
          <w:szCs w:val="28"/>
        </w:rPr>
      </w:pPr>
    </w:p>
    <w:p w14:paraId="1133B0AA" w14:textId="77777777" w:rsidR="00040345" w:rsidRDefault="00040345">
      <w:pPr>
        <w:rPr>
          <w:b/>
          <w:sz w:val="28"/>
          <w:szCs w:val="28"/>
        </w:rPr>
      </w:pPr>
    </w:p>
    <w:p w14:paraId="070D1F7C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14. Getting to work – dojazd do pracy</w:t>
      </w:r>
    </w:p>
    <w:p w14:paraId="1D7D9497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37E20AB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A35B3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03AB13D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258DE7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1CC1AC7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2FB8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0677FB6E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F563D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  <w:p w14:paraId="3803B70C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922AF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F862263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5AA3871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C17F6B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1B42188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minimalne zrozumienie </w:t>
            </w:r>
            <w:r>
              <w:rPr>
                <w:rFonts w:eastAsia="Times New Roman"/>
                <w:lang w:eastAsia="pl-PL"/>
              </w:rPr>
              <w:t>problemów dojazdem do pracy</w:t>
            </w:r>
          </w:p>
          <w:p w14:paraId="51B3687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w języku angielskim na temat problemów transportowych.</w:t>
            </w:r>
          </w:p>
          <w:p w14:paraId="6ABBF91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bardzo ograniczone słownictwo związane z problemami z dojazdem do pracy i nie potrafi go zastosować w praktyce.</w:t>
            </w:r>
          </w:p>
          <w:p w14:paraId="484EFED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potencjalnych problemów z dojazdem do pracy często wymagając wsparcia i pomocy.</w:t>
            </w:r>
          </w:p>
          <w:p w14:paraId="1992FC4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Posiada bardzo ograniczone umiejętności </w:t>
            </w:r>
            <w:r>
              <w:rPr>
                <w:rFonts w:eastAsia="Times New Roman"/>
                <w:lang w:eastAsia="pl-PL"/>
              </w:rPr>
              <w:lastRenderedPageBreak/>
              <w:t>wypowiadania się ustnie i pisemnie w języku angielskim, z licznymi błędami gramatycznymi.</w:t>
            </w:r>
          </w:p>
          <w:p w14:paraId="36E62EC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379C639A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5DB59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46DC94F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ograniczoną wiedzę o problemach  związanych z zaburzeniem </w:t>
            </w:r>
            <w:r>
              <w:rPr>
                <w:rFonts w:eastAsia="Times New Roman"/>
                <w:lang w:eastAsia="pl-PL"/>
              </w:rPr>
              <w:t>dojazdu do pracy</w:t>
            </w:r>
          </w:p>
          <w:p w14:paraId="174C757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transportu, często nie wyłapując kluczowych informacji.</w:t>
            </w:r>
          </w:p>
          <w:p w14:paraId="6B4341F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problemami z dojazdem do pracy, ale ma duże trudności w jego stosowaniu.</w:t>
            </w:r>
          </w:p>
          <w:p w14:paraId="0E46F54E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dialogach na temat logistyki transportowej , ale jego odpowiedzi są niepełne i chaotyczne, niepoprawne gramatycznie i/lub niezrozumiałe.</w:t>
            </w:r>
          </w:p>
          <w:p w14:paraId="533D70F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</w:t>
            </w:r>
            <w:r>
              <w:rPr>
                <w:rFonts w:eastAsia="Times New Roman"/>
                <w:lang w:eastAsia="pl-PL"/>
              </w:rPr>
              <w:lastRenderedPageBreak/>
              <w:t>skim, ale z licznymi błędami gramatycznymi, które utrudniają zrozumienie.</w:t>
            </w:r>
          </w:p>
          <w:p w14:paraId="7722FC4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1435467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5ADD7496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E762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1797CA4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logistyków związane z dojazdem do pracy ale ma trudności z ich kompleksowym przedstawieniem.</w:t>
            </w:r>
          </w:p>
          <w:p w14:paraId="3538C9D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transportu, ale nie potrafi wyciągnąć głębszych wniosków.</w:t>
            </w:r>
          </w:p>
          <w:p w14:paraId="5EA4C740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problemami z dojazdem do pracy, ale ma trudności w jego zastosowaniu w praktyce.</w:t>
            </w:r>
          </w:p>
          <w:p w14:paraId="727CC34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logistyki, ale jego wypowiedzi są często niepełne i nieprecyzyjne.</w:t>
            </w:r>
          </w:p>
          <w:p w14:paraId="375C839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</w:t>
            </w:r>
            <w:r>
              <w:rPr>
                <w:rFonts w:eastAsia="Times New Roman"/>
                <w:lang w:eastAsia="pl-PL"/>
              </w:rPr>
              <w:lastRenderedPageBreak/>
              <w:t>skim z umiarkowaną liczbą błędów gramatycznych, co wpływa na klarowność wypowiedzi.</w:t>
            </w:r>
          </w:p>
          <w:p w14:paraId="7331EB9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5D27B34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5714B5D4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907176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505DA7D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głównych problemów logistyków związanych z dojazdem do pracy dostaw i potrafi je przedstawić, choć nie zawsze w szczegółowy sposób.</w:t>
            </w:r>
          </w:p>
          <w:p w14:paraId="33FCB32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problemów z transportem, ale może mieć trudności z niektórymi terminami.</w:t>
            </w:r>
          </w:p>
          <w:p w14:paraId="0070D28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problemami z dojazdem do pracy i potrafi je stosować w praktyce, aczkolwiek z drobnymi błędami.</w:t>
            </w:r>
          </w:p>
          <w:p w14:paraId="03496135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</w:t>
            </w:r>
            <w:r>
              <w:rPr>
                <w:rFonts w:eastAsia="Times New Roman"/>
                <w:lang w:eastAsia="pl-PL"/>
              </w:rPr>
              <w:lastRenderedPageBreak/>
              <w:t>dyskusjach na temat logistyki, ale jego argumenty mogą być mniej szczegółowe lub rozwinięte.</w:t>
            </w:r>
          </w:p>
          <w:p w14:paraId="3122F1C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24A1C46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Rozumie ogólne przesłanie wypowiedzi ustnych i pisemnych w języku </w:t>
            </w:r>
            <w:r>
              <w:rPr>
                <w:rFonts w:eastAsia="Times New Roman"/>
                <w:lang w:eastAsia="pl-PL"/>
              </w:rPr>
              <w:t>angielskim, potrafiąc wyciągać kluczowe informacje.</w:t>
            </w:r>
          </w:p>
          <w:p w14:paraId="6CF9817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3AE7CD91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5F922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AF375C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Potrafi szczegółowo przedstawić główne problemy z dojazdem do pracy, wskazując konkretne przykłady i proponując możliwe rozwiązania.</w:t>
            </w:r>
          </w:p>
          <w:p w14:paraId="18FB1B42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problemów z transportem, potrafiąc zidentyfikować kluczowe informacje i argumenty.</w:t>
            </w:r>
          </w:p>
          <w:p w14:paraId="7451681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problemami z dojazdem do pracy i potrafi je stosować w kontekście, zarówno pisemnie, jak i ustnie.</w:t>
            </w:r>
          </w:p>
          <w:p w14:paraId="72137EF7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</w:t>
            </w:r>
            <w:r>
              <w:rPr>
                <w:rFonts w:eastAsia="Times New Roman"/>
                <w:lang w:eastAsia="pl-PL"/>
              </w:rPr>
              <w:lastRenderedPageBreak/>
              <w:t xml:space="preserve">logistyki,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70FABB8B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5DF9C066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51570177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</w:rPr>
            </w:pPr>
            <w:r>
              <w:rPr>
                <w:b/>
              </w:rPr>
              <w:t>słownictwo związane z dojazdem do pracy (</w:t>
            </w:r>
            <w:r>
              <w:rPr>
                <w:b/>
                <w:i/>
                <w:iCs/>
              </w:rPr>
              <w:t xml:space="preserve">commute, passengers, traffic jams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11E0081A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środki transportu (</w:t>
            </w:r>
            <w:r>
              <w:rPr>
                <w:b/>
                <w:i/>
                <w:iCs/>
                <w:lang w:val="en-US"/>
              </w:rPr>
              <w:t>bus,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 xml:space="preserve">subway, train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)zwroty używane podczas podróży:</w:t>
            </w:r>
            <w:r>
              <w:rPr>
                <w:b/>
                <w:i/>
                <w:iCs/>
                <w:lang w:val="en-US"/>
              </w:rPr>
              <w:t xml:space="preserve"> Is anyone sitting here?, Is it always this crowded?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</w:tc>
      </w:tr>
    </w:tbl>
    <w:p w14:paraId="4E8164CD" w14:textId="77777777" w:rsidR="00040345" w:rsidRDefault="00040345">
      <w:pPr>
        <w:rPr>
          <w:b/>
          <w:bCs/>
          <w:sz w:val="28"/>
          <w:szCs w:val="28"/>
        </w:rPr>
      </w:pPr>
    </w:p>
    <w:p w14:paraId="5504ED34" w14:textId="77777777" w:rsidR="00040345" w:rsidRDefault="00BA2968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15. Skills and qualifications – Umiejętności i kwalifikacje</w:t>
      </w:r>
    </w:p>
    <w:p w14:paraId="390CD0D6" w14:textId="77777777" w:rsidR="00040345" w:rsidRDefault="00040345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040345" w14:paraId="5348102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B47FA1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  <w:p w14:paraId="16910DD2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CBEBF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  <w:p w14:paraId="0B27F877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739445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  <w:p w14:paraId="480BE6E5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A5B224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bardzo dobra</w:t>
            </w:r>
          </w:p>
          <w:p w14:paraId="6EAFC579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37AE36" w14:textId="77777777" w:rsidR="00040345" w:rsidRDefault="00BA2968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B23462D" w14:textId="77777777" w:rsidR="00040345" w:rsidRDefault="00040345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</w:p>
        </w:tc>
      </w:tr>
      <w:tr w:rsidR="00040345" w14:paraId="554BB46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07FEA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14:paraId="3E57DC0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minimalne zrozumienie słownictwa związanego z umiejętnościami i kwalifikacjami.</w:t>
            </w:r>
          </w:p>
          <w:p w14:paraId="4BA08581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w języku angielskim na temat problemów z kwalifikacjami</w:t>
            </w:r>
          </w:p>
          <w:p w14:paraId="682E8FF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Ma bardzo ograniczone słownictwo </w:t>
            </w:r>
            <w:r>
              <w:rPr>
                <w:rFonts w:eastAsia="Times New Roman"/>
                <w:lang w:eastAsia="pl-PL"/>
              </w:rPr>
              <w:t>związane z umiejętnościami i kwalifikacjami i nie potrafi go zastosować w praktyce.</w:t>
            </w:r>
          </w:p>
          <w:p w14:paraId="5D55B1FF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jest w stanie aktywnie uczestniczyć w rozmowach na temat potencjalnych problemów związanych z umiejętnościami i kwalifikacjami często wymagając wsparcia i pomocy.</w:t>
            </w:r>
          </w:p>
          <w:p w14:paraId="3B9A777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ogra</w:t>
            </w:r>
            <w:r>
              <w:rPr>
                <w:rFonts w:eastAsia="Times New Roman"/>
                <w:lang w:eastAsia="pl-PL"/>
              </w:rPr>
              <w:lastRenderedPageBreak/>
              <w:t>niczone umiejętności wypowiadania się ustnie i pisemnie w języku angielskim, z licznymi błędami gramatycznymi.</w:t>
            </w:r>
          </w:p>
          <w:p w14:paraId="2FE6561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Nie rozumie wypowiedzi ustnych i pisemnych, co uniemożliwia mu skuteczną komunikację.</w:t>
            </w:r>
          </w:p>
          <w:p w14:paraId="32828BB9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37155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3D3AA25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ograniczoną wiedzę o umiejętnościach i kwalifikacjach do pracy w biznesie</w:t>
            </w:r>
          </w:p>
          <w:p w14:paraId="0D72C77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w języku angielskim na temat umiejętności oraz swoich kwalifikacji, często nie wyłapując kluczowych informacji.</w:t>
            </w:r>
          </w:p>
          <w:p w14:paraId="075BBEC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minimalne słownictwo związane z umiejętnościami i kwalifikacjami, ale ma duże trudności w jego stosowaniu.</w:t>
            </w:r>
          </w:p>
          <w:p w14:paraId="65B1E2BB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dialogach na temat kwalifikacji, ale jego odpowiedzi są niepełne i </w:t>
            </w:r>
            <w:r>
              <w:rPr>
                <w:rFonts w:eastAsia="Times New Roman"/>
                <w:lang w:eastAsia="pl-PL"/>
              </w:rPr>
              <w:t>chaotyczne, niepoprawne gramatycznie i/lub niezrozumiałe.</w:t>
            </w:r>
          </w:p>
          <w:p w14:paraId="7453F9FF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w języku angielskim, ale z licznymi błędami gramatycznymi, które utrud</w:t>
            </w:r>
            <w:r>
              <w:rPr>
                <w:rFonts w:eastAsia="Times New Roman"/>
                <w:lang w:eastAsia="pl-PL"/>
              </w:rPr>
              <w:lastRenderedPageBreak/>
              <w:t>niają zrozumienie.</w:t>
            </w:r>
          </w:p>
          <w:p w14:paraId="54AA923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Ma trudności w rozumieniu wypowiedzi ustnych i pisemnych, często nie wyłapując kluczowych informacji.</w:t>
            </w:r>
          </w:p>
          <w:p w14:paraId="2EB8151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ograniczony zasób słownictwa, co ogranicza jego zdolność do komunikacji.</w:t>
            </w:r>
          </w:p>
          <w:p w14:paraId="670D9CF2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4AD359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19AB23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niektóre problemy z umiejętnościami i kwalifikacjami potrzebnymi w biznesie ale ma trudności z ich kompleksowym przedstawieniem.</w:t>
            </w:r>
          </w:p>
          <w:p w14:paraId="46B4646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w języku angielskim na temat kwalifikacji ale nie potrafi wyciągnąć głębszych wniosków.</w:t>
            </w:r>
          </w:p>
          <w:p w14:paraId="117D0E54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ograniczone słownictwo związane z kwalifikacjami i umiejętnościami, ale ma trudności w jego zastosowaniu w praktyce.</w:t>
            </w:r>
          </w:p>
          <w:p w14:paraId="059B5B80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Uczestniczy w rozmowach na temat własnych umiejętności i kwalifikacji do pracy w biznesie ale jego wypowiedzi są często niepełne i nieprecyzyjne.</w:t>
            </w:r>
          </w:p>
          <w:p w14:paraId="3411ECB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  Wypowiada się ustnie i pisemnie w języku angielskim z umiarkowaną liczbą błędów gramatycznych, co wpływa na klarowność wypowiedzi.</w:t>
            </w:r>
          </w:p>
          <w:p w14:paraId="2EB29FD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podstawowe informacje zawarte w wypowiedziach ustnych i pisemnych, ale ma trudności z wyciąganiem głębszych wniosków.</w:t>
            </w:r>
          </w:p>
          <w:p w14:paraId="15ABBF66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podstawowy zasób słownictwa, ale ma trudności w jego stosowaniu w bardziej skomplikowanych kontekstach.</w:t>
            </w:r>
          </w:p>
          <w:p w14:paraId="78DA64EC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EACC4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6416BEEE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większość słownictwa dotyczącego kwalifikacji zawodowych i potrafi je przedstawić, choć nie zawsze w szczegółowy sposób.</w:t>
            </w:r>
          </w:p>
          <w:p w14:paraId="57A7A7AC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w języku angielskim na temat kwalifikacji zawodowych ale może mieć trudności z niektórymi terminami.</w:t>
            </w:r>
          </w:p>
          <w:p w14:paraId="55D84AF3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podstawowe słownictwo związane z kwalifikacjami zawodowymi potrafi je stosować w praktyce, aczkolwiek z drobnymi błędami.</w:t>
            </w:r>
          </w:p>
          <w:p w14:paraId="65C02178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Uczestniczy w dyskusjach na temat kwalifikacji zawodowych ale jego </w:t>
            </w:r>
            <w:r>
              <w:rPr>
                <w:rFonts w:eastAsia="Times New Roman"/>
                <w:lang w:eastAsia="pl-PL"/>
              </w:rPr>
              <w:lastRenderedPageBreak/>
              <w:t>argumenty mogą być mniej szczegółowe lub rozwinięte.</w:t>
            </w:r>
          </w:p>
          <w:p w14:paraId="16D0E69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Wypowiada się ustnie i pisemnie poprawnie gramatycznie, z niewielką liczbą błędów, stosując różnorodne struktury językowe.</w:t>
            </w:r>
          </w:p>
          <w:p w14:paraId="672AFB35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Rozumie ogólne przesłanie wypowiedzi ustnych i pisemnych w języku angielskim, potrafiąc wyciągać kluczowe informacje.</w:t>
            </w:r>
          </w:p>
          <w:p w14:paraId="76F3FD9D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szeroki zasób słownictwa, ale może nie stosować go zawsze w kontekście lub z odpowiednią precyzją.</w:t>
            </w:r>
          </w:p>
          <w:p w14:paraId="09555651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rFonts w:eastAsia="Times New Roman"/>
                <w:lang w:eastAsia="pl-PL"/>
              </w:rPr>
              <w:t>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D12A8" w14:textId="77777777" w:rsidR="00040345" w:rsidRDefault="00BA2968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14:paraId="21217779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Potrafi szczegółowo przedstawić </w:t>
            </w:r>
            <w:r>
              <w:rPr>
                <w:rFonts w:eastAsia="Times New Roman"/>
                <w:lang w:eastAsia="pl-PL"/>
              </w:rPr>
              <w:t>słownictwo związane z kwalifikacjami zawodowymi do pracy w biznesie wskazując konkretne przykłady i proponując możliwe rozwiązania.</w:t>
            </w:r>
          </w:p>
          <w:p w14:paraId="1BF11887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w języku angielskim dotyczące kwalifikacji zawodowych, potrafiąc zidentyfikować kluczowe informacje i argumenty.</w:t>
            </w:r>
          </w:p>
          <w:p w14:paraId="0B46B608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Zna zaawansowane słownictwo związane z kwalifikacjami zawodowymi i potrafi je stosować w kontekście, zarówno pisemnie, jak i ustnie.</w:t>
            </w:r>
          </w:p>
          <w:p w14:paraId="32C21338" w14:textId="77777777" w:rsidR="00040345" w:rsidRDefault="00BA2968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  Angażuje się w dyskusje na temat </w:t>
            </w:r>
            <w:r>
              <w:rPr>
                <w:rFonts w:eastAsia="Times New Roman"/>
                <w:lang w:eastAsia="pl-PL"/>
              </w:rPr>
              <w:lastRenderedPageBreak/>
              <w:t xml:space="preserve">kwalifikacji zawodowych wykazując głęboką wiedzę i umiejętność krytycznego myślenia. </w:t>
            </w:r>
            <w:r>
              <w:rPr>
                <w:rFonts w:eastAsia="Times New Roman"/>
                <w:lang w:eastAsia="pl-PL"/>
              </w:rPr>
              <w:t>  Wypowiada się ustnie i pisemnie w języku angielskim poprawnie gramatycznie oraz bezbłędnie, stosując zaawansowane struktury językowe.</w:t>
            </w:r>
          </w:p>
          <w:p w14:paraId="5A681BAA" w14:textId="77777777" w:rsidR="00040345" w:rsidRDefault="00BA296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Doskonale rozumie wypowiedzi ustne i pisemne w języku angielskim, potrafiąc analizować i interpretować złożone teksty oraz dialogi.</w:t>
            </w:r>
          </w:p>
          <w:p w14:paraId="66FA3E2B" w14:textId="77777777" w:rsidR="00040345" w:rsidRDefault="00BA296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  Posiada bardzo duży zasób słownictwa, w tym specjalistyczne terminy, które potrafi stosować w różnych kontekstach.</w:t>
            </w:r>
          </w:p>
          <w:p w14:paraId="292FE9AA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  <w:i/>
                <w:iCs/>
                <w:lang w:val="en-US"/>
              </w:rPr>
            </w:pPr>
            <w:r>
              <w:rPr>
                <w:b/>
                <w:lang w:val="en-US"/>
              </w:rPr>
              <w:t>pracownicy (</w:t>
            </w:r>
            <w:r>
              <w:rPr>
                <w:b/>
                <w:i/>
                <w:iCs/>
                <w:lang w:val="en-US"/>
              </w:rPr>
              <w:t xml:space="preserve">skilled workers, unskilled workers, research assistants, maintenance positions </w:t>
            </w:r>
            <w:r>
              <w:rPr>
                <w:b/>
                <w:iCs/>
                <w:lang w:val="en-US"/>
              </w:rPr>
              <w:t>itd.</w:t>
            </w:r>
            <w:r>
              <w:rPr>
                <w:b/>
                <w:lang w:val="en-US"/>
              </w:rPr>
              <w:t>)</w:t>
            </w:r>
          </w:p>
          <w:p w14:paraId="2E23E3C5" w14:textId="77777777" w:rsidR="00040345" w:rsidRDefault="00BA2968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62"/>
              </w:tabs>
              <w:suppressAutoHyphens w:val="0"/>
              <w:ind w:left="162" w:hanging="220"/>
              <w:rPr>
                <w:b/>
              </w:rPr>
            </w:pPr>
            <w:r>
              <w:rPr>
                <w:b/>
              </w:rPr>
              <w:t>słownictwo związane z wymaganiami dla kandydatów do pracy (</w:t>
            </w:r>
            <w:r>
              <w:rPr>
                <w:b/>
                <w:i/>
                <w:iCs/>
              </w:rPr>
              <w:t>qualifications, research experience, com</w:t>
            </w:r>
            <w:r>
              <w:rPr>
                <w:b/>
                <w:i/>
                <w:iCs/>
              </w:rPr>
              <w:lastRenderedPageBreak/>
              <w:t xml:space="preserve">puter skills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  <w:p w14:paraId="31E5BB35" w14:textId="77777777" w:rsidR="00040345" w:rsidRDefault="00BA2968">
            <w:pPr>
              <w:widowControl w:val="0"/>
              <w:spacing w:line="259" w:lineRule="auto"/>
              <w:rPr>
                <w:b/>
                <w:bCs/>
              </w:rPr>
            </w:pPr>
            <w:r>
              <w:rPr>
                <w:b/>
              </w:rPr>
              <w:t>słownictwo i zwroty związane z ubieganiem się o pracę (</w:t>
            </w:r>
            <w:r>
              <w:rPr>
                <w:b/>
                <w:i/>
                <w:iCs/>
              </w:rPr>
              <w:t xml:space="preserve">available positions, set up an interview, seek workers </w:t>
            </w:r>
            <w:r>
              <w:rPr>
                <w:b/>
                <w:iCs/>
              </w:rPr>
              <w:t>itd.</w:t>
            </w:r>
            <w:r>
              <w:rPr>
                <w:b/>
              </w:rPr>
              <w:t>)</w:t>
            </w:r>
          </w:p>
        </w:tc>
      </w:tr>
    </w:tbl>
    <w:p w14:paraId="54548638" w14:textId="77777777" w:rsidR="00040345" w:rsidRDefault="00040345">
      <w:pPr>
        <w:rPr>
          <w:b/>
          <w:bCs/>
          <w:sz w:val="28"/>
          <w:szCs w:val="28"/>
        </w:rPr>
      </w:pPr>
    </w:p>
    <w:p w14:paraId="49ADF207" w14:textId="77777777" w:rsidR="00040345" w:rsidRDefault="00040345">
      <w:pPr>
        <w:rPr>
          <w:b/>
          <w:bCs/>
          <w:sz w:val="28"/>
          <w:szCs w:val="28"/>
        </w:rPr>
      </w:pPr>
    </w:p>
    <w:p w14:paraId="312ACEA9" w14:textId="77777777" w:rsidR="00040345" w:rsidRDefault="00040345">
      <w:pPr>
        <w:rPr>
          <w:b/>
          <w:bCs/>
          <w:sz w:val="28"/>
          <w:szCs w:val="28"/>
        </w:rPr>
      </w:pPr>
    </w:p>
    <w:p w14:paraId="5246F43F" w14:textId="77777777" w:rsidR="00040345" w:rsidRDefault="00040345">
      <w:pPr>
        <w:rPr>
          <w:b/>
          <w:bCs/>
          <w:sz w:val="28"/>
          <w:szCs w:val="28"/>
        </w:rPr>
      </w:pPr>
    </w:p>
    <w:p w14:paraId="07150056" w14:textId="77777777" w:rsidR="00040345" w:rsidRDefault="00040345">
      <w:pPr>
        <w:rPr>
          <w:b/>
          <w:bCs/>
          <w:sz w:val="28"/>
          <w:szCs w:val="28"/>
        </w:rPr>
      </w:pPr>
    </w:p>
    <w:p w14:paraId="4BBAA8DA" w14:textId="77777777" w:rsidR="00040345" w:rsidRDefault="00BA296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52EC8338" w14:textId="77777777" w:rsidR="00040345" w:rsidRDefault="00040345">
      <w:pPr>
        <w:rPr>
          <w:color w:val="000000"/>
          <w:sz w:val="27"/>
          <w:szCs w:val="27"/>
        </w:rPr>
      </w:pPr>
    </w:p>
    <w:p w14:paraId="5672D4E2" w14:textId="77777777" w:rsidR="00040345" w:rsidRDefault="00BA296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0E5DBE44" w14:textId="77777777" w:rsidR="00040345" w:rsidRDefault="00BA296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3D58FA37" w14:textId="77777777" w:rsidR="00040345" w:rsidRDefault="00BA296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nie bierze aktywnego udziału w zajęciach.</w:t>
      </w:r>
    </w:p>
    <w:p w14:paraId="1983DCB6" w14:textId="77777777" w:rsidR="00040345" w:rsidRDefault="00040345">
      <w:pPr>
        <w:rPr>
          <w:color w:val="000000"/>
          <w:sz w:val="27"/>
          <w:szCs w:val="27"/>
        </w:rPr>
      </w:pPr>
    </w:p>
    <w:p w14:paraId="72B6E597" w14:textId="77777777" w:rsidR="00040345" w:rsidRDefault="00BA296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6D92C9E3" w14:textId="77777777" w:rsidR="00040345" w:rsidRDefault="00BA296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3358095E" w14:textId="77777777" w:rsidR="00040345" w:rsidRDefault="00BA296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536C3762" w14:textId="77777777" w:rsidR="00040345" w:rsidRDefault="00BA296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lastRenderedPageBreak/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79959B71" w14:textId="77777777" w:rsidR="00040345" w:rsidRDefault="00BA2968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bookmarkStart w:id="0" w:name="_GoBack1"/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  <w:bookmarkEnd w:id="0"/>
    </w:p>
    <w:p w14:paraId="7B792D04" w14:textId="77777777" w:rsidR="00040345" w:rsidRDefault="00040345">
      <w:pPr>
        <w:rPr>
          <w:b/>
          <w:sz w:val="28"/>
          <w:szCs w:val="28"/>
        </w:rPr>
      </w:pPr>
    </w:p>
    <w:sectPr w:rsidR="00040345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C2726"/>
    <w:multiLevelType w:val="multilevel"/>
    <w:tmpl w:val="29FAC3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C3D4D16"/>
    <w:multiLevelType w:val="multilevel"/>
    <w:tmpl w:val="08562E2E"/>
    <w:lvl w:ilvl="0">
      <w:numFmt w:val="bullet"/>
      <w:lvlText w:val="–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18654609">
    <w:abstractNumId w:val="1"/>
  </w:num>
  <w:num w:numId="2" w16cid:durableId="4518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345"/>
    <w:rsid w:val="00040345"/>
    <w:rsid w:val="004E6D6C"/>
    <w:rsid w:val="00BA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7612"/>
  <w15:docId w15:val="{07923872-532F-4BF6-AE53-BF83FEA2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71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3B4E79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3B4E79"/>
    <w:pPr>
      <w:spacing w:line="260" w:lineRule="atLeast"/>
      <w:jc w:val="both"/>
    </w:pPr>
    <w:rPr>
      <w:rFonts w:ascii="Times New Roman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3B4E79"/>
    <w:pPr>
      <w:ind w:left="720"/>
      <w:contextualSpacing/>
    </w:pPr>
  </w:style>
  <w:style w:type="paragraph" w:styleId="NormalnyWeb">
    <w:name w:val="Normal (Web)"/>
    <w:basedOn w:val="Normalny"/>
    <w:qFormat/>
    <w:rsid w:val="003B4E79"/>
    <w:pPr>
      <w:spacing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31</Pages>
  <Words>10161</Words>
  <Characters>60966</Characters>
  <Application>Microsoft Office Word</Application>
  <DocSecurity>0</DocSecurity>
  <Lines>508</Lines>
  <Paragraphs>141</Paragraphs>
  <ScaleCrop>false</ScaleCrop>
  <Company/>
  <LinksUpToDate>false</LinksUpToDate>
  <CharactersWithSpaces>70986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36</cp:revision>
  <dcterms:created xsi:type="dcterms:W3CDTF">2025-02-19T18:05:00Z</dcterms:created>
  <dcterms:modified xsi:type="dcterms:W3CDTF">2026-08-26T09:07:00Z</dcterms:modified>
  <dc:language>pl-PL</dc:language>
</cp:coreProperties>
</file>