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827A" w14:textId="77777777" w:rsidR="00F93054" w:rsidRDefault="00F93054" w:rsidP="00F930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Technikum Ekonomiczne im. Emilii Plater</w:t>
      </w:r>
    </w:p>
    <w:p w14:paraId="49C14E86" w14:textId="77777777" w:rsidR="00F93054" w:rsidRDefault="00F93054" w:rsidP="00F930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Zespole Szkół Ponadpodstawowych</w:t>
      </w:r>
    </w:p>
    <w:p w14:paraId="17EE3A1B" w14:textId="77777777" w:rsidR="00F93054" w:rsidRDefault="00F93054" w:rsidP="00F930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Zgorzelcu</w:t>
      </w:r>
    </w:p>
    <w:p w14:paraId="2937E5F7" w14:textId="77777777" w:rsidR="00F93054" w:rsidRDefault="00F93054" w:rsidP="00F93054">
      <w:pPr>
        <w:jc w:val="center"/>
        <w:rPr>
          <w:b/>
          <w:bCs/>
          <w:sz w:val="28"/>
          <w:szCs w:val="28"/>
        </w:rPr>
      </w:pPr>
    </w:p>
    <w:p w14:paraId="607E0B7F" w14:textId="77777777" w:rsidR="00F93054" w:rsidRDefault="00F93054" w:rsidP="00F930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5E8BEE03" w14:textId="39509531" w:rsidR="00F93054" w:rsidRDefault="00F93054" w:rsidP="00F9305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>
        <w:rPr>
          <w:sz w:val="24"/>
          <w:szCs w:val="24"/>
        </w:rPr>
        <w:t xml:space="preserve">Sprzedaż krajowa i zagraniczna II E </w:t>
      </w:r>
      <w:r w:rsidR="00EE2855">
        <w:rPr>
          <w:sz w:val="24"/>
          <w:szCs w:val="24"/>
        </w:rPr>
        <w:t>2026/2027</w:t>
      </w:r>
    </w:p>
    <w:p w14:paraId="3936D1FD" w14:textId="77777777" w:rsidR="00F93054" w:rsidRDefault="00F93054" w:rsidP="00F9305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>
        <w:rPr>
          <w:sz w:val="24"/>
          <w:szCs w:val="24"/>
        </w:rPr>
        <w:t>Technik ekonomista – 331403</w:t>
      </w:r>
    </w:p>
    <w:p w14:paraId="5A9873C3" w14:textId="1BBA2CA3" w:rsidR="00F93054" w:rsidRDefault="00F93054" w:rsidP="00F93054">
      <w:pPr>
        <w:jc w:val="center"/>
        <w:rPr>
          <w:sz w:val="24"/>
          <w:szCs w:val="24"/>
        </w:rPr>
      </w:pPr>
    </w:p>
    <w:p w14:paraId="259DF302" w14:textId="77777777" w:rsidR="00F93054" w:rsidRDefault="00F93054" w:rsidP="00F93054">
      <w:pPr>
        <w:jc w:val="center"/>
        <w:rPr>
          <w:sz w:val="24"/>
          <w:szCs w:val="24"/>
        </w:rPr>
      </w:pPr>
    </w:p>
    <w:p w14:paraId="37804E2C" w14:textId="77777777" w:rsidR="00F93054" w:rsidRDefault="00F93054" w:rsidP="00F93054">
      <w:pPr>
        <w:jc w:val="center"/>
        <w:rPr>
          <w:sz w:val="24"/>
          <w:szCs w:val="24"/>
        </w:rPr>
      </w:pPr>
    </w:p>
    <w:p w14:paraId="5043BB89" w14:textId="77777777" w:rsidR="00F93054" w:rsidRDefault="00F93054" w:rsidP="00F93054">
      <w:pPr>
        <w:jc w:val="center"/>
        <w:rPr>
          <w:sz w:val="24"/>
          <w:szCs w:val="24"/>
        </w:rPr>
      </w:pPr>
    </w:p>
    <w:p w14:paraId="517E5088" w14:textId="77777777" w:rsidR="00F93054" w:rsidRDefault="00F93054" w:rsidP="00F93054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75E46278" w14:textId="77777777" w:rsidR="00F93054" w:rsidRDefault="00F93054" w:rsidP="00F93054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55A29977" w14:textId="77777777" w:rsidR="00F93054" w:rsidRDefault="00F93054" w:rsidP="00F93054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59E65E71" w14:textId="2125F910" w:rsidR="00F93054" w:rsidRDefault="00F93054" w:rsidP="00F93054">
      <w:pPr>
        <w:pStyle w:val="Akapitzli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</w:t>
      </w:r>
      <w:r w:rsidR="00F35057">
        <w:rPr>
          <w:i/>
          <w:iCs/>
          <w:sz w:val="24"/>
          <w:szCs w:val="24"/>
        </w:rPr>
        <w:t>Gospodarowanie zasobami rzeczowymi. Dokumentowanie zdarzeń gospodarczych. Obsługa programu magazynowo sprzedażowego SUBIEKT GT .</w:t>
      </w:r>
    </w:p>
    <w:p w14:paraId="75C20AAF" w14:textId="1D6634B4" w:rsidR="00F93054" w:rsidRDefault="00F93054" w:rsidP="00F93054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Wydawnictwo 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Wrocław </w:t>
      </w:r>
      <w:r w:rsidR="00F35057">
        <w:rPr>
          <w:sz w:val="24"/>
          <w:szCs w:val="24"/>
        </w:rPr>
        <w:t>2022r</w:t>
      </w:r>
    </w:p>
    <w:p w14:paraId="3020E285" w14:textId="77777777" w:rsidR="00F93054" w:rsidRDefault="00F93054" w:rsidP="00F93054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wzory dokumentów</w:t>
      </w:r>
    </w:p>
    <w:p w14:paraId="01A06AF0" w14:textId="37D23154" w:rsidR="00F93054" w:rsidRDefault="00F93054" w:rsidP="00F93054">
      <w:pPr>
        <w:spacing w:after="0"/>
      </w:pPr>
    </w:p>
    <w:p w14:paraId="15BB2DFF" w14:textId="77777777" w:rsidR="00510444" w:rsidRDefault="00510444" w:rsidP="00F93054">
      <w:pPr>
        <w:spacing w:after="0"/>
      </w:pPr>
    </w:p>
    <w:p w14:paraId="21864A04" w14:textId="750097AF" w:rsidR="00510444" w:rsidRPr="00510444" w:rsidRDefault="00510444" w:rsidP="00510444">
      <w:pPr>
        <w:spacing w:after="0"/>
        <w:rPr>
          <w:sz w:val="28"/>
          <w:szCs w:val="28"/>
        </w:rPr>
      </w:pPr>
    </w:p>
    <w:tbl>
      <w:tblPr>
        <w:tblStyle w:val="TableGrid"/>
        <w:tblpPr w:leftFromText="141" w:rightFromText="141" w:vertAnchor="page" w:horzAnchor="margin" w:tblpXSpec="center" w:tblpY="2246"/>
        <w:tblW w:w="15943" w:type="dxa"/>
        <w:tblInd w:w="0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1791"/>
        <w:gridCol w:w="3756"/>
        <w:gridCol w:w="2967"/>
        <w:gridCol w:w="2380"/>
        <w:gridCol w:w="2395"/>
        <w:gridCol w:w="2654"/>
      </w:tblGrid>
      <w:tr w:rsidR="00D85C3C" w14:paraId="4968103E" w14:textId="77777777" w:rsidTr="00510444">
        <w:trPr>
          <w:trHeight w:val="273"/>
        </w:trPr>
        <w:tc>
          <w:tcPr>
            <w:tcW w:w="1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7347E" w14:textId="77777777" w:rsidR="00510444" w:rsidRPr="007057E5" w:rsidRDefault="00510444" w:rsidP="00510444">
            <w:pPr>
              <w:ind w:left="19"/>
            </w:pPr>
            <w:r w:rsidRPr="007057E5">
              <w:rPr>
                <w:b/>
              </w:rPr>
              <w:lastRenderedPageBreak/>
              <w:t>Dział tematyczny</w:t>
            </w:r>
            <w:r w:rsidRPr="007057E5">
              <w:t xml:space="preserve"> 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5AD3F" w14:textId="77777777" w:rsidR="00510444" w:rsidRPr="007057E5" w:rsidRDefault="00510444" w:rsidP="00510444">
            <w:pPr>
              <w:jc w:val="center"/>
            </w:pPr>
            <w:r w:rsidRPr="007057E5">
              <w:rPr>
                <w:b/>
              </w:rPr>
              <w:t>Tematy jednostek metodycznych</w:t>
            </w:r>
            <w:r w:rsidRPr="007057E5">
              <w:t xml:space="preserve"> </w:t>
            </w:r>
          </w:p>
        </w:tc>
        <w:tc>
          <w:tcPr>
            <w:tcW w:w="10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4442C" w14:textId="77777777" w:rsidR="00510444" w:rsidRPr="007057E5" w:rsidRDefault="00510444" w:rsidP="00510444">
            <w:pPr>
              <w:ind w:right="41"/>
              <w:jc w:val="center"/>
            </w:pPr>
            <w:r w:rsidRPr="007057E5">
              <w:rPr>
                <w:b/>
              </w:rPr>
              <w:t>Stopień wymagań</w:t>
            </w:r>
          </w:p>
        </w:tc>
      </w:tr>
      <w:tr w:rsidR="00D85C3C" w14:paraId="23ECA85E" w14:textId="77777777" w:rsidTr="00510444">
        <w:trPr>
          <w:trHeight w:val="273"/>
        </w:trPr>
        <w:tc>
          <w:tcPr>
            <w:tcW w:w="1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40692" w14:textId="77777777" w:rsidR="00510444" w:rsidRPr="007057E5" w:rsidRDefault="00510444" w:rsidP="00510444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CE608" w14:textId="77777777" w:rsidR="00510444" w:rsidRPr="007057E5" w:rsidRDefault="00510444" w:rsidP="00510444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19652" w14:textId="77777777" w:rsidR="00510444" w:rsidRPr="007057E5" w:rsidRDefault="00510444" w:rsidP="00510444">
            <w:pPr>
              <w:ind w:right="43"/>
              <w:jc w:val="center"/>
            </w:pPr>
            <w:r w:rsidRPr="007057E5">
              <w:rPr>
                <w:b/>
              </w:rPr>
              <w:t xml:space="preserve">Podstawowy </w:t>
            </w:r>
          </w:p>
        </w:tc>
        <w:tc>
          <w:tcPr>
            <w:tcW w:w="5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0CAB0" w14:textId="77777777" w:rsidR="00510444" w:rsidRPr="007057E5" w:rsidRDefault="00510444" w:rsidP="00510444">
            <w:pPr>
              <w:ind w:right="45"/>
              <w:jc w:val="center"/>
            </w:pPr>
            <w:r w:rsidRPr="007057E5">
              <w:rPr>
                <w:b/>
              </w:rPr>
              <w:t xml:space="preserve">Ponadpodstawowy </w:t>
            </w:r>
          </w:p>
        </w:tc>
      </w:tr>
      <w:tr w:rsidR="008F4442" w14:paraId="2B8F8262" w14:textId="77777777" w:rsidTr="00510444">
        <w:trPr>
          <w:trHeight w:val="540"/>
        </w:trPr>
        <w:tc>
          <w:tcPr>
            <w:tcW w:w="1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3DD50" w14:textId="77777777" w:rsidR="00510444" w:rsidRPr="007057E5" w:rsidRDefault="00510444" w:rsidP="00510444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E249F" w14:textId="77777777" w:rsidR="00510444" w:rsidRPr="007057E5" w:rsidRDefault="00510444" w:rsidP="00510444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FCA71" w14:textId="77777777" w:rsidR="00510444" w:rsidRPr="007057E5" w:rsidRDefault="00510444" w:rsidP="00510444">
            <w:pPr>
              <w:ind w:left="96" w:right="133"/>
              <w:jc w:val="center"/>
            </w:pPr>
            <w:r w:rsidRPr="007057E5">
              <w:rPr>
                <w:b/>
              </w:rPr>
              <w:t xml:space="preserve">Konieczne </w:t>
            </w:r>
            <w:r w:rsidRPr="007057E5">
              <w:t xml:space="preserve">(ocena dopuszczająca)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6335C" w14:textId="77777777" w:rsidR="00510444" w:rsidRPr="007057E5" w:rsidRDefault="00510444" w:rsidP="00510444">
            <w:pPr>
              <w:ind w:right="41"/>
              <w:jc w:val="center"/>
            </w:pPr>
            <w:r w:rsidRPr="007057E5">
              <w:rPr>
                <w:b/>
              </w:rPr>
              <w:t xml:space="preserve">Podstawowe </w:t>
            </w:r>
          </w:p>
          <w:p w14:paraId="53CD0FE3" w14:textId="77777777" w:rsidR="00510444" w:rsidRPr="007057E5" w:rsidRDefault="00510444" w:rsidP="00510444">
            <w:pPr>
              <w:ind w:right="43"/>
              <w:jc w:val="center"/>
            </w:pPr>
            <w:r w:rsidRPr="007057E5">
              <w:t xml:space="preserve">(ocena dostateczna)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74B88" w14:textId="77777777" w:rsidR="00510444" w:rsidRPr="007057E5" w:rsidRDefault="00510444" w:rsidP="00510444">
            <w:pPr>
              <w:ind w:right="43"/>
              <w:jc w:val="center"/>
            </w:pPr>
            <w:r w:rsidRPr="007057E5">
              <w:rPr>
                <w:b/>
              </w:rPr>
              <w:t xml:space="preserve">Rozszerzające </w:t>
            </w:r>
          </w:p>
          <w:p w14:paraId="504998F7" w14:textId="77777777" w:rsidR="00510444" w:rsidRPr="007057E5" w:rsidRDefault="00510444" w:rsidP="00510444">
            <w:pPr>
              <w:ind w:right="42"/>
              <w:jc w:val="center"/>
            </w:pPr>
            <w:r w:rsidRPr="007057E5">
              <w:t xml:space="preserve">(ocena dobra)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E1F9C" w14:textId="77777777" w:rsidR="00510444" w:rsidRPr="007057E5" w:rsidRDefault="00510444" w:rsidP="00510444">
            <w:pPr>
              <w:ind w:left="113" w:right="155"/>
              <w:jc w:val="center"/>
            </w:pPr>
            <w:r w:rsidRPr="007057E5">
              <w:rPr>
                <w:b/>
              </w:rPr>
              <w:t xml:space="preserve">Dopełniające </w:t>
            </w:r>
            <w:r w:rsidRPr="007057E5">
              <w:t xml:space="preserve">(ocena bardzo dobra) </w:t>
            </w:r>
          </w:p>
        </w:tc>
      </w:tr>
      <w:tr w:rsidR="008F4442" w14:paraId="3D193BDB" w14:textId="77777777" w:rsidTr="00510444">
        <w:trPr>
          <w:trHeight w:val="540"/>
        </w:trPr>
        <w:tc>
          <w:tcPr>
            <w:tcW w:w="17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89B3DB" w14:textId="1E23406D" w:rsidR="00510444" w:rsidRPr="000B73D6" w:rsidRDefault="00510444" w:rsidP="00F35057">
            <w:pPr>
              <w:spacing w:line="240" w:lineRule="auto"/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I. </w:t>
            </w:r>
            <w:r w:rsidRPr="000B73D6">
              <w:rPr>
                <w:b/>
                <w:bCs/>
              </w:rPr>
              <w:t>Operacje w obrocie zagranicznym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B2A0" w14:textId="77777777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  <w:r>
              <w:t>1. Handel wewnętrzny w UE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6457" w14:textId="77777777" w:rsidR="00510444" w:rsidRDefault="00510444" w:rsidP="00510444">
            <w:pPr>
              <w:spacing w:after="1" w:line="237" w:lineRule="auto"/>
              <w:ind w:left="2" w:right="10"/>
              <w:rPr>
                <w:b/>
              </w:rPr>
            </w:pPr>
            <w:r>
              <w:rPr>
                <w:b/>
              </w:rPr>
              <w:t xml:space="preserve">Uczeń potrafi: </w:t>
            </w:r>
          </w:p>
          <w:p w14:paraId="54B02AA1" w14:textId="77777777" w:rsidR="00510444" w:rsidRDefault="00510444" w:rsidP="00510444">
            <w:pPr>
              <w:spacing w:after="1" w:line="237" w:lineRule="auto"/>
              <w:ind w:left="2" w:right="10"/>
              <w:rPr>
                <w:rFonts w:ascii="Calibri" w:eastAsia="Calibri" w:hAnsi="Calibri" w:cs="Calibri"/>
                <w:color w:val="000000"/>
              </w:rPr>
            </w:pPr>
            <w:r>
              <w:t xml:space="preserve">- wyjaśnia pojęcia dostawy i nabycia wspólnotowego, rynek wewnętrzny </w:t>
            </w:r>
          </w:p>
          <w:p w14:paraId="05605834" w14:textId="77777777" w:rsidR="00510444" w:rsidRDefault="00510444" w:rsidP="00510444">
            <w:pPr>
              <w:ind w:left="2"/>
            </w:pPr>
            <w:r>
              <w:t xml:space="preserve">- zna cel tworzenia </w:t>
            </w:r>
          </w:p>
          <w:p w14:paraId="5C248414" w14:textId="77777777" w:rsidR="00510444" w:rsidRDefault="00510444" w:rsidP="00510444">
            <w:pPr>
              <w:ind w:left="2"/>
            </w:pPr>
            <w:r>
              <w:t>wspólnego rynku.</w:t>
            </w:r>
          </w:p>
          <w:p w14:paraId="7FEBCE26" w14:textId="77777777" w:rsidR="00510444" w:rsidRPr="00CB6952" w:rsidRDefault="00510444" w:rsidP="00510444">
            <w:pPr>
              <w:ind w:left="96" w:right="133"/>
              <w:rPr>
                <w:b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94AC" w14:textId="77777777" w:rsidR="00510444" w:rsidRDefault="00510444" w:rsidP="00510444">
            <w:pPr>
              <w:spacing w:line="237" w:lineRule="auto"/>
              <w:ind w:left="2" w:right="547"/>
              <w:rPr>
                <w:b/>
              </w:rPr>
            </w:pPr>
            <w:r>
              <w:rPr>
                <w:b/>
              </w:rPr>
              <w:t xml:space="preserve">Uczeń potrafi:  </w:t>
            </w:r>
          </w:p>
          <w:p w14:paraId="7264508A" w14:textId="77777777" w:rsidR="00510444" w:rsidRPr="007057E5" w:rsidRDefault="00510444" w:rsidP="00510444">
            <w:pPr>
              <w:spacing w:line="237" w:lineRule="auto"/>
              <w:ind w:left="2" w:right="54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b/>
              </w:rPr>
              <w:t xml:space="preserve">- </w:t>
            </w:r>
            <w:r>
              <w:t xml:space="preserve">omawia zasady 4 swobód, </w:t>
            </w:r>
          </w:p>
          <w:p w14:paraId="0D72B7F8" w14:textId="77777777" w:rsidR="00510444" w:rsidRPr="007057E5" w:rsidRDefault="00510444" w:rsidP="00510444">
            <w:pPr>
              <w:spacing w:after="1" w:line="237" w:lineRule="auto"/>
              <w:ind w:left="2" w:right="29"/>
            </w:pPr>
            <w:r>
              <w:t>- charakteryzuje politykę ochrony konkurencji i konsumenta.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660F" w14:textId="77777777" w:rsidR="00510444" w:rsidRDefault="00510444" w:rsidP="00510444">
            <w:pPr>
              <w:spacing w:line="237" w:lineRule="auto"/>
              <w:ind w:right="332"/>
              <w:rPr>
                <w:b/>
              </w:rPr>
            </w:pPr>
            <w:r>
              <w:rPr>
                <w:b/>
              </w:rPr>
              <w:t xml:space="preserve">Uczeń potrafi: </w:t>
            </w:r>
          </w:p>
          <w:p w14:paraId="2E40136F" w14:textId="77777777" w:rsidR="00510444" w:rsidRDefault="00510444" w:rsidP="00510444">
            <w:pPr>
              <w:spacing w:line="237" w:lineRule="auto"/>
              <w:ind w:right="332"/>
            </w:pPr>
            <w:r>
              <w:t>- wyjaśnia istotę wolnego handlu,</w:t>
            </w:r>
          </w:p>
          <w:p w14:paraId="6B3655D3" w14:textId="77777777" w:rsidR="00510444" w:rsidRDefault="00510444" w:rsidP="00510444">
            <w:pPr>
              <w:spacing w:line="237" w:lineRule="auto"/>
              <w:ind w:right="332"/>
              <w:rPr>
                <w:rFonts w:ascii="Calibri" w:eastAsia="Calibri" w:hAnsi="Calibri" w:cs="Calibri"/>
                <w:color w:val="000000"/>
              </w:rPr>
            </w:pPr>
            <w:r>
              <w:t>- omawia znaczenie polityki konkurencji i konsumenta.</w:t>
            </w:r>
          </w:p>
          <w:p w14:paraId="1E876AF4" w14:textId="77777777" w:rsidR="00510444" w:rsidRPr="00CB6952" w:rsidRDefault="00510444" w:rsidP="00510444">
            <w:pPr>
              <w:ind w:right="43"/>
              <w:rPr>
                <w:b/>
                <w:sz w:val="16"/>
                <w:szCs w:val="16"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CA50" w14:textId="77777777" w:rsidR="00510444" w:rsidRDefault="00510444" w:rsidP="00510444">
            <w:pPr>
              <w:spacing w:line="237" w:lineRule="auto"/>
              <w:ind w:right="153"/>
              <w:rPr>
                <w:b/>
              </w:rPr>
            </w:pPr>
            <w:r>
              <w:rPr>
                <w:b/>
              </w:rPr>
              <w:t xml:space="preserve">Uczeń potrafi: </w:t>
            </w:r>
          </w:p>
          <w:p w14:paraId="54443754" w14:textId="77777777" w:rsidR="00510444" w:rsidRDefault="00510444" w:rsidP="00510444">
            <w:pPr>
              <w:spacing w:line="237" w:lineRule="auto"/>
              <w:ind w:right="153"/>
            </w:pPr>
            <w:r>
              <w:t>- określa swobody rynku unii europejskiej,</w:t>
            </w:r>
          </w:p>
          <w:p w14:paraId="580B6A4E" w14:textId="77777777" w:rsidR="00510444" w:rsidRDefault="00510444" w:rsidP="00510444">
            <w:pPr>
              <w:spacing w:line="237" w:lineRule="auto"/>
              <w:ind w:right="153"/>
              <w:rPr>
                <w:rFonts w:ascii="Calibri" w:eastAsia="Calibri" w:hAnsi="Calibri" w:cs="Calibri"/>
                <w:color w:val="000000"/>
              </w:rPr>
            </w:pPr>
            <w:r>
              <w:t>- wyjaśnia znaczenie polityki konkurencji i konsumenta.</w:t>
            </w:r>
          </w:p>
          <w:p w14:paraId="48FA158A" w14:textId="77777777" w:rsidR="00510444" w:rsidRPr="00CB6952" w:rsidRDefault="00510444" w:rsidP="00510444">
            <w:pPr>
              <w:ind w:left="113" w:right="155"/>
              <w:jc w:val="center"/>
              <w:rPr>
                <w:b/>
                <w:sz w:val="16"/>
                <w:szCs w:val="16"/>
              </w:rPr>
            </w:pPr>
          </w:p>
        </w:tc>
      </w:tr>
      <w:tr w:rsidR="008F4442" w14:paraId="18E71483" w14:textId="77777777" w:rsidTr="00510444">
        <w:trPr>
          <w:trHeight w:val="540"/>
        </w:trPr>
        <w:tc>
          <w:tcPr>
            <w:tcW w:w="17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1A098B" w14:textId="77777777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C9D3" w14:textId="77777777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  <w:r>
              <w:t>2. Handel zagraniczny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838F" w14:textId="77777777" w:rsidR="00510444" w:rsidRDefault="00510444" w:rsidP="00510444">
            <w:pPr>
              <w:spacing w:line="237" w:lineRule="auto"/>
              <w:ind w:left="2" w:right="101"/>
              <w:rPr>
                <w:b/>
              </w:rPr>
            </w:pPr>
            <w:r>
              <w:rPr>
                <w:b/>
              </w:rPr>
              <w:t xml:space="preserve">Uczeń potrafi: </w:t>
            </w:r>
          </w:p>
          <w:p w14:paraId="1B4EF1F9" w14:textId="77777777" w:rsidR="00510444" w:rsidRDefault="00510444" w:rsidP="00510444">
            <w:pPr>
              <w:spacing w:line="237" w:lineRule="auto"/>
              <w:ind w:left="2" w:right="101"/>
            </w:pPr>
            <w:r>
              <w:t>- wyjaśnić pojęcia: handel zagraniczny, eksport, import, tranzyt,</w:t>
            </w:r>
          </w:p>
          <w:p w14:paraId="3EA59BF3" w14:textId="77777777" w:rsidR="00510444" w:rsidRDefault="00510444" w:rsidP="00510444">
            <w:pPr>
              <w:spacing w:line="237" w:lineRule="auto"/>
              <w:ind w:left="2" w:right="101"/>
            </w:pPr>
            <w:r>
              <w:t>- wymienia operacje w handlu zagranicznym,</w:t>
            </w:r>
          </w:p>
          <w:p w14:paraId="725C7F7B" w14:textId="77777777" w:rsidR="00510444" w:rsidRDefault="00510444" w:rsidP="00510444">
            <w:pPr>
              <w:spacing w:line="237" w:lineRule="auto"/>
              <w:ind w:left="2" w:right="101"/>
              <w:rPr>
                <w:rFonts w:ascii="Calibri" w:eastAsia="Calibri" w:hAnsi="Calibri" w:cs="Calibri"/>
                <w:color w:val="000000"/>
              </w:rPr>
            </w:pPr>
            <w:r>
              <w:t>- zna podmioty występujące w handlu zagranicznym.</w:t>
            </w:r>
          </w:p>
          <w:p w14:paraId="61939974" w14:textId="77777777" w:rsidR="00510444" w:rsidRPr="00CB6952" w:rsidRDefault="00510444" w:rsidP="00510444">
            <w:pPr>
              <w:ind w:left="96" w:right="133"/>
              <w:rPr>
                <w:b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D612" w14:textId="77777777" w:rsidR="00510444" w:rsidRDefault="00510444" w:rsidP="00510444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2E8B7610" w14:textId="77777777" w:rsidR="00510444" w:rsidRDefault="00510444" w:rsidP="00510444">
            <w:pPr>
              <w:spacing w:line="237" w:lineRule="auto"/>
              <w:ind w:left="2" w:right="115"/>
            </w:pPr>
            <w:r>
              <w:t>- omawia operacje w handlu zagranicznym,</w:t>
            </w:r>
          </w:p>
          <w:p w14:paraId="373D11AA" w14:textId="77777777" w:rsidR="00510444" w:rsidRDefault="00510444" w:rsidP="00510444">
            <w:pPr>
              <w:spacing w:line="237" w:lineRule="auto"/>
              <w:ind w:left="2" w:right="115"/>
            </w:pPr>
            <w:r>
              <w:t xml:space="preserve">- wyjaśnia wskaźnik </w:t>
            </w:r>
            <w:proofErr w:type="spellStart"/>
            <w:r>
              <w:t>terms</w:t>
            </w:r>
            <w:proofErr w:type="spellEnd"/>
            <w:r>
              <w:t xml:space="preserve"> of trade,</w:t>
            </w:r>
          </w:p>
          <w:p w14:paraId="3CDB7608" w14:textId="77777777" w:rsidR="00510444" w:rsidRDefault="00510444" w:rsidP="00510444">
            <w:pPr>
              <w:spacing w:line="237" w:lineRule="auto"/>
              <w:ind w:left="2" w:right="115"/>
            </w:pPr>
            <w:r>
              <w:t xml:space="preserve">- charakteryzuje </w:t>
            </w:r>
            <w:r>
              <w:rPr>
                <w:color w:val="00000A"/>
              </w:rPr>
              <w:t>transakcje w obrocie zagranicznym.</w:t>
            </w:r>
          </w:p>
          <w:p w14:paraId="4A4BF17D" w14:textId="77777777" w:rsidR="00510444" w:rsidRPr="00CB6952" w:rsidRDefault="00510444" w:rsidP="00510444">
            <w:pPr>
              <w:ind w:right="41"/>
              <w:rPr>
                <w:b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276B" w14:textId="77777777" w:rsidR="00510444" w:rsidRDefault="00510444" w:rsidP="00510444">
            <w:pPr>
              <w:spacing w:line="237" w:lineRule="auto"/>
              <w:ind w:right="596"/>
              <w:rPr>
                <w:b/>
              </w:rPr>
            </w:pPr>
            <w:r>
              <w:rPr>
                <w:b/>
              </w:rPr>
              <w:t>Uczeń potrafi:</w:t>
            </w:r>
          </w:p>
          <w:p w14:paraId="5C0119FF" w14:textId="77777777" w:rsidR="00510444" w:rsidRDefault="00510444" w:rsidP="00510444">
            <w:pPr>
              <w:spacing w:line="237" w:lineRule="auto"/>
              <w:ind w:right="596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 </w:t>
            </w:r>
            <w:r>
              <w:t xml:space="preserve">- oblicza wskaźnik </w:t>
            </w:r>
            <w:proofErr w:type="spellStart"/>
            <w:r>
              <w:t>terms</w:t>
            </w:r>
            <w:proofErr w:type="spellEnd"/>
            <w:r>
              <w:t xml:space="preserve"> of trade,</w:t>
            </w:r>
          </w:p>
          <w:p w14:paraId="314F3B95" w14:textId="77777777" w:rsidR="00510444" w:rsidRDefault="00510444" w:rsidP="00510444">
            <w:pPr>
              <w:spacing w:line="237" w:lineRule="auto"/>
            </w:pPr>
            <w:r>
              <w:t>- identyfikuje warunki sprzedaży określone w międzynarodowych regułach handlu,</w:t>
            </w:r>
          </w:p>
          <w:p w14:paraId="47AD84D7" w14:textId="77777777" w:rsidR="00510444" w:rsidRDefault="00510444" w:rsidP="00510444">
            <w:pPr>
              <w:spacing w:line="237" w:lineRule="auto"/>
            </w:pPr>
            <w:r>
              <w:t>- charakteryzuje rozliczenia dewizowe i bezdewizowe.</w:t>
            </w:r>
          </w:p>
          <w:p w14:paraId="66CE1168" w14:textId="77777777" w:rsidR="00510444" w:rsidRPr="000B73D6" w:rsidRDefault="00510444" w:rsidP="00510444">
            <w:pPr>
              <w:ind w:right="43"/>
              <w:rPr>
                <w:bCs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B2CD" w14:textId="77777777" w:rsidR="00510444" w:rsidRDefault="00510444" w:rsidP="00510444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399E2B27" w14:textId="77777777" w:rsidR="00510444" w:rsidRDefault="00510444" w:rsidP="00510444">
            <w:pPr>
              <w:spacing w:after="1" w:line="237" w:lineRule="auto"/>
            </w:pPr>
            <w:r>
              <w:t>- rozróżnia operacje w obrocie zagranicznym,</w:t>
            </w:r>
          </w:p>
          <w:p w14:paraId="03EA585B" w14:textId="77777777" w:rsidR="00510444" w:rsidRDefault="00510444" w:rsidP="00510444">
            <w:pPr>
              <w:spacing w:after="1" w:line="237" w:lineRule="auto"/>
            </w:pPr>
            <w:r>
              <w:t xml:space="preserve">- oblicza i analizuje wskaźnik </w:t>
            </w:r>
            <w:proofErr w:type="spellStart"/>
            <w:r>
              <w:t>terms</w:t>
            </w:r>
            <w:proofErr w:type="spellEnd"/>
            <w:r>
              <w:t xml:space="preserve"> of trade na podstawie danych liczbowych,</w:t>
            </w:r>
          </w:p>
          <w:p w14:paraId="504C3EB9" w14:textId="77777777" w:rsidR="00510444" w:rsidRDefault="00510444" w:rsidP="00510444">
            <w:r>
              <w:t>-stosuje międzynarodowe zasady w umowach kupna-sprzedaży,</w:t>
            </w:r>
          </w:p>
          <w:p w14:paraId="180F2ABB" w14:textId="77777777" w:rsidR="00510444" w:rsidRPr="00C24223" w:rsidRDefault="00510444" w:rsidP="00510444">
            <w:r>
              <w:t>- stosuje tabelę kursową przy przeliczaniu walut.</w:t>
            </w:r>
          </w:p>
        </w:tc>
      </w:tr>
      <w:tr w:rsidR="008F4442" w14:paraId="301249B3" w14:textId="77777777" w:rsidTr="00510444">
        <w:trPr>
          <w:trHeight w:val="540"/>
        </w:trPr>
        <w:tc>
          <w:tcPr>
            <w:tcW w:w="179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0AB17D" w14:textId="77777777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08B0" w14:textId="77777777" w:rsidR="00510444" w:rsidRDefault="00510444" w:rsidP="00510444">
            <w:pPr>
              <w:spacing w:after="2" w:line="235" w:lineRule="auto"/>
              <w:rPr>
                <w:rFonts w:ascii="Calibri" w:eastAsia="Calibri" w:hAnsi="Calibri" w:cs="Calibri"/>
                <w:color w:val="000000"/>
              </w:rPr>
            </w:pPr>
            <w:r>
              <w:t xml:space="preserve">3. Transakcje w handlu zagranicznym </w:t>
            </w:r>
          </w:p>
          <w:p w14:paraId="3B822094" w14:textId="77777777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A30A" w14:textId="77777777" w:rsidR="00510444" w:rsidRDefault="00510444" w:rsidP="00510444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54035EDE" w14:textId="77777777" w:rsidR="00510444" w:rsidRDefault="00510444" w:rsidP="00510444">
            <w:pPr>
              <w:spacing w:after="2" w:line="235" w:lineRule="auto"/>
              <w:ind w:left="2"/>
            </w:pPr>
            <w:r>
              <w:t>- wyjaśnia pojęcie ceny, kontraktu, reklamacji,</w:t>
            </w:r>
          </w:p>
          <w:p w14:paraId="205B593F" w14:textId="77777777" w:rsidR="00510444" w:rsidRDefault="00510444" w:rsidP="00510444">
            <w:pPr>
              <w:spacing w:after="1" w:line="237" w:lineRule="auto"/>
              <w:ind w:left="2" w:right="41"/>
            </w:pPr>
            <w:r>
              <w:t xml:space="preserve">- wymienia podstawowe elementy kontraktu, </w:t>
            </w:r>
          </w:p>
          <w:p w14:paraId="6B7B7D42" w14:textId="77777777" w:rsidR="00510444" w:rsidRDefault="00510444" w:rsidP="00510444">
            <w:pPr>
              <w:spacing w:after="1" w:line="237" w:lineRule="auto"/>
              <w:ind w:left="2" w:right="41"/>
            </w:pPr>
            <w:r>
              <w:lastRenderedPageBreak/>
              <w:t xml:space="preserve">- zna pojęcie kursu walut, </w:t>
            </w:r>
          </w:p>
          <w:p w14:paraId="7B812FBB" w14:textId="77777777" w:rsidR="00510444" w:rsidRDefault="00510444" w:rsidP="00510444">
            <w:pPr>
              <w:spacing w:line="237" w:lineRule="auto"/>
              <w:ind w:left="2"/>
            </w:pPr>
            <w:r>
              <w:t xml:space="preserve">- wymienia czynności związane z przygotowaniem transakcji eksportowej i </w:t>
            </w:r>
          </w:p>
          <w:p w14:paraId="2611025C" w14:textId="77777777" w:rsidR="00510444" w:rsidRDefault="00510444" w:rsidP="00510444">
            <w:pPr>
              <w:ind w:left="2"/>
            </w:pPr>
            <w:r>
              <w:t xml:space="preserve">importowej, </w:t>
            </w:r>
          </w:p>
          <w:p w14:paraId="75944CC6" w14:textId="77777777" w:rsidR="00510444" w:rsidRDefault="00510444" w:rsidP="00510444">
            <w:pPr>
              <w:ind w:left="2"/>
            </w:pPr>
            <w:r>
              <w:t xml:space="preserve">- zna pojęcie kurs </w:t>
            </w:r>
          </w:p>
          <w:p w14:paraId="55524176" w14:textId="77777777" w:rsidR="00510444" w:rsidRDefault="00510444" w:rsidP="00510444">
            <w:pPr>
              <w:ind w:left="2"/>
            </w:pPr>
            <w:r>
              <w:t>walutowy.</w:t>
            </w:r>
          </w:p>
          <w:p w14:paraId="4FA63DAF" w14:textId="77777777" w:rsidR="00510444" w:rsidRDefault="00510444" w:rsidP="00510444">
            <w:pPr>
              <w:ind w:left="2"/>
            </w:pPr>
            <w:r>
              <w:t xml:space="preserve"> </w:t>
            </w:r>
          </w:p>
          <w:p w14:paraId="3799390B" w14:textId="77777777" w:rsidR="00510444" w:rsidRPr="00C24223" w:rsidRDefault="00510444" w:rsidP="00510444">
            <w:pPr>
              <w:ind w:left="96" w:right="133"/>
              <w:rPr>
                <w:bCs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2601" w14:textId="77777777" w:rsidR="00510444" w:rsidRDefault="00510444" w:rsidP="00510444">
            <w:pPr>
              <w:spacing w:after="1" w:line="237" w:lineRule="auto"/>
              <w:ind w:left="2" w:right="70"/>
              <w:rPr>
                <w:b/>
              </w:rPr>
            </w:pPr>
            <w:r>
              <w:rPr>
                <w:b/>
              </w:rPr>
              <w:lastRenderedPageBreak/>
              <w:t>Uczeń potrafi:</w:t>
            </w:r>
          </w:p>
          <w:p w14:paraId="6174A105" w14:textId="77777777" w:rsidR="00510444" w:rsidRDefault="00510444" w:rsidP="00510444">
            <w:pPr>
              <w:spacing w:after="1" w:line="237" w:lineRule="auto"/>
              <w:ind w:left="2" w:right="70"/>
              <w:rPr>
                <w:rFonts w:ascii="Calibri" w:eastAsia="Calibri" w:hAnsi="Calibri" w:cs="Calibri"/>
                <w:color w:val="000000"/>
              </w:rPr>
            </w:pPr>
            <w:r>
              <w:t xml:space="preserve">- </w:t>
            </w:r>
            <w:r>
              <w:rPr>
                <w:color w:val="00000A"/>
              </w:rPr>
              <w:t xml:space="preserve">opisuje czynności </w:t>
            </w:r>
            <w:r>
              <w:t xml:space="preserve">związane z przygotowaniem transakcji eksportowej i </w:t>
            </w:r>
          </w:p>
          <w:p w14:paraId="5252208C" w14:textId="77777777" w:rsidR="00510444" w:rsidRDefault="00510444" w:rsidP="00510444">
            <w:pPr>
              <w:ind w:left="2"/>
            </w:pPr>
            <w:r>
              <w:lastRenderedPageBreak/>
              <w:t xml:space="preserve">importowej, </w:t>
            </w:r>
          </w:p>
          <w:p w14:paraId="33B76BA2" w14:textId="77777777" w:rsidR="00510444" w:rsidRDefault="00510444" w:rsidP="00510444">
            <w:pPr>
              <w:spacing w:line="240" w:lineRule="auto"/>
              <w:ind w:left="2" w:right="264"/>
            </w:pPr>
            <w:r>
              <w:t>- wyjaśnia pojęcia różnic kursowych dodatnich i ujemnych,</w:t>
            </w:r>
          </w:p>
          <w:p w14:paraId="1EA8F85A" w14:textId="77777777" w:rsidR="00510444" w:rsidRDefault="00510444" w:rsidP="00510444">
            <w:pPr>
              <w:ind w:left="2"/>
            </w:pPr>
            <w:r>
              <w:t xml:space="preserve">- omawia reguły </w:t>
            </w:r>
          </w:p>
          <w:p w14:paraId="534C47A5" w14:textId="77777777" w:rsidR="00510444" w:rsidRDefault="00510444" w:rsidP="00510444">
            <w:pPr>
              <w:ind w:left="2"/>
            </w:pPr>
            <w:proofErr w:type="spellStart"/>
            <w:r>
              <w:t>Incoterms</w:t>
            </w:r>
            <w:proofErr w:type="spellEnd"/>
            <w:r>
              <w:t>.</w:t>
            </w:r>
          </w:p>
          <w:p w14:paraId="30657290" w14:textId="77777777" w:rsidR="00510444" w:rsidRPr="002E15DD" w:rsidRDefault="00510444" w:rsidP="00510444">
            <w:pPr>
              <w:ind w:right="41"/>
              <w:rPr>
                <w:bCs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CE30" w14:textId="77777777" w:rsidR="00510444" w:rsidRDefault="00510444" w:rsidP="00510444">
            <w:pPr>
              <w:spacing w:after="1" w:line="237" w:lineRule="auto"/>
              <w:ind w:right="15"/>
              <w:rPr>
                <w:b/>
              </w:rPr>
            </w:pPr>
            <w:r>
              <w:rPr>
                <w:b/>
              </w:rPr>
              <w:lastRenderedPageBreak/>
              <w:t xml:space="preserve">Uczeń potrafi: </w:t>
            </w:r>
          </w:p>
          <w:p w14:paraId="043AD30B" w14:textId="77777777" w:rsidR="00510444" w:rsidRDefault="00510444" w:rsidP="00510444">
            <w:pPr>
              <w:spacing w:after="1" w:line="237" w:lineRule="auto"/>
              <w:ind w:right="15"/>
              <w:rPr>
                <w:rFonts w:ascii="Calibri" w:eastAsia="Calibri" w:hAnsi="Calibri" w:cs="Calibri"/>
                <w:color w:val="000000"/>
              </w:rPr>
            </w:pPr>
            <w:r>
              <w:t xml:space="preserve">- </w:t>
            </w:r>
            <w:r>
              <w:rPr>
                <w:color w:val="00000A"/>
              </w:rPr>
              <w:t>wyjaśnia znaczenie transakcji w obrocie zagranicznym,</w:t>
            </w:r>
          </w:p>
          <w:p w14:paraId="5FBF0B09" w14:textId="77777777" w:rsidR="00510444" w:rsidRDefault="00510444" w:rsidP="00510444">
            <w:pPr>
              <w:spacing w:line="237" w:lineRule="auto"/>
            </w:pPr>
            <w:r>
              <w:rPr>
                <w:color w:val="00000A"/>
              </w:rPr>
              <w:lastRenderedPageBreak/>
              <w:t xml:space="preserve">- sporządza kalkulację eksportową, </w:t>
            </w:r>
          </w:p>
          <w:p w14:paraId="3F174165" w14:textId="77777777" w:rsidR="00510444" w:rsidRDefault="00510444" w:rsidP="00510444">
            <w:pPr>
              <w:spacing w:line="237" w:lineRule="auto"/>
              <w:ind w:right="30"/>
              <w:rPr>
                <w:color w:val="00000A"/>
              </w:rPr>
            </w:pPr>
            <w:r>
              <w:rPr>
                <w:color w:val="00000A"/>
              </w:rPr>
              <w:t>- rozróżnia rodzaje cen stosowanych w handlu zagranicznym,</w:t>
            </w:r>
          </w:p>
          <w:p w14:paraId="7A349375" w14:textId="77777777" w:rsidR="00510444" w:rsidRDefault="00510444" w:rsidP="00510444">
            <w:pPr>
              <w:spacing w:line="237" w:lineRule="auto"/>
              <w:ind w:right="30"/>
            </w:pPr>
            <w:r>
              <w:rPr>
                <w:color w:val="00000A"/>
              </w:rPr>
              <w:t xml:space="preserve"> - rozróżnia etapy transakcji eksportowej i importowej,</w:t>
            </w:r>
          </w:p>
          <w:p w14:paraId="4E09F28E" w14:textId="77777777" w:rsidR="00510444" w:rsidRDefault="00510444" w:rsidP="00510444">
            <w:pPr>
              <w:ind w:right="43"/>
              <w:rPr>
                <w:color w:val="00000A"/>
              </w:rPr>
            </w:pPr>
            <w:r>
              <w:rPr>
                <w:color w:val="00000A"/>
              </w:rPr>
              <w:t>- sporządza kalkulację kosztu jednostki towaru,</w:t>
            </w:r>
          </w:p>
          <w:p w14:paraId="6EAAFF95" w14:textId="77777777" w:rsidR="00510444" w:rsidRPr="00CB6952" w:rsidRDefault="00510444" w:rsidP="00510444">
            <w:pPr>
              <w:ind w:right="43"/>
              <w:rPr>
                <w:b/>
                <w:sz w:val="16"/>
                <w:szCs w:val="16"/>
              </w:rPr>
            </w:pPr>
            <w:r>
              <w:rPr>
                <w:color w:val="00000A"/>
              </w:rPr>
              <w:t xml:space="preserve"> - oblicza </w:t>
            </w:r>
            <w:r>
              <w:t>dodatnie i ujemne różnice kursowe.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FAB4" w14:textId="77777777" w:rsidR="00510444" w:rsidRDefault="00510444" w:rsidP="00510444">
            <w:pPr>
              <w:spacing w:after="1" w:line="237" w:lineRule="auto"/>
              <w:ind w:right="199"/>
            </w:pPr>
            <w:r>
              <w:rPr>
                <w:b/>
              </w:rPr>
              <w:lastRenderedPageBreak/>
              <w:t xml:space="preserve">Uczeń potrafi: </w:t>
            </w:r>
          </w:p>
          <w:p w14:paraId="196DA3BC" w14:textId="77777777" w:rsidR="00510444" w:rsidRDefault="00510444" w:rsidP="00510444">
            <w:pPr>
              <w:spacing w:after="1" w:line="237" w:lineRule="auto"/>
              <w:ind w:right="199"/>
              <w:rPr>
                <w:rFonts w:ascii="Calibri" w:eastAsia="Calibri" w:hAnsi="Calibri" w:cs="Calibri"/>
                <w:color w:val="000000"/>
              </w:rPr>
            </w:pPr>
            <w:r>
              <w:t xml:space="preserve">- charakteryzuje rozliczenia dewizowe i bezdewizowe, </w:t>
            </w:r>
          </w:p>
          <w:p w14:paraId="1E2F1CB2" w14:textId="77777777" w:rsidR="00510444" w:rsidRDefault="00510444" w:rsidP="00510444">
            <w:pPr>
              <w:spacing w:line="240" w:lineRule="auto"/>
            </w:pPr>
            <w:r>
              <w:lastRenderedPageBreak/>
              <w:t xml:space="preserve">- uzasadnia stosowanie reguł </w:t>
            </w:r>
            <w:proofErr w:type="spellStart"/>
            <w:r>
              <w:t>Incoterms</w:t>
            </w:r>
            <w:proofErr w:type="spellEnd"/>
            <w:r>
              <w:t xml:space="preserve"> w transakcjach zagranicznych,</w:t>
            </w:r>
            <w:r>
              <w:rPr>
                <w:color w:val="00000A"/>
              </w:rPr>
              <w:t xml:space="preserve"> </w:t>
            </w:r>
          </w:p>
          <w:p w14:paraId="106C9163" w14:textId="77777777" w:rsidR="00510444" w:rsidRPr="00CB6952" w:rsidRDefault="00510444" w:rsidP="00510444">
            <w:pPr>
              <w:ind w:left="10" w:right="155" w:hanging="10"/>
              <w:rPr>
                <w:b/>
                <w:sz w:val="16"/>
                <w:szCs w:val="16"/>
              </w:rPr>
            </w:pPr>
            <w:r>
              <w:t>- stosuje tabelę kursową przy przeliczaniu walut.</w:t>
            </w:r>
          </w:p>
        </w:tc>
      </w:tr>
      <w:tr w:rsidR="008F4442" w14:paraId="167AFCC9" w14:textId="77777777" w:rsidTr="008B4106">
        <w:trPr>
          <w:trHeight w:val="540"/>
        </w:trPr>
        <w:tc>
          <w:tcPr>
            <w:tcW w:w="17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A21D7C" w14:textId="2383E631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0680" w14:textId="77777777" w:rsidR="00510444" w:rsidRPr="00CB6952" w:rsidRDefault="00510444" w:rsidP="00510444">
            <w:pPr>
              <w:spacing w:line="240" w:lineRule="auto"/>
              <w:rPr>
                <w:sz w:val="16"/>
                <w:szCs w:val="16"/>
              </w:rPr>
            </w:pPr>
            <w:r>
              <w:t>4. Polityka celna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D14C" w14:textId="77777777" w:rsidR="00510444" w:rsidRDefault="00510444" w:rsidP="00510444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5194F345" w14:textId="67E6AFC1" w:rsidR="00510444" w:rsidRDefault="00510444" w:rsidP="00510444">
            <w:pPr>
              <w:spacing w:line="237" w:lineRule="auto"/>
              <w:ind w:left="2"/>
            </w:pPr>
            <w:r>
              <w:t>- wymienia pojęcia cła, stawka celna, taryfa celna,</w:t>
            </w:r>
          </w:p>
          <w:p w14:paraId="7BD017EA" w14:textId="17F16E29" w:rsidR="00510444" w:rsidRPr="00510444" w:rsidRDefault="00510444" w:rsidP="00510444">
            <w:pPr>
              <w:ind w:right="133"/>
              <w:rPr>
                <w:bCs/>
              </w:rPr>
            </w:pPr>
            <w:r>
              <w:t>- zna rodzaje ceł.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086F" w14:textId="77777777" w:rsidR="00510444" w:rsidRDefault="00510444" w:rsidP="00510444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5AE29782" w14:textId="07679EAB" w:rsidR="00510444" w:rsidRDefault="00510444" w:rsidP="00510444">
            <w:pPr>
              <w:spacing w:line="237" w:lineRule="auto"/>
              <w:ind w:left="2" w:right="12"/>
            </w:pPr>
            <w:r>
              <w:t>- charakteryzuje metody obliczania cła,</w:t>
            </w:r>
          </w:p>
          <w:p w14:paraId="1A782AC4" w14:textId="5383EEA9" w:rsidR="00510444" w:rsidRDefault="00510444" w:rsidP="00510444">
            <w:pPr>
              <w:spacing w:line="237" w:lineRule="auto"/>
              <w:ind w:left="2" w:right="12"/>
            </w:pPr>
            <w:r>
              <w:t xml:space="preserve"> - rozróżnia rodzaje taryf celnych.</w:t>
            </w:r>
          </w:p>
          <w:p w14:paraId="79326DC8" w14:textId="77777777" w:rsidR="00510444" w:rsidRPr="00CB6952" w:rsidRDefault="00510444" w:rsidP="00510444">
            <w:pPr>
              <w:ind w:right="41"/>
              <w:rPr>
                <w:b/>
                <w:sz w:val="16"/>
                <w:szCs w:val="16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4A2B" w14:textId="77777777" w:rsidR="00510444" w:rsidRDefault="00510444" w:rsidP="00510444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1EAA8293" w14:textId="58B3C7A7" w:rsidR="00510444" w:rsidRPr="00CB6952" w:rsidRDefault="00510444" w:rsidP="00510444">
            <w:pPr>
              <w:ind w:right="43"/>
              <w:rPr>
                <w:b/>
                <w:sz w:val="16"/>
                <w:szCs w:val="16"/>
              </w:rPr>
            </w:pPr>
            <w:r>
              <w:rPr>
                <w:color w:val="00000A"/>
              </w:rPr>
              <w:t>- wskazuje różnice między poszczególnymi rodzajami ceł.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FDCF" w14:textId="77777777" w:rsidR="00510444" w:rsidRDefault="00510444" w:rsidP="00510444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</w:rPr>
              <w:t xml:space="preserve">Uczeń potrafi: </w:t>
            </w:r>
          </w:p>
          <w:p w14:paraId="4B238310" w14:textId="63CCEFC2" w:rsidR="00510444" w:rsidRDefault="00510444" w:rsidP="00510444">
            <w:pPr>
              <w:spacing w:line="237" w:lineRule="auto"/>
            </w:pPr>
            <w:r>
              <w:t>- wskazuje preferencje celne,</w:t>
            </w:r>
          </w:p>
          <w:p w14:paraId="451BD471" w14:textId="198158B9" w:rsidR="00510444" w:rsidRDefault="00510444" w:rsidP="00510444">
            <w:pPr>
              <w:ind w:right="155"/>
            </w:pPr>
            <w:r>
              <w:t xml:space="preserve">- objaśnia mechanizm działania cła, analizuje, efekt wprowadzenia cła, </w:t>
            </w:r>
          </w:p>
          <w:p w14:paraId="0E60110E" w14:textId="595C0C07" w:rsidR="00510444" w:rsidRPr="00CB6952" w:rsidRDefault="00510444" w:rsidP="00510444">
            <w:pPr>
              <w:ind w:right="155"/>
              <w:rPr>
                <w:b/>
                <w:sz w:val="16"/>
                <w:szCs w:val="16"/>
              </w:rPr>
            </w:pPr>
            <w:r>
              <w:t>- przeprowadza analizę ekonomiczną cła.</w:t>
            </w:r>
          </w:p>
        </w:tc>
      </w:tr>
      <w:tr w:rsidR="008F4442" w14:paraId="318F0DC7" w14:textId="77777777" w:rsidTr="008B4106">
        <w:trPr>
          <w:cantSplit/>
          <w:trHeight w:val="1134"/>
        </w:trPr>
        <w:tc>
          <w:tcPr>
            <w:tcW w:w="17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F34F8A" w14:textId="24978C98" w:rsidR="008F4442" w:rsidRPr="008B4106" w:rsidRDefault="008B4106" w:rsidP="00F35057">
            <w:pPr>
              <w:spacing w:line="240" w:lineRule="auto"/>
              <w:ind w:left="113" w:right="113"/>
              <w:jc w:val="center"/>
              <w:rPr>
                <w:b/>
                <w:bCs/>
              </w:rPr>
            </w:pPr>
            <w:r w:rsidRPr="008B4106">
              <w:rPr>
                <w:b/>
                <w:bCs/>
              </w:rPr>
              <w:t>II. Kalkulacja ceny sprzedaży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4717" w14:textId="77777777" w:rsidR="00643763" w:rsidRPr="00643763" w:rsidRDefault="00643763" w:rsidP="00643763">
            <w:r w:rsidRPr="00643763">
              <w:t xml:space="preserve">1. Cena sprzedaży wyrobów gotowych </w:t>
            </w:r>
          </w:p>
          <w:p w14:paraId="2D3F35E1" w14:textId="77777777" w:rsidR="008F4442" w:rsidRDefault="008F4442" w:rsidP="008F4442">
            <w:pPr>
              <w:spacing w:line="240" w:lineRule="auto"/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1D1F" w14:textId="77777777" w:rsidR="00643763" w:rsidRPr="00643763" w:rsidRDefault="00643763" w:rsidP="00643763">
            <w:pPr>
              <w:ind w:left="2"/>
            </w:pPr>
            <w:r w:rsidRPr="00643763">
              <w:rPr>
                <w:b/>
              </w:rPr>
              <w:t xml:space="preserve">Uczeń potrafi: </w:t>
            </w:r>
          </w:p>
          <w:p w14:paraId="69BAE482" w14:textId="77777777" w:rsidR="00643763" w:rsidRPr="00643763" w:rsidRDefault="00643763" w:rsidP="00643763">
            <w:pPr>
              <w:spacing w:line="237" w:lineRule="auto"/>
              <w:ind w:left="2" w:right="249"/>
            </w:pPr>
            <w:r w:rsidRPr="00643763">
              <w:t>- zdefiniować pojęcie i rodzaje cen,</w:t>
            </w:r>
          </w:p>
          <w:p w14:paraId="41DD3C8C" w14:textId="77777777" w:rsidR="00643763" w:rsidRPr="00643763" w:rsidRDefault="00643763" w:rsidP="00643763">
            <w:pPr>
              <w:spacing w:line="237" w:lineRule="auto"/>
              <w:ind w:left="2" w:right="249"/>
            </w:pPr>
            <w:r w:rsidRPr="00643763">
              <w:t xml:space="preserve">- zna funkcje cen, </w:t>
            </w:r>
          </w:p>
          <w:p w14:paraId="5F68A139" w14:textId="77777777" w:rsidR="00643763" w:rsidRPr="00643763" w:rsidRDefault="00643763" w:rsidP="00643763">
            <w:pPr>
              <w:spacing w:line="237" w:lineRule="auto"/>
              <w:ind w:left="2" w:right="249"/>
            </w:pPr>
            <w:r w:rsidRPr="00643763">
              <w:t>- wymienia pojęcia metody i rodzaje kalkulacji kosztów,</w:t>
            </w:r>
          </w:p>
          <w:p w14:paraId="4BFDE3CB" w14:textId="77777777" w:rsidR="00643763" w:rsidRPr="00643763" w:rsidRDefault="00643763" w:rsidP="00643763">
            <w:pPr>
              <w:spacing w:line="237" w:lineRule="auto"/>
              <w:ind w:left="2" w:right="249"/>
            </w:pPr>
            <w:r w:rsidRPr="00643763">
              <w:t>- zna pojęcie zysku, podatku,</w:t>
            </w:r>
          </w:p>
          <w:p w14:paraId="6618C5A6" w14:textId="77777777" w:rsidR="00643763" w:rsidRPr="00643763" w:rsidRDefault="00643763" w:rsidP="00643763">
            <w:pPr>
              <w:spacing w:after="1" w:line="237" w:lineRule="auto"/>
              <w:ind w:left="2"/>
            </w:pPr>
            <w:r w:rsidRPr="00643763">
              <w:t>- wymienia rodzaje podatków bezpośrednich.</w:t>
            </w:r>
          </w:p>
          <w:p w14:paraId="5F636884" w14:textId="77777777" w:rsidR="00643763" w:rsidRPr="00512DC7" w:rsidRDefault="00643763" w:rsidP="00643763">
            <w:pPr>
              <w:ind w:left="2"/>
              <w:rPr>
                <w:sz w:val="16"/>
                <w:szCs w:val="16"/>
              </w:rPr>
            </w:pPr>
            <w:r w:rsidRPr="00512DC7">
              <w:rPr>
                <w:b/>
                <w:sz w:val="16"/>
                <w:szCs w:val="16"/>
              </w:rPr>
              <w:lastRenderedPageBreak/>
              <w:t xml:space="preserve"> </w:t>
            </w:r>
          </w:p>
          <w:p w14:paraId="6D02BCEC" w14:textId="77777777" w:rsidR="008F4442" w:rsidRDefault="008F4442" w:rsidP="008F4442">
            <w:pPr>
              <w:ind w:left="2"/>
              <w:rPr>
                <w:b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B876" w14:textId="77777777" w:rsidR="008F4442" w:rsidRPr="008F4442" w:rsidRDefault="008F4442" w:rsidP="008F4442">
            <w:pPr>
              <w:ind w:left="2"/>
            </w:pPr>
            <w:r w:rsidRPr="008F4442">
              <w:rPr>
                <w:b/>
              </w:rPr>
              <w:lastRenderedPageBreak/>
              <w:t xml:space="preserve">Uczeń potrafi: </w:t>
            </w:r>
          </w:p>
          <w:p w14:paraId="7C115012" w14:textId="77777777" w:rsidR="008F4442" w:rsidRPr="008F4442" w:rsidRDefault="008F4442" w:rsidP="008F4442">
            <w:pPr>
              <w:spacing w:line="237" w:lineRule="auto"/>
              <w:ind w:left="2" w:right="156"/>
            </w:pPr>
            <w:r w:rsidRPr="008F4442">
              <w:t>- rozróżnia funkcje cen,</w:t>
            </w:r>
          </w:p>
          <w:p w14:paraId="3F39AE23" w14:textId="77777777" w:rsidR="008F4442" w:rsidRPr="008F4442" w:rsidRDefault="008F4442" w:rsidP="008F4442">
            <w:pPr>
              <w:spacing w:line="237" w:lineRule="auto"/>
              <w:ind w:left="2" w:right="156"/>
            </w:pPr>
            <w:r w:rsidRPr="008F4442">
              <w:t xml:space="preserve">- wymienia czynniki wpływające na poziom cen sprzedaży, </w:t>
            </w:r>
          </w:p>
          <w:p w14:paraId="22DA4843" w14:textId="77777777" w:rsidR="008F4442" w:rsidRPr="008F4442" w:rsidRDefault="008F4442" w:rsidP="008F4442">
            <w:pPr>
              <w:spacing w:line="237" w:lineRule="auto"/>
              <w:ind w:left="2" w:right="156"/>
            </w:pPr>
            <w:r w:rsidRPr="008F4442">
              <w:t>- rozróżnia rodzaje kalkulacji,</w:t>
            </w:r>
          </w:p>
          <w:p w14:paraId="2B12FA1F" w14:textId="77777777" w:rsidR="008F4442" w:rsidRPr="008F4442" w:rsidRDefault="008F4442" w:rsidP="008F4442">
            <w:pPr>
              <w:spacing w:line="240" w:lineRule="auto"/>
              <w:ind w:left="2"/>
            </w:pPr>
            <w:r w:rsidRPr="008F4442">
              <w:t xml:space="preserve">- rozróżnia zasady ustalania </w:t>
            </w:r>
          </w:p>
          <w:p w14:paraId="1212518E" w14:textId="77777777" w:rsidR="008F4442" w:rsidRPr="008F4442" w:rsidRDefault="008F4442" w:rsidP="008F4442">
            <w:pPr>
              <w:spacing w:after="1" w:line="237" w:lineRule="auto"/>
              <w:ind w:left="2" w:right="187"/>
            </w:pPr>
            <w:r w:rsidRPr="008F4442">
              <w:lastRenderedPageBreak/>
              <w:t xml:space="preserve">jednostkowego kosztu wytworzenia, </w:t>
            </w:r>
          </w:p>
          <w:p w14:paraId="63CF6357" w14:textId="77777777" w:rsidR="008F4442" w:rsidRPr="008F4442" w:rsidRDefault="008F4442" w:rsidP="008F4442">
            <w:pPr>
              <w:spacing w:after="1" w:line="237" w:lineRule="auto"/>
              <w:ind w:left="2" w:right="187"/>
            </w:pPr>
            <w:r w:rsidRPr="008F4442">
              <w:t xml:space="preserve">- omawia metody </w:t>
            </w:r>
          </w:p>
          <w:p w14:paraId="2622E7A2" w14:textId="77777777" w:rsidR="008F4442" w:rsidRPr="008F4442" w:rsidRDefault="008F4442" w:rsidP="008F4442">
            <w:pPr>
              <w:ind w:left="2"/>
            </w:pPr>
            <w:r w:rsidRPr="008F4442">
              <w:t xml:space="preserve">kalkulacji, </w:t>
            </w:r>
          </w:p>
          <w:p w14:paraId="241D0254" w14:textId="77777777" w:rsidR="008F4442" w:rsidRPr="008F4442" w:rsidRDefault="008F4442" w:rsidP="008F4442">
            <w:pPr>
              <w:spacing w:line="237" w:lineRule="auto"/>
              <w:ind w:left="2" w:right="50"/>
            </w:pPr>
            <w:r w:rsidRPr="008F4442">
              <w:t>- sporządza kalkulację podziałową prostą i współczynnikową,</w:t>
            </w:r>
          </w:p>
          <w:p w14:paraId="07EF0724" w14:textId="77777777" w:rsidR="008F4442" w:rsidRPr="008F4442" w:rsidRDefault="008F4442" w:rsidP="008F4442">
            <w:pPr>
              <w:spacing w:line="237" w:lineRule="auto"/>
              <w:ind w:left="2" w:right="50"/>
            </w:pPr>
            <w:r w:rsidRPr="008F4442">
              <w:t>- oblicza jednostkowy koszt wytworzenia z zastosowaniem różnych metod kalkulacji,</w:t>
            </w:r>
          </w:p>
          <w:p w14:paraId="77F1B383" w14:textId="77777777" w:rsidR="008F4442" w:rsidRPr="008F4442" w:rsidRDefault="008F4442" w:rsidP="008F4442">
            <w:pPr>
              <w:spacing w:line="237" w:lineRule="auto"/>
              <w:ind w:left="2" w:right="50"/>
            </w:pPr>
            <w:r w:rsidRPr="008F4442">
              <w:t xml:space="preserve">- oblicza zysk producenta z zastosowaniem rachunku w stu i od </w:t>
            </w:r>
            <w:proofErr w:type="spellStart"/>
            <w:r w:rsidRPr="008F4442">
              <w:t>sta</w:t>
            </w:r>
            <w:proofErr w:type="spellEnd"/>
            <w:r w:rsidRPr="008F4442">
              <w:t xml:space="preserve">, - oblicza cenę sprzedaży produktu gotowego, </w:t>
            </w:r>
          </w:p>
          <w:p w14:paraId="0E8094B7" w14:textId="77777777" w:rsidR="008F4442" w:rsidRPr="008F4442" w:rsidRDefault="008F4442" w:rsidP="008F4442">
            <w:pPr>
              <w:spacing w:after="2" w:line="240" w:lineRule="auto"/>
              <w:ind w:left="2"/>
            </w:pPr>
            <w:r w:rsidRPr="008F4442">
              <w:t>- oblicza podatek VAT,</w:t>
            </w:r>
          </w:p>
          <w:p w14:paraId="75D5E826" w14:textId="77777777" w:rsidR="008F4442" w:rsidRPr="008F4442" w:rsidRDefault="008F4442" w:rsidP="008F4442">
            <w:pPr>
              <w:spacing w:after="2" w:line="240" w:lineRule="auto"/>
              <w:ind w:left="2"/>
            </w:pPr>
            <w:r w:rsidRPr="008F4442">
              <w:t>- oblicza cenę sprzedaży brutto produktu gotowego.</w:t>
            </w:r>
          </w:p>
          <w:p w14:paraId="1D168ED1" w14:textId="77777777" w:rsidR="008F4442" w:rsidRPr="008F4442" w:rsidRDefault="008F4442" w:rsidP="008F4442">
            <w:pPr>
              <w:ind w:left="2"/>
              <w:rPr>
                <w:b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F0CC" w14:textId="77777777" w:rsidR="008F4442" w:rsidRPr="008F4442" w:rsidRDefault="008F4442" w:rsidP="008F4442">
            <w:r w:rsidRPr="008F4442">
              <w:rPr>
                <w:b/>
              </w:rPr>
              <w:lastRenderedPageBreak/>
              <w:t xml:space="preserve">Uczeń potrafi: </w:t>
            </w:r>
          </w:p>
          <w:p w14:paraId="05B9AB8A" w14:textId="77777777" w:rsidR="008F4442" w:rsidRPr="008F4442" w:rsidRDefault="008F4442" w:rsidP="008F4442">
            <w:pPr>
              <w:spacing w:line="237" w:lineRule="auto"/>
            </w:pPr>
            <w:r w:rsidRPr="008F4442">
              <w:rPr>
                <w:b/>
              </w:rPr>
              <w:t xml:space="preserve">- </w:t>
            </w:r>
            <w:r w:rsidRPr="008F4442">
              <w:t>rozpoznaje czynniki wpływające na poziom cen sprzedaży,</w:t>
            </w:r>
          </w:p>
          <w:p w14:paraId="3EF6700D" w14:textId="77777777" w:rsidR="008F4442" w:rsidRPr="008F4442" w:rsidRDefault="008F4442" w:rsidP="008F4442">
            <w:pPr>
              <w:spacing w:line="237" w:lineRule="auto"/>
            </w:pPr>
            <w:r w:rsidRPr="008F4442">
              <w:t>- rozpoznaje funkcje cen,</w:t>
            </w:r>
          </w:p>
          <w:p w14:paraId="0F356EEE" w14:textId="77777777" w:rsidR="008F4442" w:rsidRPr="008F4442" w:rsidRDefault="008F4442" w:rsidP="008F4442">
            <w:pPr>
              <w:spacing w:line="237" w:lineRule="auto"/>
            </w:pPr>
            <w:r w:rsidRPr="008F4442">
              <w:t xml:space="preserve"> - omawia metody </w:t>
            </w:r>
          </w:p>
          <w:p w14:paraId="0FED4986" w14:textId="77777777" w:rsidR="008F4442" w:rsidRPr="008F4442" w:rsidRDefault="008F4442" w:rsidP="008F4442">
            <w:r w:rsidRPr="008F4442">
              <w:t xml:space="preserve">kalkulacji, </w:t>
            </w:r>
          </w:p>
          <w:p w14:paraId="1D2A61D7" w14:textId="77777777" w:rsidR="008F4442" w:rsidRPr="008F4442" w:rsidRDefault="008F4442" w:rsidP="008F4442">
            <w:pPr>
              <w:spacing w:line="237" w:lineRule="auto"/>
            </w:pPr>
            <w:r w:rsidRPr="008F4442">
              <w:t xml:space="preserve">- rozróżnia zasadę ustalania zysku, </w:t>
            </w:r>
          </w:p>
          <w:p w14:paraId="7DF82581" w14:textId="77777777" w:rsidR="008F4442" w:rsidRPr="008F4442" w:rsidRDefault="008F4442" w:rsidP="008F4442">
            <w:pPr>
              <w:spacing w:line="237" w:lineRule="auto"/>
            </w:pPr>
            <w:r w:rsidRPr="008F4442">
              <w:lastRenderedPageBreak/>
              <w:t>-rozróżnia strukturę ceny sprzedaży produktu gotowego,</w:t>
            </w:r>
          </w:p>
          <w:p w14:paraId="33C3D31B" w14:textId="77777777" w:rsidR="008F4442" w:rsidRPr="008F4442" w:rsidRDefault="008F4442" w:rsidP="008F4442">
            <w:pPr>
              <w:spacing w:line="237" w:lineRule="auto"/>
            </w:pPr>
            <w:r w:rsidRPr="008F4442">
              <w:t xml:space="preserve">- oblicza cenę sprzedaży netto produktu gotowego, </w:t>
            </w:r>
          </w:p>
          <w:p w14:paraId="7A86756B" w14:textId="77777777" w:rsidR="008F4442" w:rsidRPr="008F4442" w:rsidRDefault="008F4442" w:rsidP="008F4442">
            <w:pPr>
              <w:spacing w:line="237" w:lineRule="auto"/>
              <w:ind w:right="81"/>
            </w:pPr>
            <w:r w:rsidRPr="008F4442">
              <w:t xml:space="preserve">- charakteryzuje zasady opodatkowania podatkiem VAT, </w:t>
            </w:r>
          </w:p>
          <w:p w14:paraId="13537612" w14:textId="77777777" w:rsidR="008F4442" w:rsidRPr="008F4442" w:rsidRDefault="008F4442" w:rsidP="008F4442">
            <w:pPr>
              <w:spacing w:line="237" w:lineRule="auto"/>
              <w:ind w:right="81"/>
            </w:pPr>
            <w:r w:rsidRPr="008F4442">
              <w:t xml:space="preserve">- oblicza podatek VAT wg różnych stawek podatkowych, </w:t>
            </w:r>
          </w:p>
          <w:p w14:paraId="03E54F1C" w14:textId="77777777" w:rsidR="008F4442" w:rsidRPr="008F4442" w:rsidRDefault="008F4442" w:rsidP="008F4442">
            <w:pPr>
              <w:spacing w:line="237" w:lineRule="auto"/>
            </w:pPr>
            <w:r w:rsidRPr="008F4442">
              <w:t xml:space="preserve">- ustala wynik na sprzedaży produktu </w:t>
            </w:r>
          </w:p>
          <w:p w14:paraId="0F188BFD" w14:textId="77777777" w:rsidR="008F4442" w:rsidRPr="008F4442" w:rsidRDefault="008F4442" w:rsidP="008F4442">
            <w:r w:rsidRPr="008F4442">
              <w:t xml:space="preserve">gotowego. </w:t>
            </w:r>
          </w:p>
          <w:p w14:paraId="3BBF1FD5" w14:textId="77777777" w:rsidR="008F4442" w:rsidRPr="008F4442" w:rsidRDefault="008F4442" w:rsidP="008F4442">
            <w:r w:rsidRPr="008F4442">
              <w:t xml:space="preserve"> </w:t>
            </w:r>
          </w:p>
          <w:p w14:paraId="05719CC1" w14:textId="2E350DB0" w:rsidR="008F4442" w:rsidRPr="008F4442" w:rsidRDefault="008F4442" w:rsidP="008F4442">
            <w:pPr>
              <w:ind w:left="2"/>
              <w:rPr>
                <w:b/>
              </w:rPr>
            </w:pPr>
            <w:r w:rsidRPr="008F4442"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D38C" w14:textId="77777777" w:rsidR="008F4442" w:rsidRPr="008F4442" w:rsidRDefault="008F4442" w:rsidP="008F4442">
            <w:r w:rsidRPr="008F4442">
              <w:rPr>
                <w:b/>
              </w:rPr>
              <w:lastRenderedPageBreak/>
              <w:t xml:space="preserve">Uczeń potrafi: </w:t>
            </w:r>
          </w:p>
          <w:p w14:paraId="75155E8C" w14:textId="77777777" w:rsidR="008F4442" w:rsidRPr="008F4442" w:rsidRDefault="008F4442" w:rsidP="008F4442">
            <w:pPr>
              <w:spacing w:line="237" w:lineRule="auto"/>
            </w:pPr>
            <w:r w:rsidRPr="008F4442">
              <w:t xml:space="preserve">- rozróżnia rodzaje cen na rożnych szczeblach obrotu, </w:t>
            </w:r>
          </w:p>
          <w:p w14:paraId="4FD92602" w14:textId="77777777" w:rsidR="008F4442" w:rsidRPr="008F4442" w:rsidRDefault="008F4442" w:rsidP="008F4442">
            <w:pPr>
              <w:ind w:left="2"/>
            </w:pPr>
            <w:r w:rsidRPr="008F4442">
              <w:t>- analizuje jednostkowy koszt wytworzenia z zastosowaniem różnych metod kalkulacji,</w:t>
            </w:r>
          </w:p>
          <w:p w14:paraId="5893EC06" w14:textId="77777777" w:rsidR="008F4442" w:rsidRPr="008F4442" w:rsidRDefault="008F4442" w:rsidP="008F4442">
            <w:pPr>
              <w:ind w:left="2"/>
            </w:pPr>
            <w:r w:rsidRPr="008F4442">
              <w:t xml:space="preserve"> - dobiera metodę do obliczenia cen sprzedaży z </w:t>
            </w:r>
            <w:r w:rsidRPr="008F4442">
              <w:lastRenderedPageBreak/>
              <w:t xml:space="preserve">uwzględnieniem zysku producenta i marży handlowej analizuje otrzymane wyniki, </w:t>
            </w:r>
          </w:p>
          <w:p w14:paraId="72974DC2" w14:textId="3DD27F17" w:rsidR="008F4442" w:rsidRDefault="008F4442" w:rsidP="008F4442">
            <w:pPr>
              <w:ind w:left="2"/>
              <w:rPr>
                <w:b/>
              </w:rPr>
            </w:pPr>
            <w:r w:rsidRPr="008F4442">
              <w:t>- dobiera dane do obliczenia ceny sprzedaży z uwzględnieniem podatku i analizuje otrzymane wyniki</w:t>
            </w:r>
          </w:p>
        </w:tc>
      </w:tr>
      <w:tr w:rsidR="00643763" w14:paraId="2D0C4CB8" w14:textId="77777777" w:rsidTr="00643763">
        <w:trPr>
          <w:trHeight w:val="540"/>
        </w:trPr>
        <w:tc>
          <w:tcPr>
            <w:tcW w:w="17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246B31" w14:textId="77777777" w:rsidR="00643763" w:rsidRPr="00CB6952" w:rsidRDefault="00643763" w:rsidP="008F44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13EF" w14:textId="6DCFFAF3" w:rsidR="00643763" w:rsidRPr="00643763" w:rsidRDefault="00643763" w:rsidP="00643763">
            <w:r>
              <w:t>2. Cena sprzedaży towarów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7CE4" w14:textId="6FDF18FC" w:rsidR="00643763" w:rsidRDefault="00643763" w:rsidP="0064376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69C99EEC" w14:textId="0B1588FF" w:rsidR="00643763" w:rsidRDefault="00643763" w:rsidP="00643763">
            <w:pPr>
              <w:spacing w:line="237" w:lineRule="auto"/>
              <w:ind w:left="2"/>
              <w:rPr>
                <w:color w:val="00000A"/>
              </w:rPr>
            </w:pPr>
            <w:r>
              <w:rPr>
                <w:color w:val="00000A"/>
              </w:rPr>
              <w:t>- wymienia szczeble obrotu towarowego,</w:t>
            </w:r>
          </w:p>
          <w:p w14:paraId="677A8FE2" w14:textId="24EF4ACE" w:rsidR="00643763" w:rsidRDefault="00643763" w:rsidP="00643763">
            <w:pPr>
              <w:spacing w:line="237" w:lineRule="auto"/>
              <w:ind w:left="2"/>
              <w:rPr>
                <w:color w:val="00000A"/>
              </w:rPr>
            </w:pPr>
            <w:r>
              <w:rPr>
                <w:color w:val="00000A"/>
              </w:rPr>
              <w:t xml:space="preserve">- wyjaśnia pojęcie marży, </w:t>
            </w:r>
          </w:p>
          <w:p w14:paraId="076E0249" w14:textId="63EECD68" w:rsidR="00643763" w:rsidRDefault="00643763" w:rsidP="00643763">
            <w:pPr>
              <w:spacing w:line="237" w:lineRule="auto"/>
              <w:ind w:left="2"/>
            </w:pPr>
            <w:r>
              <w:rPr>
                <w:color w:val="00000A"/>
              </w:rPr>
              <w:t xml:space="preserve">- wymienia zasady </w:t>
            </w:r>
          </w:p>
          <w:p w14:paraId="225A5AA0" w14:textId="5D83D0D4" w:rsidR="00643763" w:rsidRDefault="00643763" w:rsidP="00643763">
            <w:pPr>
              <w:ind w:left="2"/>
            </w:pPr>
            <w:r>
              <w:rPr>
                <w:color w:val="00000A"/>
              </w:rPr>
              <w:t>ustalania marży.</w:t>
            </w:r>
          </w:p>
          <w:p w14:paraId="1AD6AF90" w14:textId="77777777" w:rsidR="00643763" w:rsidRPr="00643763" w:rsidRDefault="00643763" w:rsidP="00643763">
            <w:pPr>
              <w:ind w:left="2"/>
              <w:rPr>
                <w:b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8FE4" w14:textId="75662969" w:rsidR="00643763" w:rsidRDefault="00643763" w:rsidP="0064376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7CAD791F" w14:textId="77777777" w:rsidR="00643763" w:rsidRDefault="00643763" w:rsidP="00643763">
            <w:pPr>
              <w:spacing w:line="237" w:lineRule="auto"/>
              <w:ind w:left="2"/>
            </w:pPr>
            <w:r>
              <w:t>- rozróżnia szczeble obrotu towarowego,</w:t>
            </w:r>
          </w:p>
          <w:p w14:paraId="471EF006" w14:textId="0F5E6E90" w:rsidR="00643763" w:rsidRDefault="00643763" w:rsidP="00643763">
            <w:pPr>
              <w:spacing w:line="237" w:lineRule="auto"/>
            </w:pPr>
            <w:r>
              <w:t xml:space="preserve">- rozróżnia ceny stosowane w obrocie towarowym, </w:t>
            </w:r>
          </w:p>
          <w:p w14:paraId="08EAF9FD" w14:textId="67F07B23" w:rsidR="00643763" w:rsidRDefault="00643763" w:rsidP="00643763">
            <w:pPr>
              <w:spacing w:after="1" w:line="237" w:lineRule="auto"/>
              <w:ind w:left="2" w:right="41"/>
            </w:pPr>
            <w:r>
              <w:t xml:space="preserve">- wyjaśnia pojęcia marż, - oblicza marżę z </w:t>
            </w:r>
          </w:p>
          <w:p w14:paraId="3985104A" w14:textId="77777777" w:rsidR="00643763" w:rsidRDefault="00643763" w:rsidP="00643763">
            <w:pPr>
              <w:ind w:left="2"/>
            </w:pPr>
            <w:r>
              <w:t xml:space="preserve">zastosowaniem </w:t>
            </w:r>
          </w:p>
          <w:p w14:paraId="40CEB542" w14:textId="0FB0EA53" w:rsidR="00643763" w:rsidRDefault="00643763" w:rsidP="00643763">
            <w:pPr>
              <w:ind w:left="2"/>
            </w:pPr>
            <w:r>
              <w:t xml:space="preserve">kalkulacji od </w:t>
            </w:r>
            <w:proofErr w:type="spellStart"/>
            <w:r>
              <w:t>sta</w:t>
            </w:r>
            <w:proofErr w:type="spellEnd"/>
            <w:r>
              <w:t xml:space="preserve"> i w stu, </w:t>
            </w:r>
          </w:p>
          <w:p w14:paraId="550C7EAA" w14:textId="24F240EE" w:rsidR="00643763" w:rsidRDefault="00643763" w:rsidP="00643763">
            <w:pPr>
              <w:ind w:left="2"/>
            </w:pPr>
            <w:r>
              <w:t xml:space="preserve">- oblicza podatek VAT. </w:t>
            </w:r>
          </w:p>
          <w:p w14:paraId="3919E4D4" w14:textId="77777777" w:rsidR="00643763" w:rsidRPr="008F4442" w:rsidRDefault="00643763" w:rsidP="008F4442">
            <w:pPr>
              <w:ind w:left="2"/>
              <w:rPr>
                <w:b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4142" w14:textId="77777777" w:rsidR="00643763" w:rsidRDefault="00643763" w:rsidP="00643763">
            <w:pPr>
              <w:spacing w:after="1" w:line="237" w:lineRule="auto"/>
              <w:ind w:right="359"/>
              <w:rPr>
                <w:b/>
              </w:rPr>
            </w:pPr>
            <w:r>
              <w:rPr>
                <w:b/>
              </w:rPr>
              <w:lastRenderedPageBreak/>
              <w:t xml:space="preserve">Uczeń potrafi: </w:t>
            </w:r>
          </w:p>
          <w:p w14:paraId="5C73DD36" w14:textId="43E01F65" w:rsidR="00643763" w:rsidRDefault="00643763" w:rsidP="00643763">
            <w:pPr>
              <w:spacing w:after="1" w:line="237" w:lineRule="auto"/>
              <w:ind w:right="359"/>
            </w:pPr>
            <w:r>
              <w:t xml:space="preserve">- rozróżnia strukturę ceny sprzedaży </w:t>
            </w:r>
          </w:p>
          <w:p w14:paraId="63FA4937" w14:textId="7ED1331A" w:rsidR="00643763" w:rsidRDefault="00643763" w:rsidP="00643763">
            <w:r>
              <w:t xml:space="preserve">towarów, </w:t>
            </w:r>
          </w:p>
          <w:p w14:paraId="68453912" w14:textId="77777777" w:rsidR="00643763" w:rsidRDefault="00643763" w:rsidP="00643763">
            <w:pPr>
              <w:spacing w:line="237" w:lineRule="auto"/>
              <w:ind w:right="43"/>
            </w:pPr>
            <w:r>
              <w:t xml:space="preserve">- rozróżnia pojęcia marż w obrocie towarowym, - charakteryzuje zasady ustalania marż, </w:t>
            </w:r>
          </w:p>
          <w:p w14:paraId="13D7B2B4" w14:textId="0168EDED" w:rsidR="00643763" w:rsidRDefault="00643763" w:rsidP="00643763">
            <w:pPr>
              <w:spacing w:line="237" w:lineRule="auto"/>
              <w:ind w:right="43"/>
            </w:pPr>
            <w:r>
              <w:t xml:space="preserve">- oblicza cenę netto towarów z </w:t>
            </w:r>
          </w:p>
          <w:p w14:paraId="54EF5032" w14:textId="317C3E38" w:rsidR="00643763" w:rsidRDefault="00643763" w:rsidP="00643763">
            <w:pPr>
              <w:spacing w:after="2" w:line="235" w:lineRule="auto"/>
            </w:pPr>
            <w:r>
              <w:lastRenderedPageBreak/>
              <w:t xml:space="preserve">uwzględnieniem marży handlowej, </w:t>
            </w:r>
          </w:p>
          <w:p w14:paraId="7BE47FD4" w14:textId="76679CA2" w:rsidR="00643763" w:rsidRDefault="00643763" w:rsidP="00643763">
            <w:pPr>
              <w:spacing w:line="237" w:lineRule="auto"/>
            </w:pPr>
            <w:r>
              <w:t xml:space="preserve">-oblicza podatek vat wg różnych stawek podatkowych, </w:t>
            </w:r>
          </w:p>
          <w:p w14:paraId="0808D6EA" w14:textId="6B360B94" w:rsidR="00643763" w:rsidRDefault="00643763" w:rsidP="00643763">
            <w:pPr>
              <w:spacing w:line="237" w:lineRule="auto"/>
              <w:ind w:right="43"/>
            </w:pPr>
            <w:r>
              <w:t xml:space="preserve">- oblicza cenę sprzedaży towarów z uwzględnieniem podatku od towarów i </w:t>
            </w:r>
          </w:p>
          <w:p w14:paraId="56297BE4" w14:textId="136720F2" w:rsidR="00643763" w:rsidRDefault="00643763" w:rsidP="00643763">
            <w:r>
              <w:t xml:space="preserve">usług. </w:t>
            </w:r>
          </w:p>
          <w:p w14:paraId="316C77BA" w14:textId="77777777" w:rsidR="00643763" w:rsidRPr="008F4442" w:rsidRDefault="00643763" w:rsidP="008F4442">
            <w:pPr>
              <w:rPr>
                <w:b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6DF1" w14:textId="72AEAC41" w:rsidR="00643763" w:rsidRDefault="00643763" w:rsidP="00643763">
            <w:r>
              <w:rPr>
                <w:b/>
              </w:rPr>
              <w:lastRenderedPageBreak/>
              <w:t xml:space="preserve">Uczeń potrafi: </w:t>
            </w:r>
          </w:p>
          <w:p w14:paraId="43727B8F" w14:textId="56CC32BC" w:rsidR="00643763" w:rsidRDefault="00643763" w:rsidP="00643763">
            <w:pPr>
              <w:spacing w:line="237" w:lineRule="auto"/>
            </w:pPr>
            <w:r>
              <w:t xml:space="preserve">- analizuje cenę netto towarów z </w:t>
            </w:r>
          </w:p>
          <w:p w14:paraId="19FB01F5" w14:textId="72C33ED2" w:rsidR="00643763" w:rsidRDefault="00643763" w:rsidP="00643763">
            <w:pPr>
              <w:spacing w:line="237" w:lineRule="auto"/>
            </w:pPr>
            <w:r>
              <w:t xml:space="preserve">uwzględnieniem marży handlowej, </w:t>
            </w:r>
          </w:p>
          <w:p w14:paraId="4D86C1C9" w14:textId="474DE70A" w:rsidR="00643763" w:rsidRDefault="00643763" w:rsidP="00643763">
            <w:pPr>
              <w:spacing w:line="240" w:lineRule="auto"/>
            </w:pPr>
            <w:r>
              <w:t xml:space="preserve">- analizuje cenę sprzedaży towarów z uwzględnieniem podatku od towarów i </w:t>
            </w:r>
          </w:p>
          <w:p w14:paraId="45C5152F" w14:textId="68E4ABC4" w:rsidR="00643763" w:rsidRDefault="00643763" w:rsidP="00643763">
            <w:r>
              <w:t>usług.</w:t>
            </w:r>
          </w:p>
          <w:p w14:paraId="34CA8BC2" w14:textId="77777777" w:rsidR="00643763" w:rsidRDefault="00643763" w:rsidP="00643763">
            <w:r>
              <w:t xml:space="preserve"> </w:t>
            </w:r>
          </w:p>
          <w:p w14:paraId="59606997" w14:textId="77777777" w:rsidR="00643763" w:rsidRDefault="00643763" w:rsidP="00643763">
            <w:r>
              <w:t xml:space="preserve"> </w:t>
            </w:r>
          </w:p>
          <w:p w14:paraId="2939E4D3" w14:textId="77777777" w:rsidR="00643763" w:rsidRPr="008F4442" w:rsidRDefault="00643763" w:rsidP="008F4442">
            <w:pPr>
              <w:rPr>
                <w:b/>
              </w:rPr>
            </w:pPr>
          </w:p>
        </w:tc>
      </w:tr>
      <w:tr w:rsidR="00643763" w14:paraId="240AA6AA" w14:textId="77777777" w:rsidTr="008B4106">
        <w:trPr>
          <w:cantSplit/>
          <w:trHeight w:val="1134"/>
        </w:trPr>
        <w:tc>
          <w:tcPr>
            <w:tcW w:w="17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C5C83" w14:textId="16E489FF" w:rsidR="00643763" w:rsidRPr="008B4106" w:rsidRDefault="008B4106" w:rsidP="00F35057">
            <w:pPr>
              <w:spacing w:line="240" w:lineRule="auto"/>
              <w:ind w:left="113" w:right="113"/>
              <w:jc w:val="center"/>
              <w:rPr>
                <w:b/>
                <w:bCs/>
              </w:rPr>
            </w:pPr>
            <w:r w:rsidRPr="008B4106">
              <w:rPr>
                <w:b/>
                <w:bCs/>
              </w:rPr>
              <w:lastRenderedPageBreak/>
              <w:t>III. Dokumentacja sprzedaży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38C9" w14:textId="7BCD94DF" w:rsidR="00643763" w:rsidRDefault="00643763" w:rsidP="00643763">
            <w:r>
              <w:t>1.</w:t>
            </w:r>
            <w:r w:rsidR="00B30193">
              <w:t xml:space="preserve"> </w:t>
            </w:r>
            <w:r>
              <w:t xml:space="preserve">Dokumentacja w obrocie zagranicznym </w:t>
            </w:r>
          </w:p>
          <w:p w14:paraId="4635E10F" w14:textId="77777777" w:rsidR="00643763" w:rsidRPr="00643763" w:rsidRDefault="00643763" w:rsidP="00643763"/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3230" w14:textId="77777777" w:rsidR="0062227D" w:rsidRDefault="0062227D" w:rsidP="0062227D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0549CC04" w14:textId="77777777" w:rsidR="0062227D" w:rsidRDefault="0062227D" w:rsidP="0062227D">
            <w:pPr>
              <w:spacing w:line="237" w:lineRule="auto"/>
              <w:ind w:left="2"/>
            </w:pPr>
            <w:r>
              <w:t xml:space="preserve">- wymienia dokumenty stosowane w obrocie towarowym z zagranicą, </w:t>
            </w:r>
          </w:p>
          <w:p w14:paraId="4D1E3E85" w14:textId="431265DB" w:rsidR="0062227D" w:rsidRDefault="0062227D" w:rsidP="0062227D">
            <w:pPr>
              <w:spacing w:line="237" w:lineRule="auto"/>
              <w:ind w:left="2"/>
            </w:pPr>
            <w:r>
              <w:t>- wymienia rodzaje faktur w handlu zagranicznym,</w:t>
            </w:r>
          </w:p>
          <w:p w14:paraId="1C515B0C" w14:textId="344711FB" w:rsidR="0062227D" w:rsidRDefault="0062227D" w:rsidP="0062227D">
            <w:pPr>
              <w:spacing w:line="240" w:lineRule="auto"/>
              <w:ind w:left="2"/>
            </w:pPr>
            <w:r>
              <w:t>- wymienia dokumenty pomocnicze w handlu zagranicznym,</w:t>
            </w:r>
          </w:p>
          <w:p w14:paraId="781E8FF5" w14:textId="2C9A0986" w:rsidR="0062227D" w:rsidRDefault="0062227D" w:rsidP="0062227D">
            <w:pPr>
              <w:spacing w:after="1" w:line="237" w:lineRule="auto"/>
              <w:ind w:left="2"/>
            </w:pPr>
            <w:r>
              <w:t>- wymienia dokumenty ubezpieczeniowe w handlu zagranicznym.</w:t>
            </w:r>
          </w:p>
          <w:p w14:paraId="1C07E3A1" w14:textId="6B10E554" w:rsidR="00643763" w:rsidRPr="00643763" w:rsidRDefault="0062227D" w:rsidP="0062227D">
            <w:pPr>
              <w:ind w:left="2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3342" w14:textId="77777777" w:rsidR="0062227D" w:rsidRDefault="0062227D" w:rsidP="0062227D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229E2490" w14:textId="216A5AA1" w:rsidR="0062227D" w:rsidRDefault="0062227D" w:rsidP="0062227D">
            <w:pPr>
              <w:spacing w:after="1" w:line="237" w:lineRule="auto"/>
              <w:ind w:left="2" w:right="50"/>
            </w:pPr>
            <w:r>
              <w:t>-</w:t>
            </w:r>
            <w:r w:rsidR="00CD7DA5">
              <w:t xml:space="preserve"> </w:t>
            </w:r>
            <w:r>
              <w:t xml:space="preserve">omawia dokumenty składowe, przewozowe, ubezpieczeniowe w </w:t>
            </w:r>
          </w:p>
          <w:p w14:paraId="75B44F88" w14:textId="7E1FB4DC" w:rsidR="00643763" w:rsidRPr="008F4442" w:rsidRDefault="0062227D" w:rsidP="0062227D">
            <w:pPr>
              <w:ind w:left="2"/>
              <w:rPr>
                <w:b/>
              </w:rPr>
            </w:pPr>
            <w:r>
              <w:t>handlu zagranicznym</w:t>
            </w:r>
            <w:r w:rsidR="00CD7DA5">
              <w:t>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19F4" w14:textId="77777777" w:rsidR="0062227D" w:rsidRDefault="0062227D" w:rsidP="0062227D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1A70E853" w14:textId="77777777" w:rsidR="00CD7DA5" w:rsidRDefault="00CD7DA5" w:rsidP="00CD7DA5">
            <w:pPr>
              <w:spacing w:line="237" w:lineRule="auto"/>
              <w:ind w:right="43"/>
            </w:pPr>
            <w:r>
              <w:t>- rozróżnia dokumenty składowe, przewozowe, ubezpieczeniowe w handlu zagranicznym,</w:t>
            </w:r>
          </w:p>
          <w:p w14:paraId="105AA80F" w14:textId="77777777" w:rsidR="00CD7DA5" w:rsidRDefault="00CD7DA5" w:rsidP="00CD7DA5">
            <w:pPr>
              <w:spacing w:line="237" w:lineRule="auto"/>
              <w:ind w:right="43"/>
            </w:pPr>
            <w:r>
              <w:t>- charakteryzuje dokumenty ubezpieczeniowe,</w:t>
            </w:r>
          </w:p>
          <w:p w14:paraId="7A976D83" w14:textId="607F10CE" w:rsidR="00CD7DA5" w:rsidRDefault="00CD7DA5" w:rsidP="00CD7DA5">
            <w:pPr>
              <w:spacing w:line="237" w:lineRule="auto"/>
              <w:ind w:right="43"/>
            </w:pPr>
            <w:r>
              <w:t xml:space="preserve">- charakteryzuje dokumenty przewozu w transporcie morskim, śródlądowym, lądowym, lotniczym. </w:t>
            </w:r>
          </w:p>
          <w:p w14:paraId="215C0F84" w14:textId="77777777" w:rsidR="00643763" w:rsidRPr="008F4442" w:rsidRDefault="00643763" w:rsidP="008F4442">
            <w:pPr>
              <w:rPr>
                <w:b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A193" w14:textId="77777777" w:rsidR="0062227D" w:rsidRDefault="0062227D" w:rsidP="0062227D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6ABDE527" w14:textId="3C4CF1EC" w:rsidR="00CD7DA5" w:rsidRDefault="00CD7DA5" w:rsidP="00CD7DA5">
            <w:r>
              <w:rPr>
                <w:b/>
              </w:rPr>
              <w:t>-</w:t>
            </w:r>
            <w:r>
              <w:t xml:space="preserve"> wskazuje różnice </w:t>
            </w:r>
          </w:p>
          <w:p w14:paraId="120CF73E" w14:textId="77777777" w:rsidR="00CD7DA5" w:rsidRDefault="00CD7DA5" w:rsidP="00CD7DA5">
            <w:pPr>
              <w:spacing w:line="237" w:lineRule="auto"/>
              <w:ind w:right="18"/>
            </w:pPr>
            <w:r>
              <w:t xml:space="preserve">pomiędzy dokumentami przewozu w zależności </w:t>
            </w:r>
          </w:p>
          <w:p w14:paraId="1675B27C" w14:textId="6EE9D162" w:rsidR="00CD7DA5" w:rsidRDefault="00CD7DA5" w:rsidP="00CD7DA5">
            <w:r>
              <w:t xml:space="preserve">od rodzaju transportu. </w:t>
            </w:r>
          </w:p>
          <w:p w14:paraId="63CBFF36" w14:textId="77777777" w:rsidR="00643763" w:rsidRPr="008F4442" w:rsidRDefault="00643763" w:rsidP="008F4442">
            <w:pPr>
              <w:rPr>
                <w:b/>
              </w:rPr>
            </w:pPr>
          </w:p>
        </w:tc>
      </w:tr>
      <w:tr w:rsidR="00CD7DA5" w14:paraId="57E0C3BC" w14:textId="77777777" w:rsidTr="00B30193">
        <w:trPr>
          <w:trHeight w:val="540"/>
        </w:trPr>
        <w:tc>
          <w:tcPr>
            <w:tcW w:w="179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7928C4" w14:textId="77777777" w:rsidR="00CD7DA5" w:rsidRPr="00CB6952" w:rsidRDefault="00CD7DA5" w:rsidP="008F44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7D7A" w14:textId="77777777" w:rsidR="00CD7DA5" w:rsidRDefault="00CD7DA5" w:rsidP="00CD7DA5">
            <w:r>
              <w:t xml:space="preserve">2. Dokumentacja w obrocie krajowym </w:t>
            </w:r>
          </w:p>
          <w:p w14:paraId="411DAEFC" w14:textId="77777777" w:rsidR="00CD7DA5" w:rsidRDefault="00CD7DA5" w:rsidP="00643763"/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AC58" w14:textId="77777777" w:rsidR="00CD7DA5" w:rsidRDefault="00CD7DA5" w:rsidP="00CD7DA5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12D4FA39" w14:textId="77777777" w:rsidR="00CD7DA5" w:rsidRDefault="00CD7DA5" w:rsidP="00CD7DA5">
            <w:pPr>
              <w:ind w:left="2"/>
            </w:pPr>
            <w:r>
              <w:t xml:space="preserve">- wymienia dokumenty związane z zamówieniem towaru, </w:t>
            </w:r>
          </w:p>
          <w:p w14:paraId="046EC3FB" w14:textId="71D9B6D2" w:rsidR="00CD7DA5" w:rsidRDefault="00CD7DA5" w:rsidP="00CD7DA5">
            <w:pPr>
              <w:ind w:left="2"/>
            </w:pPr>
            <w:r>
              <w:t xml:space="preserve">- wymienia dokumenty związane z dostawą towaru. </w:t>
            </w:r>
          </w:p>
          <w:p w14:paraId="2ACED3D6" w14:textId="64BE9D2E" w:rsidR="00CD7DA5" w:rsidRPr="00CD7DA5" w:rsidRDefault="00CD7DA5" w:rsidP="00CD7DA5">
            <w:pPr>
              <w:ind w:left="2"/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886E" w14:textId="77777777" w:rsidR="00CD7DA5" w:rsidRDefault="00CD7DA5" w:rsidP="00CD7DA5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20185DFA" w14:textId="37BADBC4" w:rsidR="00CD7DA5" w:rsidRDefault="00CD7DA5" w:rsidP="00CD7DA5">
            <w:pPr>
              <w:spacing w:line="237" w:lineRule="auto"/>
              <w:ind w:left="2" w:right="12"/>
            </w:pPr>
            <w:r>
              <w:t xml:space="preserve">- opisuje elementy poszczególnych dokumentów niezbędne do prawidłowego ich sporządzenia, </w:t>
            </w:r>
          </w:p>
          <w:p w14:paraId="5BA18DDC" w14:textId="168DBBAF" w:rsidR="00CD7DA5" w:rsidRDefault="00CD7DA5" w:rsidP="00CD7DA5">
            <w:pPr>
              <w:ind w:left="2"/>
              <w:rPr>
                <w:b/>
              </w:rPr>
            </w:pPr>
            <w:r>
              <w:t xml:space="preserve">-rozróżnia rodzaje ofert.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C358" w14:textId="77777777" w:rsidR="00CD7DA5" w:rsidRDefault="00CD7DA5" w:rsidP="00CD7DA5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6B195EB3" w14:textId="77777777" w:rsidR="00CD7DA5" w:rsidRDefault="00CD7DA5" w:rsidP="00CD7DA5">
            <w:pPr>
              <w:spacing w:line="237" w:lineRule="auto"/>
            </w:pPr>
            <w:r>
              <w:t xml:space="preserve">- omawia zastosowanie dokumentów w </w:t>
            </w:r>
          </w:p>
          <w:p w14:paraId="5FCC17F2" w14:textId="7E793DE5" w:rsidR="00CD7DA5" w:rsidRDefault="00CD7DA5" w:rsidP="00CD7DA5">
            <w:pPr>
              <w:ind w:left="2"/>
              <w:rPr>
                <w:b/>
              </w:rPr>
            </w:pPr>
            <w:r>
              <w:t>transakcji kupna i dostawy.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E993" w14:textId="77777777" w:rsidR="00CD7DA5" w:rsidRDefault="00CD7DA5" w:rsidP="00CD7DA5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4DD468D0" w14:textId="6A93C426" w:rsidR="00CD7DA5" w:rsidRDefault="00CD7DA5" w:rsidP="00CD7DA5">
            <w:pPr>
              <w:spacing w:line="237" w:lineRule="auto"/>
            </w:pPr>
            <w:r>
              <w:t xml:space="preserve">- sporządza dokumenty związane z procesem sprzedaży; zapytanie ofertowe, oferta sprzedaży, zamówienie </w:t>
            </w:r>
          </w:p>
          <w:p w14:paraId="33BF95C0" w14:textId="4F7BA8F3" w:rsidR="00CD7DA5" w:rsidRPr="00B30193" w:rsidRDefault="00CD7DA5" w:rsidP="00B30193">
            <w:pPr>
              <w:spacing w:line="237" w:lineRule="auto"/>
            </w:pPr>
            <w:r>
              <w:t>dokumenty potwierdzające i korygujące sprzedaż</w:t>
            </w:r>
            <w:r w:rsidR="00B30193">
              <w:t>.</w:t>
            </w:r>
          </w:p>
        </w:tc>
      </w:tr>
      <w:tr w:rsidR="00B30193" w14:paraId="574B6D5A" w14:textId="77777777" w:rsidTr="00EB0418">
        <w:trPr>
          <w:cantSplit/>
          <w:trHeight w:val="1134"/>
        </w:trPr>
        <w:tc>
          <w:tcPr>
            <w:tcW w:w="17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30D507" w14:textId="19C242F6" w:rsidR="00B30193" w:rsidRPr="00EB0418" w:rsidRDefault="008B4106" w:rsidP="00F35057">
            <w:pPr>
              <w:spacing w:line="240" w:lineRule="auto"/>
              <w:ind w:left="113" w:right="113"/>
              <w:jc w:val="center"/>
              <w:rPr>
                <w:b/>
                <w:bCs/>
              </w:rPr>
            </w:pPr>
            <w:r w:rsidRPr="00EB0418">
              <w:rPr>
                <w:b/>
                <w:bCs/>
              </w:rPr>
              <w:lastRenderedPageBreak/>
              <w:t xml:space="preserve">IV. </w:t>
            </w:r>
            <w:r w:rsidR="00EB0418" w:rsidRPr="00EB0418">
              <w:rPr>
                <w:b/>
                <w:bCs/>
              </w:rPr>
              <w:t>Narzędzia aktywizacji sprzedaży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9631B" w14:textId="31680161" w:rsidR="00B30193" w:rsidRDefault="00B30193" w:rsidP="00CD7DA5">
            <w:r>
              <w:t>1. Narzędzia marketingu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80A0" w14:textId="77777777" w:rsidR="00B30193" w:rsidRDefault="00B30193" w:rsidP="00B3019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20FFDA38" w14:textId="77777777" w:rsidR="00B30193" w:rsidRDefault="00B30193" w:rsidP="00B30193">
            <w:pPr>
              <w:spacing w:after="1" w:line="237" w:lineRule="auto"/>
              <w:ind w:left="2"/>
            </w:pPr>
            <w:r>
              <w:t xml:space="preserve">- wyjaśnia, czym jest  marketing, oraz  wymienia jego cel -wyjaśnia znaczenie  terminów </w:t>
            </w:r>
          </w:p>
          <w:p w14:paraId="0A133B38" w14:textId="77777777" w:rsidR="00B30193" w:rsidRDefault="00B30193" w:rsidP="00B30193">
            <w:pPr>
              <w:spacing w:line="240" w:lineRule="auto"/>
              <w:ind w:left="2" w:right="96"/>
            </w:pPr>
            <w:r>
              <w:t>negocjacje”, dystrybucja,</w:t>
            </w:r>
          </w:p>
          <w:p w14:paraId="12635789" w14:textId="472FA67F" w:rsidR="00B30193" w:rsidRDefault="00B30193" w:rsidP="00B30193">
            <w:pPr>
              <w:spacing w:line="240" w:lineRule="auto"/>
              <w:ind w:left="2" w:right="96"/>
            </w:pPr>
            <w:r>
              <w:t xml:space="preserve">- wymienia cechy  i umiejętności przydatne  </w:t>
            </w:r>
          </w:p>
          <w:p w14:paraId="0821D74C" w14:textId="1ED38818" w:rsidR="00B30193" w:rsidRDefault="00B30193" w:rsidP="00B30193">
            <w:pPr>
              <w:ind w:left="2"/>
            </w:pPr>
            <w:r>
              <w:t xml:space="preserve">w czasie negocjacje, </w:t>
            </w:r>
          </w:p>
          <w:p w14:paraId="37CD79E6" w14:textId="4A322B6A" w:rsidR="00B30193" w:rsidRDefault="00B30193" w:rsidP="00B30193">
            <w:pPr>
              <w:ind w:left="2"/>
            </w:pPr>
            <w:r>
              <w:t>-wymienia podstawowe narzędzia marketingu,</w:t>
            </w:r>
          </w:p>
          <w:p w14:paraId="6D0BDC7F" w14:textId="01B86ED5" w:rsidR="00B30193" w:rsidRDefault="00B30193" w:rsidP="00B30193">
            <w:pPr>
              <w:ind w:left="2"/>
              <w:rPr>
                <w:b/>
              </w:rPr>
            </w:pPr>
            <w:r>
              <w:t>- wymienia funkcje cen w strukturze marketingu.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3012" w14:textId="77777777" w:rsidR="00B30193" w:rsidRDefault="00B30193" w:rsidP="00B3019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6DCECF30" w14:textId="22E9ACDA" w:rsidR="00B30193" w:rsidRDefault="00B30193" w:rsidP="00B30193">
            <w:pPr>
              <w:spacing w:after="1" w:line="237" w:lineRule="auto"/>
              <w:ind w:left="2"/>
            </w:pPr>
            <w:r>
              <w:t xml:space="preserve">- wyjaśnia, czym jest  promocja, oraz  charakteryzuje jej  narzędzia,  </w:t>
            </w:r>
          </w:p>
          <w:p w14:paraId="31EF46AB" w14:textId="6796E55A" w:rsidR="00B30193" w:rsidRDefault="00B30193" w:rsidP="00B30193">
            <w:pPr>
              <w:spacing w:line="237" w:lineRule="auto"/>
              <w:ind w:left="2"/>
            </w:pPr>
            <w:r>
              <w:t xml:space="preserve">- wyjaśnia, czym jest  reklama, oraz omawia  </w:t>
            </w:r>
          </w:p>
          <w:p w14:paraId="4376ED0E" w14:textId="0909EA41" w:rsidR="00B30193" w:rsidRDefault="00B30193" w:rsidP="00B30193">
            <w:pPr>
              <w:spacing w:after="1" w:line="237" w:lineRule="auto"/>
              <w:ind w:left="2"/>
            </w:pPr>
            <w:r>
              <w:t xml:space="preserve">cele działań  reklamowych,  </w:t>
            </w:r>
          </w:p>
          <w:p w14:paraId="4471113F" w14:textId="48DE32A2" w:rsidR="00B30193" w:rsidRDefault="00B30193" w:rsidP="00B30193">
            <w:pPr>
              <w:ind w:left="2"/>
            </w:pPr>
            <w:r>
              <w:t xml:space="preserve">- klasyfikuje produkty </w:t>
            </w:r>
          </w:p>
          <w:p w14:paraId="40AF6B96" w14:textId="77777777" w:rsidR="00B30193" w:rsidRDefault="00B30193" w:rsidP="00B30193">
            <w:pPr>
              <w:ind w:left="2"/>
            </w:pPr>
            <w:r>
              <w:t xml:space="preserve">wg kryteriów </w:t>
            </w:r>
          </w:p>
          <w:p w14:paraId="24BF4132" w14:textId="0F493A36" w:rsidR="00B30193" w:rsidRDefault="00B30193" w:rsidP="00B30193">
            <w:pPr>
              <w:ind w:left="2"/>
            </w:pPr>
            <w:r>
              <w:t xml:space="preserve">marketingowych, </w:t>
            </w:r>
          </w:p>
          <w:p w14:paraId="2C9E6B06" w14:textId="77777777" w:rsidR="00B30193" w:rsidRDefault="00B30193" w:rsidP="00B30193">
            <w:pPr>
              <w:spacing w:line="237" w:lineRule="auto"/>
              <w:ind w:left="2" w:right="197"/>
            </w:pPr>
            <w:r>
              <w:t xml:space="preserve">- rozróżnia style i techniki negocjacji, </w:t>
            </w:r>
          </w:p>
          <w:p w14:paraId="025903E2" w14:textId="77777777" w:rsidR="00B30193" w:rsidRDefault="00B30193" w:rsidP="00B30193">
            <w:pPr>
              <w:spacing w:line="237" w:lineRule="auto"/>
              <w:ind w:left="2" w:right="197"/>
            </w:pPr>
            <w:r>
              <w:t>- wymienia  i charakteryzuje wybrane  metody negocjacji,</w:t>
            </w:r>
          </w:p>
          <w:p w14:paraId="5834DDA0" w14:textId="711FAC85" w:rsidR="00B30193" w:rsidRDefault="00B30193" w:rsidP="00B30193">
            <w:pPr>
              <w:spacing w:line="237" w:lineRule="auto"/>
              <w:ind w:left="2" w:right="197"/>
            </w:pPr>
            <w:r>
              <w:t xml:space="preserve">- opisywanie działań  marketingowych podejmowanych  w różnych fazach cyklu </w:t>
            </w:r>
          </w:p>
          <w:p w14:paraId="1B3899C6" w14:textId="0E4E0BC7" w:rsidR="00B30193" w:rsidRDefault="00B30193" w:rsidP="00B30193">
            <w:pPr>
              <w:ind w:left="2"/>
            </w:pPr>
            <w:r>
              <w:t xml:space="preserve">życia produktu na rynku. </w:t>
            </w:r>
          </w:p>
          <w:p w14:paraId="7B16DE3B" w14:textId="77777777" w:rsidR="00B30193" w:rsidRDefault="00B30193" w:rsidP="00CD7DA5">
            <w:pPr>
              <w:ind w:left="2"/>
              <w:rPr>
                <w:b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1A59" w14:textId="77777777" w:rsidR="00B30193" w:rsidRDefault="00B30193" w:rsidP="00B3019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2CC7F665" w14:textId="77777777" w:rsidR="00B30193" w:rsidRDefault="00B30193" w:rsidP="00B30193">
            <w:pPr>
              <w:spacing w:line="237" w:lineRule="auto"/>
              <w:ind w:right="166"/>
            </w:pPr>
            <w:r>
              <w:t>- określa etapy cyklu życia produktu,</w:t>
            </w:r>
          </w:p>
          <w:p w14:paraId="618975DD" w14:textId="77777777" w:rsidR="00B30193" w:rsidRDefault="00B30193" w:rsidP="00B30193">
            <w:pPr>
              <w:spacing w:line="237" w:lineRule="auto"/>
              <w:ind w:right="166"/>
            </w:pPr>
            <w:r>
              <w:t>- określa strategie cenowe,</w:t>
            </w:r>
          </w:p>
          <w:p w14:paraId="3C555880" w14:textId="77777777" w:rsidR="00B30193" w:rsidRDefault="00B30193" w:rsidP="00B30193">
            <w:pPr>
              <w:spacing w:line="237" w:lineRule="auto"/>
              <w:ind w:right="166"/>
            </w:pPr>
            <w:r>
              <w:t>- przeprowadza strategie cenowe,</w:t>
            </w:r>
          </w:p>
          <w:p w14:paraId="0DA08041" w14:textId="77777777" w:rsidR="00B30193" w:rsidRDefault="00B30193" w:rsidP="00B30193">
            <w:pPr>
              <w:spacing w:line="237" w:lineRule="auto"/>
              <w:ind w:right="166"/>
            </w:pPr>
            <w:r>
              <w:t>- dobiera kanały dystrybucji do działalności jednostki,</w:t>
            </w:r>
          </w:p>
          <w:p w14:paraId="0F64C23A" w14:textId="5D38FEC2" w:rsidR="00B30193" w:rsidRDefault="00B30193" w:rsidP="00B30193">
            <w:pPr>
              <w:spacing w:line="237" w:lineRule="auto"/>
              <w:ind w:right="166"/>
            </w:pPr>
            <w:r>
              <w:t>- określa związek między narzędziami marketingu,</w:t>
            </w:r>
          </w:p>
          <w:p w14:paraId="277BD28F" w14:textId="7E97A5EF" w:rsidR="00B30193" w:rsidRDefault="00B30193" w:rsidP="00B30193">
            <w:pPr>
              <w:spacing w:line="237" w:lineRule="auto"/>
            </w:pPr>
            <w:r>
              <w:t xml:space="preserve">- rozróżnia funkcje dystrybucji, </w:t>
            </w:r>
          </w:p>
          <w:p w14:paraId="54498739" w14:textId="77777777" w:rsidR="00B30193" w:rsidRDefault="00B30193" w:rsidP="00B30193">
            <w:pPr>
              <w:spacing w:line="237" w:lineRule="auto"/>
              <w:ind w:right="136"/>
            </w:pPr>
            <w:r>
              <w:t xml:space="preserve">- wskazuje pozytywne  i negatywne przykłady  </w:t>
            </w:r>
          </w:p>
          <w:p w14:paraId="23D5764B" w14:textId="7630D6A0" w:rsidR="00B30193" w:rsidRDefault="00B30193" w:rsidP="00B30193">
            <w:r>
              <w:t>działań</w:t>
            </w:r>
          </w:p>
          <w:p w14:paraId="2B7294BD" w14:textId="77777777" w:rsidR="00B30193" w:rsidRDefault="00B30193" w:rsidP="00B30193">
            <w:pPr>
              <w:spacing w:line="237" w:lineRule="auto"/>
              <w:ind w:right="159"/>
            </w:pPr>
            <w:r>
              <w:t>marketingowych,</w:t>
            </w:r>
          </w:p>
          <w:p w14:paraId="4F27D3E4" w14:textId="34925EC9" w:rsidR="00B30193" w:rsidRDefault="00B30193" w:rsidP="00B30193">
            <w:pPr>
              <w:spacing w:line="237" w:lineRule="auto"/>
              <w:ind w:right="159"/>
            </w:pPr>
            <w:r>
              <w:t xml:space="preserve">- wymienia i omawia  zasady prowadzenia  skutecznych  negocjacji, </w:t>
            </w:r>
          </w:p>
          <w:p w14:paraId="3758856E" w14:textId="6BB01D2E" w:rsidR="00B30193" w:rsidRDefault="00B30193" w:rsidP="00B30193">
            <w:pPr>
              <w:ind w:left="2"/>
              <w:rPr>
                <w:b/>
              </w:rPr>
            </w:pPr>
            <w:r>
              <w:t>-wskazuje różnice między poszczególnymi rodzajami negocjacji.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B340" w14:textId="77777777" w:rsidR="00B30193" w:rsidRDefault="00B30193" w:rsidP="00B3019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33E41192" w14:textId="77777777" w:rsidR="00B30193" w:rsidRDefault="00B30193" w:rsidP="00B30193">
            <w:pPr>
              <w:spacing w:line="237" w:lineRule="auto"/>
              <w:ind w:right="164"/>
            </w:pPr>
            <w:r>
              <w:t xml:space="preserve">- opracowuje strukturę organizacji marketingu z uwzględnieniem działania podmiotu gospodarczego, </w:t>
            </w:r>
          </w:p>
          <w:p w14:paraId="09284CD2" w14:textId="77777777" w:rsidR="00B30193" w:rsidRDefault="00B30193" w:rsidP="00B30193">
            <w:pPr>
              <w:spacing w:line="237" w:lineRule="auto"/>
              <w:ind w:right="164"/>
            </w:pPr>
            <w:r>
              <w:t xml:space="preserve">- opracowuje projekt wprowadzenia nowego produktu na rynek podaje różnicę między technikami  manipulacyjnymi, a technikami  negocjacyjnymi, </w:t>
            </w:r>
          </w:p>
          <w:p w14:paraId="1BE18F3C" w14:textId="77777777" w:rsidR="00B30193" w:rsidRDefault="00B30193" w:rsidP="00B30193">
            <w:pPr>
              <w:spacing w:line="237" w:lineRule="auto"/>
              <w:ind w:right="164"/>
            </w:pPr>
            <w:r>
              <w:t xml:space="preserve">- podaje przykłady  technik  manipulacyjnych  stosowanych  podczas negocjacji, </w:t>
            </w:r>
          </w:p>
          <w:p w14:paraId="6D522A95" w14:textId="3740BDF9" w:rsidR="00B30193" w:rsidRDefault="00B30193" w:rsidP="00B30193">
            <w:pPr>
              <w:spacing w:line="237" w:lineRule="auto"/>
              <w:ind w:right="164"/>
            </w:pPr>
            <w:r>
              <w:t xml:space="preserve">- określa znaczenie marketingu w </w:t>
            </w:r>
          </w:p>
          <w:p w14:paraId="04389789" w14:textId="1F6F1656" w:rsidR="00B30193" w:rsidRDefault="00B30193" w:rsidP="00B30193">
            <w:r>
              <w:t>działalności.</w:t>
            </w:r>
          </w:p>
          <w:p w14:paraId="0A1A0A8F" w14:textId="77777777" w:rsidR="00B30193" w:rsidRDefault="00B30193" w:rsidP="00B30193">
            <w:r>
              <w:t xml:space="preserve"> </w:t>
            </w:r>
          </w:p>
          <w:p w14:paraId="5A039A83" w14:textId="27D50066" w:rsidR="00B30193" w:rsidRDefault="00B30193" w:rsidP="00B30193">
            <w:pPr>
              <w:ind w:left="2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B30193" w14:paraId="14E0C9F8" w14:textId="77777777" w:rsidTr="008F4442">
        <w:trPr>
          <w:trHeight w:val="540"/>
        </w:trPr>
        <w:tc>
          <w:tcPr>
            <w:tcW w:w="17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3911EB" w14:textId="77777777" w:rsidR="00B30193" w:rsidRPr="00CB6952" w:rsidRDefault="00B30193" w:rsidP="008F44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5EBA" w14:textId="6080346C" w:rsidR="00B30193" w:rsidRDefault="00B30193" w:rsidP="00CD7DA5">
            <w:r>
              <w:t>2. Promocja sprzedaży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B0F9" w14:textId="362AB2AA" w:rsidR="00B30193" w:rsidRDefault="00B30193" w:rsidP="00B30193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117B52CD" w14:textId="53DE7827" w:rsidR="00B30193" w:rsidRDefault="00B30193" w:rsidP="00B30193">
            <w:pPr>
              <w:spacing w:after="1" w:line="237" w:lineRule="auto"/>
              <w:ind w:left="2" w:right="479"/>
            </w:pPr>
            <w:r>
              <w:t>-</w:t>
            </w:r>
            <w:r w:rsidR="008B4106">
              <w:t xml:space="preserve"> </w:t>
            </w:r>
            <w:r>
              <w:t>wymienia pojęcia; promocja, strategia promocji,</w:t>
            </w:r>
          </w:p>
          <w:p w14:paraId="6F897497" w14:textId="569CAE7B" w:rsidR="008B4106" w:rsidRDefault="00B30193" w:rsidP="00B30193">
            <w:pPr>
              <w:ind w:left="2"/>
            </w:pPr>
            <w:r>
              <w:t>-</w:t>
            </w:r>
            <w:r w:rsidR="008B4106">
              <w:t xml:space="preserve"> </w:t>
            </w:r>
            <w:r>
              <w:t xml:space="preserve">wymienia etapy i formy programu promocji, </w:t>
            </w:r>
          </w:p>
          <w:p w14:paraId="474BF73D" w14:textId="18B45759" w:rsidR="00B30193" w:rsidRDefault="00B30193" w:rsidP="00B30193">
            <w:pPr>
              <w:ind w:left="2"/>
              <w:rPr>
                <w:b/>
              </w:rPr>
            </w:pPr>
            <w:r>
              <w:t>-</w:t>
            </w:r>
            <w:r w:rsidR="008B4106">
              <w:t xml:space="preserve"> </w:t>
            </w:r>
            <w:r>
              <w:t>omawia analizę SWOT</w:t>
            </w:r>
            <w:r w:rsidR="008B4106">
              <w:t>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8EE4" w14:textId="70895234" w:rsidR="008B4106" w:rsidRDefault="008B4106" w:rsidP="008B4106">
            <w:pPr>
              <w:ind w:left="2"/>
            </w:pPr>
            <w:r>
              <w:rPr>
                <w:b/>
              </w:rPr>
              <w:t xml:space="preserve">Uczeń potrafi: </w:t>
            </w:r>
          </w:p>
          <w:p w14:paraId="45C99EA0" w14:textId="62614803" w:rsidR="00B30193" w:rsidRDefault="00B30193" w:rsidP="00B30193">
            <w:pPr>
              <w:spacing w:after="1" w:line="237" w:lineRule="auto"/>
              <w:ind w:left="2"/>
            </w:pPr>
            <w:r>
              <w:t>-</w:t>
            </w:r>
            <w:r w:rsidR="008B4106">
              <w:t xml:space="preserve"> </w:t>
            </w:r>
            <w:r>
              <w:t>omawia instrumenty</w:t>
            </w:r>
            <w:r w:rsidR="008B4106">
              <w:t>;</w:t>
            </w:r>
            <w:r>
              <w:t xml:space="preserve"> promocji i strategie promocji</w:t>
            </w:r>
            <w:r w:rsidR="008B4106">
              <w:t>,</w:t>
            </w:r>
          </w:p>
          <w:p w14:paraId="62D73312" w14:textId="077719E3" w:rsidR="00B30193" w:rsidRDefault="00B30193" w:rsidP="00B30193">
            <w:pPr>
              <w:spacing w:line="237" w:lineRule="auto"/>
              <w:ind w:left="2"/>
            </w:pPr>
            <w:r>
              <w:t>-</w:t>
            </w:r>
            <w:r w:rsidR="008B4106">
              <w:t xml:space="preserve"> </w:t>
            </w:r>
            <w:r>
              <w:t>charakteryzuje formy promocji i etapy promocji</w:t>
            </w:r>
            <w:r w:rsidR="008B4106">
              <w:t>,</w:t>
            </w:r>
          </w:p>
          <w:p w14:paraId="74CF164C" w14:textId="5A81D446" w:rsidR="00B30193" w:rsidRDefault="00B30193" w:rsidP="00B30193">
            <w:pPr>
              <w:spacing w:after="1" w:line="237" w:lineRule="auto"/>
              <w:ind w:left="2"/>
            </w:pPr>
            <w:r>
              <w:lastRenderedPageBreak/>
              <w:t>-</w:t>
            </w:r>
            <w:r w:rsidR="008B4106">
              <w:t xml:space="preserve"> </w:t>
            </w:r>
            <w:r>
              <w:t>wyjaśnia funkcje promocji</w:t>
            </w:r>
            <w:r w:rsidR="008B4106">
              <w:t>,</w:t>
            </w:r>
            <w:r>
              <w:t xml:space="preserve"> </w:t>
            </w:r>
          </w:p>
          <w:p w14:paraId="4858A7C4" w14:textId="01DA961E" w:rsidR="00B30193" w:rsidRDefault="00B30193" w:rsidP="00B30193">
            <w:pPr>
              <w:ind w:left="2"/>
              <w:rPr>
                <w:b/>
              </w:rPr>
            </w:pPr>
            <w:r>
              <w:t>-</w:t>
            </w:r>
            <w:r w:rsidR="008B4106">
              <w:t xml:space="preserve"> </w:t>
            </w:r>
            <w:r>
              <w:t>określa znaczenie promocji w działalności marketingowej</w:t>
            </w:r>
            <w:r w:rsidR="008B4106">
              <w:t>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727E" w14:textId="18DBF318" w:rsidR="008B4106" w:rsidRDefault="008B4106" w:rsidP="008B4106">
            <w:pPr>
              <w:ind w:left="2"/>
            </w:pPr>
            <w:r>
              <w:rPr>
                <w:b/>
              </w:rPr>
              <w:lastRenderedPageBreak/>
              <w:t xml:space="preserve">Uczeń potrafi: </w:t>
            </w:r>
          </w:p>
          <w:p w14:paraId="1411F9ED" w14:textId="513EC352" w:rsidR="00B30193" w:rsidRDefault="008B4106" w:rsidP="008B4106">
            <w:pPr>
              <w:spacing w:after="1" w:line="237" w:lineRule="auto"/>
            </w:pPr>
            <w:r>
              <w:t xml:space="preserve">- </w:t>
            </w:r>
            <w:r w:rsidR="00B30193">
              <w:t>wskazuje różnice między strategiami promocji</w:t>
            </w:r>
            <w:r>
              <w:t>,</w:t>
            </w:r>
            <w:r w:rsidR="00B30193">
              <w:t xml:space="preserve"> </w:t>
            </w:r>
          </w:p>
          <w:p w14:paraId="10ADB977" w14:textId="3D7A60AB" w:rsidR="00B30193" w:rsidRDefault="008B4106" w:rsidP="008B4106">
            <w:r>
              <w:t xml:space="preserve">- </w:t>
            </w:r>
            <w:r w:rsidR="00B30193">
              <w:t xml:space="preserve">dobiera narzędzia </w:t>
            </w:r>
          </w:p>
          <w:p w14:paraId="73B0BED4" w14:textId="6FD80C89" w:rsidR="00B30193" w:rsidRDefault="00B30193" w:rsidP="00B30193">
            <w:r>
              <w:t>promocji</w:t>
            </w:r>
            <w:r w:rsidR="008B4106">
              <w:t>,</w:t>
            </w:r>
            <w:r>
              <w:t xml:space="preserve"> </w:t>
            </w:r>
          </w:p>
          <w:p w14:paraId="5E95B87C" w14:textId="77777777" w:rsidR="00B30193" w:rsidRDefault="00B30193" w:rsidP="00B30193">
            <w:pPr>
              <w:spacing w:line="240" w:lineRule="auto"/>
            </w:pPr>
            <w:r>
              <w:lastRenderedPageBreak/>
              <w:t xml:space="preserve">-posługuje się środkami technicznymi stosowanymi w działalności </w:t>
            </w:r>
          </w:p>
          <w:p w14:paraId="30D3556C" w14:textId="4E65C540" w:rsidR="00B30193" w:rsidRDefault="00B30193" w:rsidP="00B30193">
            <w:r>
              <w:t>marketingowej</w:t>
            </w:r>
            <w:r w:rsidR="008B4106">
              <w:t>.</w:t>
            </w:r>
            <w:r>
              <w:t xml:space="preserve"> </w:t>
            </w:r>
          </w:p>
          <w:p w14:paraId="0C28E46C" w14:textId="0AC60AE6" w:rsidR="00B30193" w:rsidRDefault="00B30193" w:rsidP="00B30193">
            <w:pPr>
              <w:ind w:left="2"/>
              <w:rPr>
                <w:b/>
              </w:rPr>
            </w:pPr>
            <w:r>
              <w:t xml:space="preserve"> 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5EC9" w14:textId="4E04714A" w:rsidR="008B4106" w:rsidRDefault="008B4106" w:rsidP="008B4106">
            <w:pPr>
              <w:ind w:left="2"/>
            </w:pPr>
            <w:r>
              <w:rPr>
                <w:b/>
              </w:rPr>
              <w:lastRenderedPageBreak/>
              <w:t xml:space="preserve">Uczeń potrafi: </w:t>
            </w:r>
          </w:p>
          <w:p w14:paraId="308E2E39" w14:textId="5E6BD5B7" w:rsidR="008B4106" w:rsidRDefault="00B30193" w:rsidP="00B30193">
            <w:pPr>
              <w:spacing w:line="237" w:lineRule="auto"/>
              <w:ind w:right="3"/>
            </w:pPr>
            <w:r>
              <w:t>-</w:t>
            </w:r>
            <w:r w:rsidR="008B4106">
              <w:t xml:space="preserve"> </w:t>
            </w:r>
            <w:r>
              <w:t>planuje kampanię promocyjną dla określonych produktów</w:t>
            </w:r>
            <w:r w:rsidR="008B4106">
              <w:t>,</w:t>
            </w:r>
            <w:r>
              <w:t xml:space="preserve"> </w:t>
            </w:r>
          </w:p>
          <w:p w14:paraId="6D5F2713" w14:textId="77777777" w:rsidR="008B4106" w:rsidRDefault="00B30193" w:rsidP="00B30193">
            <w:pPr>
              <w:spacing w:line="237" w:lineRule="auto"/>
              <w:ind w:right="3"/>
            </w:pPr>
            <w:r>
              <w:t>-</w:t>
            </w:r>
            <w:r w:rsidR="008B4106">
              <w:t xml:space="preserve"> </w:t>
            </w:r>
            <w:r>
              <w:t xml:space="preserve">ocenia </w:t>
            </w:r>
            <w:r w:rsidR="008B4106">
              <w:t>skuteczność</w:t>
            </w:r>
            <w:r>
              <w:t xml:space="preserve"> zastosowanych środków reklamy</w:t>
            </w:r>
            <w:r w:rsidR="008B4106">
              <w:t>,</w:t>
            </w:r>
            <w:r>
              <w:t xml:space="preserve"> </w:t>
            </w:r>
          </w:p>
          <w:p w14:paraId="19EFAFE7" w14:textId="766AFB2F" w:rsidR="00B30193" w:rsidRDefault="00B30193" w:rsidP="00B30193">
            <w:pPr>
              <w:spacing w:line="237" w:lineRule="auto"/>
              <w:ind w:right="3"/>
            </w:pPr>
            <w:r>
              <w:lastRenderedPageBreak/>
              <w:t>-</w:t>
            </w:r>
            <w:r w:rsidR="008B4106">
              <w:t xml:space="preserve"> </w:t>
            </w:r>
            <w:r>
              <w:t xml:space="preserve">przeprowadza analizę </w:t>
            </w:r>
          </w:p>
          <w:p w14:paraId="1B3BEE70" w14:textId="44D8D206" w:rsidR="00B30193" w:rsidRDefault="00B30193" w:rsidP="00B30193">
            <w:pPr>
              <w:spacing w:line="240" w:lineRule="auto"/>
            </w:pPr>
            <w:r>
              <w:t>SWOT działa</w:t>
            </w:r>
            <w:r w:rsidR="008B4106">
              <w:t>ń</w:t>
            </w:r>
            <w:r>
              <w:t xml:space="preserve"> marketingowych</w:t>
            </w:r>
            <w:r w:rsidR="008B4106">
              <w:t>,</w:t>
            </w:r>
          </w:p>
          <w:p w14:paraId="17CFAB06" w14:textId="73128BBF" w:rsidR="00B30193" w:rsidRDefault="00B30193" w:rsidP="00B30193">
            <w:pPr>
              <w:ind w:left="2"/>
              <w:rPr>
                <w:b/>
              </w:rPr>
            </w:pPr>
            <w:r>
              <w:t>-</w:t>
            </w:r>
            <w:r w:rsidR="008B4106">
              <w:t xml:space="preserve"> </w:t>
            </w:r>
            <w:r>
              <w:t>określa wpływ działa</w:t>
            </w:r>
            <w:r w:rsidR="008B4106">
              <w:t>ń</w:t>
            </w:r>
            <w:r>
              <w:t xml:space="preserve"> marketingowych na wynik finansowy </w:t>
            </w:r>
            <w:r w:rsidR="008B4106">
              <w:t>przedsiębiorstwa</w:t>
            </w:r>
            <w:r>
              <w:t xml:space="preserve"> </w:t>
            </w:r>
          </w:p>
        </w:tc>
      </w:tr>
    </w:tbl>
    <w:p w14:paraId="6D79034B" w14:textId="77777777" w:rsidR="00F93054" w:rsidRDefault="00F93054" w:rsidP="00F93054">
      <w:pPr>
        <w:spacing w:after="0"/>
        <w:ind w:left="-5"/>
      </w:pPr>
    </w:p>
    <w:p w14:paraId="56805413" w14:textId="31E3BC03" w:rsidR="00F93054" w:rsidRDefault="00F93054" w:rsidP="00F93054"/>
    <w:p w14:paraId="4B041576" w14:textId="6128C66A" w:rsidR="00B30193" w:rsidRDefault="00B30193" w:rsidP="00B30193">
      <w:pPr>
        <w:ind w:left="-5"/>
      </w:pPr>
      <w:r>
        <w:t xml:space="preserve">Niespełnienie wymagań przewidzianych na ocenę dopuszczającą skutkuje otrzymaniem oceny </w:t>
      </w:r>
      <w:r>
        <w:rPr>
          <w:b/>
        </w:rPr>
        <w:t>niedostatecznej</w:t>
      </w:r>
      <w:r>
        <w:t xml:space="preserve">.  </w:t>
      </w:r>
    </w:p>
    <w:p w14:paraId="76B8370A" w14:textId="56927F45" w:rsidR="00B30193" w:rsidRDefault="00B30193" w:rsidP="00B30193">
      <w:pPr>
        <w:ind w:left="-5"/>
      </w:pPr>
      <w:r>
        <w:rPr>
          <w:b/>
        </w:rPr>
        <w:t>Ocenę celującą</w:t>
      </w:r>
      <w:r>
        <w:t xml:space="preserve"> otrzymuje uczeń, który w wysokim stopniu opanował wiedzę i umiejętności z danego przedmiotu określone programem nauczania lub prezentuje wiedzę wykraczającą poza program, a ponadto wykazuje szczególne zainteresowanie przedmiotem, jego wiedza i umiejętności wykraczają poza podstawę programową, osiąga wysokie lokaty biorąc udział w konkursach i olimpiadach ekonomicznych.  </w:t>
      </w:r>
    </w:p>
    <w:p w14:paraId="16691270" w14:textId="32C7FA8E" w:rsidR="00F93054" w:rsidRDefault="00B30193" w:rsidP="00F35057">
      <w:pPr>
        <w:spacing w:after="14"/>
      </w:pPr>
      <w:r>
        <w:rPr>
          <w:sz w:val="20"/>
        </w:rPr>
        <w:t xml:space="preserve"> </w:t>
      </w:r>
    </w:p>
    <w:sectPr w:rsidR="00F93054" w:rsidSect="00F9305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04785"/>
    <w:multiLevelType w:val="hybridMultilevel"/>
    <w:tmpl w:val="08A61972"/>
    <w:lvl w:ilvl="0" w:tplc="83CE0DB0">
      <w:start w:val="1"/>
      <w:numFmt w:val="bullet"/>
      <w:lvlText w:val="-"/>
      <w:lvlJc w:val="left"/>
      <w:pPr>
        <w:ind w:left="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95A371E">
      <w:start w:val="1"/>
      <w:numFmt w:val="bullet"/>
      <w:lvlText w:val="o"/>
      <w:lvlJc w:val="left"/>
      <w:pPr>
        <w:ind w:left="11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8444DF2">
      <w:start w:val="1"/>
      <w:numFmt w:val="bullet"/>
      <w:lvlText w:val="▪"/>
      <w:lvlJc w:val="left"/>
      <w:pPr>
        <w:ind w:left="19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FCEB2B8">
      <w:start w:val="1"/>
      <w:numFmt w:val="bullet"/>
      <w:lvlText w:val="•"/>
      <w:lvlJc w:val="left"/>
      <w:pPr>
        <w:ind w:left="26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E50B804">
      <w:start w:val="1"/>
      <w:numFmt w:val="bullet"/>
      <w:lvlText w:val="o"/>
      <w:lvlJc w:val="left"/>
      <w:pPr>
        <w:ind w:left="33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DC6AA8E">
      <w:start w:val="1"/>
      <w:numFmt w:val="bullet"/>
      <w:lvlText w:val="▪"/>
      <w:lvlJc w:val="left"/>
      <w:pPr>
        <w:ind w:left="40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68CE826">
      <w:start w:val="1"/>
      <w:numFmt w:val="bullet"/>
      <w:lvlText w:val="•"/>
      <w:lvlJc w:val="left"/>
      <w:pPr>
        <w:ind w:left="47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63610C0">
      <w:start w:val="1"/>
      <w:numFmt w:val="bullet"/>
      <w:lvlText w:val="o"/>
      <w:lvlJc w:val="left"/>
      <w:pPr>
        <w:ind w:left="55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41C2430">
      <w:start w:val="1"/>
      <w:numFmt w:val="bullet"/>
      <w:lvlText w:val="▪"/>
      <w:lvlJc w:val="left"/>
      <w:pPr>
        <w:ind w:left="62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9AF5C42"/>
    <w:multiLevelType w:val="hybridMultilevel"/>
    <w:tmpl w:val="1646F9C8"/>
    <w:lvl w:ilvl="0" w:tplc="1B200DF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01C3948">
      <w:start w:val="1"/>
      <w:numFmt w:val="bullet"/>
      <w:lvlText w:val="o"/>
      <w:lvlJc w:val="left"/>
      <w:pPr>
        <w:ind w:left="11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FC2652">
      <w:start w:val="1"/>
      <w:numFmt w:val="bullet"/>
      <w:lvlText w:val="▪"/>
      <w:lvlJc w:val="left"/>
      <w:pPr>
        <w:ind w:left="19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4424390">
      <w:start w:val="1"/>
      <w:numFmt w:val="bullet"/>
      <w:lvlText w:val="•"/>
      <w:lvlJc w:val="left"/>
      <w:pPr>
        <w:ind w:left="26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E06779C">
      <w:start w:val="1"/>
      <w:numFmt w:val="bullet"/>
      <w:lvlText w:val="o"/>
      <w:lvlJc w:val="left"/>
      <w:pPr>
        <w:ind w:left="33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C8638B8">
      <w:start w:val="1"/>
      <w:numFmt w:val="bullet"/>
      <w:lvlText w:val="▪"/>
      <w:lvlJc w:val="left"/>
      <w:pPr>
        <w:ind w:left="40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1A05FA">
      <w:start w:val="1"/>
      <w:numFmt w:val="bullet"/>
      <w:lvlText w:val="•"/>
      <w:lvlJc w:val="left"/>
      <w:pPr>
        <w:ind w:left="47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7A609A6">
      <w:start w:val="1"/>
      <w:numFmt w:val="bullet"/>
      <w:lvlText w:val="o"/>
      <w:lvlJc w:val="left"/>
      <w:pPr>
        <w:ind w:left="55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A4E0904">
      <w:start w:val="1"/>
      <w:numFmt w:val="bullet"/>
      <w:lvlText w:val="▪"/>
      <w:lvlJc w:val="left"/>
      <w:pPr>
        <w:ind w:left="6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92D11E7"/>
    <w:multiLevelType w:val="hybridMultilevel"/>
    <w:tmpl w:val="F45AB8E8"/>
    <w:lvl w:ilvl="0" w:tplc="12361184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C1C5730">
      <w:start w:val="1"/>
      <w:numFmt w:val="bullet"/>
      <w:lvlText w:val="o"/>
      <w:lvlJc w:val="left"/>
      <w:pPr>
        <w:ind w:left="11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246508">
      <w:start w:val="1"/>
      <w:numFmt w:val="bullet"/>
      <w:lvlText w:val="▪"/>
      <w:lvlJc w:val="left"/>
      <w:pPr>
        <w:ind w:left="19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A40A472">
      <w:start w:val="1"/>
      <w:numFmt w:val="bullet"/>
      <w:lvlText w:val="•"/>
      <w:lvlJc w:val="left"/>
      <w:pPr>
        <w:ind w:left="26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12D4C314">
      <w:start w:val="1"/>
      <w:numFmt w:val="bullet"/>
      <w:lvlText w:val="o"/>
      <w:lvlJc w:val="left"/>
      <w:pPr>
        <w:ind w:left="334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65E4F6A">
      <w:start w:val="1"/>
      <w:numFmt w:val="bullet"/>
      <w:lvlText w:val="▪"/>
      <w:lvlJc w:val="left"/>
      <w:pPr>
        <w:ind w:left="406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3066790">
      <w:start w:val="1"/>
      <w:numFmt w:val="bullet"/>
      <w:lvlText w:val="•"/>
      <w:lvlJc w:val="left"/>
      <w:pPr>
        <w:ind w:left="478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E70237E">
      <w:start w:val="1"/>
      <w:numFmt w:val="bullet"/>
      <w:lvlText w:val="o"/>
      <w:lvlJc w:val="left"/>
      <w:pPr>
        <w:ind w:left="550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D7E84F8">
      <w:start w:val="1"/>
      <w:numFmt w:val="bullet"/>
      <w:lvlText w:val="▪"/>
      <w:lvlJc w:val="left"/>
      <w:pPr>
        <w:ind w:left="6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054"/>
    <w:rsid w:val="002E1D2D"/>
    <w:rsid w:val="00381396"/>
    <w:rsid w:val="003E651B"/>
    <w:rsid w:val="00510444"/>
    <w:rsid w:val="0062227D"/>
    <w:rsid w:val="00643763"/>
    <w:rsid w:val="008B4106"/>
    <w:rsid w:val="008F4442"/>
    <w:rsid w:val="00A34673"/>
    <w:rsid w:val="00B30193"/>
    <w:rsid w:val="00B512FA"/>
    <w:rsid w:val="00CC3BBF"/>
    <w:rsid w:val="00CD7DA5"/>
    <w:rsid w:val="00D85C3C"/>
    <w:rsid w:val="00EB0418"/>
    <w:rsid w:val="00EE2855"/>
    <w:rsid w:val="00F35057"/>
    <w:rsid w:val="00F9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D6CC"/>
  <w15:chartTrackingRefBased/>
  <w15:docId w15:val="{2FC8062E-381B-48B8-9542-8E7467E5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05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054"/>
    <w:pPr>
      <w:ind w:left="720"/>
      <w:contextualSpacing/>
    </w:pPr>
  </w:style>
  <w:style w:type="table" w:customStyle="1" w:styleId="TableGrid">
    <w:name w:val="TableGrid"/>
    <w:rsid w:val="00F9305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7C6F4-CA83-4A5D-8ED1-F48A4BF7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1468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4</cp:revision>
  <dcterms:created xsi:type="dcterms:W3CDTF">2025-02-20T13:20:00Z</dcterms:created>
  <dcterms:modified xsi:type="dcterms:W3CDTF">2026-08-27T09:00:00Z</dcterms:modified>
</cp:coreProperties>
</file>