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94B" w:rsidRDefault="00A927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WYMAGANIA EDUKACYJNE</w:t>
      </w:r>
    </w:p>
    <w:p w:rsidR="008C394B" w:rsidRDefault="008C394B">
      <w:pPr>
        <w:jc w:val="center"/>
        <w:rPr>
          <w:b/>
          <w:bCs/>
          <w:sz w:val="28"/>
          <w:szCs w:val="28"/>
          <w:u w:val="single"/>
        </w:rPr>
      </w:pPr>
    </w:p>
    <w:p w:rsidR="008C394B" w:rsidRDefault="00A9275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przedmiot: przepisy ruchu drogowego</w:t>
      </w:r>
    </w:p>
    <w:p w:rsidR="00A92752" w:rsidRDefault="00A92752">
      <w:pPr>
        <w:jc w:val="center"/>
        <w:rPr>
          <w:b/>
          <w:bCs/>
          <w:u w:val="single"/>
        </w:rPr>
      </w:pPr>
    </w:p>
    <w:p w:rsidR="00A92752" w:rsidRDefault="00A9275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klasa 3</w:t>
      </w:r>
      <w:bookmarkStart w:id="0" w:name="_GoBack"/>
      <w:bookmarkEnd w:id="0"/>
    </w:p>
    <w:p w:rsidR="008C394B" w:rsidRDefault="00A92752">
      <w:pPr>
        <w:jc w:val="center"/>
      </w:pPr>
      <w:r>
        <w:rPr>
          <w:b/>
          <w:bCs/>
          <w:u w:val="single"/>
        </w:rPr>
        <w:t>Technikum pojazdów samochodowych</w:t>
      </w:r>
    </w:p>
    <w:p w:rsidR="008C394B" w:rsidRDefault="008C394B">
      <w:pPr>
        <w:jc w:val="center"/>
        <w:rPr>
          <w:b/>
          <w:bCs/>
        </w:rPr>
      </w:pPr>
    </w:p>
    <w:p w:rsidR="008C394B" w:rsidRDefault="008C394B">
      <w:pPr>
        <w:rPr>
          <w:b/>
          <w:bCs/>
        </w:rPr>
      </w:pPr>
    </w:p>
    <w:p w:rsidR="008C394B" w:rsidRDefault="008C394B">
      <w:pPr>
        <w:rPr>
          <w:b/>
          <w:bCs/>
        </w:rPr>
      </w:pPr>
    </w:p>
    <w:p w:rsidR="008C394B" w:rsidRDefault="00A92752">
      <w:pPr>
        <w:spacing w:line="360" w:lineRule="auto"/>
      </w:pPr>
      <w:r>
        <w:t xml:space="preserve">Poziom opanowania przez ucznia wiedzy i umiejętności, określonych programem nauczania z przedmiotów zawodowych stosowana będzie skala: </w:t>
      </w:r>
    </w:p>
    <w:p w:rsidR="008C394B" w:rsidRDefault="008C394B">
      <w:pPr>
        <w:spacing w:line="360" w:lineRule="auto"/>
      </w:pPr>
    </w:p>
    <w:p w:rsidR="008C394B" w:rsidRDefault="00A92752">
      <w:pPr>
        <w:spacing w:line="360" w:lineRule="auto"/>
      </w:pPr>
      <w:r>
        <w:t xml:space="preserve">- celujący 6 </w:t>
      </w:r>
    </w:p>
    <w:p w:rsidR="008C394B" w:rsidRDefault="00A92752">
      <w:pPr>
        <w:spacing w:line="360" w:lineRule="auto"/>
      </w:pPr>
      <w:r>
        <w:t xml:space="preserve">- bardzo dobry 5 </w:t>
      </w:r>
    </w:p>
    <w:p w:rsidR="008C394B" w:rsidRDefault="00A92752">
      <w:pPr>
        <w:spacing w:line="360" w:lineRule="auto"/>
      </w:pPr>
      <w:r>
        <w:t xml:space="preserve">- dobry 4 </w:t>
      </w:r>
    </w:p>
    <w:p w:rsidR="008C394B" w:rsidRDefault="00A92752">
      <w:pPr>
        <w:spacing w:line="360" w:lineRule="auto"/>
      </w:pPr>
      <w:r>
        <w:t xml:space="preserve">- dostateczny 3 </w:t>
      </w:r>
    </w:p>
    <w:p w:rsidR="008C394B" w:rsidRDefault="00A92752">
      <w:pPr>
        <w:spacing w:line="360" w:lineRule="auto"/>
      </w:pPr>
      <w:r>
        <w:t xml:space="preserve">- dopuszczający 2 </w:t>
      </w:r>
    </w:p>
    <w:p w:rsidR="008C394B" w:rsidRDefault="00A92752">
      <w:pPr>
        <w:spacing w:line="360" w:lineRule="auto"/>
      </w:pPr>
      <w:r>
        <w:t>- niedostateczny 1</w:t>
      </w:r>
    </w:p>
    <w:p w:rsidR="008C394B" w:rsidRDefault="008C394B">
      <w:pPr>
        <w:spacing w:line="360" w:lineRule="auto"/>
      </w:pPr>
    </w:p>
    <w:p w:rsidR="008C394B" w:rsidRDefault="008C394B">
      <w:pPr>
        <w:spacing w:line="360" w:lineRule="auto"/>
      </w:pPr>
    </w:p>
    <w:p w:rsidR="008C394B" w:rsidRDefault="00A92752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celującą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>wykazuje bardzo zaawansowaną wiedzę z zakresu przepisów prawa dotyczącego ruchu drogowego i kierujących pojazdami na poziomie wyk</w:t>
      </w:r>
      <w:r>
        <w:t>raczającym poza podstawę programową,</w:t>
      </w: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>potrafi samodzielnie wykonywać czynności związane z prowadzeniem i obsługą pojazdów samochodowych w zakresie niezbędnym do uzyskania prawa jazdy kategorii B,</w:t>
      </w: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>potrafi samodzielnie dobierać i stosować programy komputerowe</w:t>
      </w:r>
      <w:r>
        <w:t xml:space="preserve"> wspomagające wykonywanie zadań zawodowych w procesie nauki przepisów o ruchu drogowym,</w:t>
      </w: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>w sposób bezbłędny rozwiązuje zadania teoretyczne z zakresu przepisów prawa dotyczącego ruchu drogowego i kierujących pojazdami</w:t>
      </w: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>uczestniczy w olimpiadach i konkursach z</w:t>
      </w:r>
      <w:r>
        <w:t xml:space="preserve"> zakresu przepisów prawa dotyczącego ruchu drogowego i kierujących pojazdami odnosząc znaczące sukcesy,</w:t>
      </w:r>
    </w:p>
    <w:p w:rsidR="008C394B" w:rsidRDefault="008C394B">
      <w:pPr>
        <w:spacing w:line="360" w:lineRule="auto"/>
        <w:jc w:val="both"/>
      </w:pPr>
    </w:p>
    <w:p w:rsidR="008C394B" w:rsidRDefault="008C394B">
      <w:pPr>
        <w:spacing w:line="360" w:lineRule="auto"/>
        <w:jc w:val="both"/>
      </w:pPr>
    </w:p>
    <w:p w:rsidR="008C394B" w:rsidRDefault="008C394B">
      <w:pPr>
        <w:spacing w:line="360" w:lineRule="auto"/>
        <w:ind w:left="720"/>
        <w:jc w:val="both"/>
      </w:pPr>
    </w:p>
    <w:p w:rsidR="008C394B" w:rsidRDefault="00A92752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bardzo dobrą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 xml:space="preserve">posiada wiedzę na poziomie bardzo dobrym w zakresie przepisów prawa dotyczącego ruchu drogowego i kierujących pojazdami, </w:t>
      </w: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 xml:space="preserve">potrafi bardzo dobrze wykonywać czynności związane z prowadzeniem i obsługą pojazdów samochodowych w zakresie niezbędnym do uzyskania </w:t>
      </w:r>
      <w:r>
        <w:t>prawa jazdy kategorii B,</w:t>
      </w: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>potrafi bardzo dobrze dobierać i stosować programy komputerowe wspomagające wykonywanie zadań zawodowych w procesie nauki przepisów o ruchu drogowym,</w:t>
      </w: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>rozwiązuje zadania teoretyczne z zakresu przepisów prawa dotyczącego ruchu drogow</w:t>
      </w:r>
      <w:r>
        <w:t>ego i kierujących pojazdami na poziomie bardzo dobrym</w:t>
      </w:r>
    </w:p>
    <w:p w:rsidR="008C394B" w:rsidRDefault="00A92752">
      <w:pPr>
        <w:numPr>
          <w:ilvl w:val="0"/>
          <w:numId w:val="1"/>
        </w:numPr>
        <w:spacing w:line="360" w:lineRule="auto"/>
        <w:jc w:val="both"/>
      </w:pPr>
      <w:r>
        <w:t>uczestniczy w olimpiadach i konkursach z zakresu przepisów prawa dotyczącego ruchu drogowego i kierujących pojazdami,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C394B" w:rsidRDefault="00A92752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dobrą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 xml:space="preserve">posiada wiedzę na poziomie dobrym w zakresie </w:t>
      </w:r>
      <w:r>
        <w:t xml:space="preserve">przepisów prawa dotyczącego ruchu drogowego i kierujących pojazdami, 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potrafi dobrze wykonywać czynności związane z prowadzeniem i obsługą pojazdów samochodowych w zakresie niezbędnym do uzyskania prawa jazdy kategorii B,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potrafi dobrze dobierać i stosować</w:t>
      </w:r>
      <w:r>
        <w:t xml:space="preserve"> programy komputerowe wspomagające wykonywanie zadań zawodowych w procesie nauki przepisów o ruchu drogowym,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rozwiązuje zadania teoretyczne z zakresu przepisów prawa dotyczącego ruchu drogowego i kierujących pojazdami na poziomie dobrym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C394B" w:rsidRDefault="00A92752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 xml:space="preserve">Ocenę dostateczną </w:t>
      </w:r>
      <w:r>
        <w:rPr>
          <w:rFonts w:ascii="Times New Roman" w:hAnsi="Times New Roman" w:cs="Times New Roman"/>
          <w:b/>
          <w:bCs/>
        </w:rPr>
        <w:t xml:space="preserve">otrzymuje uczeń, który: 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posiada dostateczną wiedzę w zakresie przepisów prawa dotyczącego ruchu drogowego i kierujących pojazdami,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 xml:space="preserve">wykonuje czynności związane z prowadzeniem i obsługą pojazdów samochodowych w zakresie niezbędnym do uzyskania prawa jazdy </w:t>
      </w:r>
      <w:r>
        <w:t>kategorii B z niewielką pomocą nauczyciela,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lastRenderedPageBreak/>
        <w:t>potrafi dobierać i stosować programy komputerowe wspomagające wykonywanie zadań zawodowych w procesie nauki przepisów o ruchu drogowym,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rozwiązuje zadania teoretyczne z zakresu przepisów prawa dotyczącego ruchu d</w:t>
      </w:r>
      <w:r>
        <w:t>rogowego i kierujących pojazdami z niewielką pomocą nauczyciela,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8C394B" w:rsidRDefault="00A92752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dopuszczającą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 xml:space="preserve">posiada niezbędną wiedzę w zakresie przepisów prawa dotyczącego ruchu drogowego i kierujących pojazdami 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 xml:space="preserve">wykonuje czynności związane z </w:t>
      </w:r>
      <w:r>
        <w:t>prowadzeniem i obsługą pojazdów samochodowych w zakresie niezbędnym do uzyskania prawa jazdy kategorii B z pomocą nauczyciela,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potrafi dobierać i stosować programy komputerowe wspomagające wykonywanie zadań zawodowych w procesie nauki przepisów o ruchu dro</w:t>
      </w:r>
      <w:r>
        <w:t>gowym z pomocą nauczyciela,,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rozwiązuje zadania teoretyczne z zakresu przepisów prawa dotyczącego ruchu drogowego i kierujących pojazdami z pomocą nauczyciela,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C394B" w:rsidRDefault="00A92752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niedostateczną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8C394B" w:rsidRDefault="008C394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nie posiada niezbędnej wiedzy w zakresie przepis</w:t>
      </w:r>
      <w:r>
        <w:t xml:space="preserve">ów prawa dotyczącego ruchu drogowego i kierujących pojazdami 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nie potrafi wykona czynności związane z prowadzeniem i obsługą pojazdów samochodowych w zakresie niezbędnym do uzyskania prawa jazdy kategorii B,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nie potrafi dobierać i stosować programy kompute</w:t>
      </w:r>
      <w:r>
        <w:t xml:space="preserve">rowe wspomagające wykonywanie zadań zawodowych w procesie nauki przepisów o ruchu drogowym, 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>nie potrafi rozwiązywać zadań teoretycznych z zakresu przepisów prawa dotyczącego ruchu drogowego i kierujących pojazdami,</w:t>
      </w:r>
    </w:p>
    <w:p w:rsidR="008C394B" w:rsidRDefault="00A92752">
      <w:pPr>
        <w:numPr>
          <w:ilvl w:val="0"/>
          <w:numId w:val="2"/>
        </w:numPr>
        <w:spacing w:line="360" w:lineRule="auto"/>
        <w:jc w:val="both"/>
      </w:pPr>
      <w:r>
        <w:t xml:space="preserve">nie posiada zeszytu przedmiotowego albo </w:t>
      </w:r>
      <w:r>
        <w:t>jego prowadzenie jest niewłaściwe</w:t>
      </w:r>
    </w:p>
    <w:p w:rsidR="008C394B" w:rsidRDefault="008C394B">
      <w:pPr>
        <w:spacing w:line="360" w:lineRule="auto"/>
      </w:pPr>
    </w:p>
    <w:p w:rsidR="008C394B" w:rsidRDefault="008C394B">
      <w:pPr>
        <w:spacing w:line="360" w:lineRule="auto"/>
        <w:jc w:val="both"/>
      </w:pPr>
    </w:p>
    <w:sectPr w:rsidR="008C394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67B5F"/>
    <w:multiLevelType w:val="multilevel"/>
    <w:tmpl w:val="9B60593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BA0415B"/>
    <w:multiLevelType w:val="multilevel"/>
    <w:tmpl w:val="DD8274B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7D98058A"/>
    <w:multiLevelType w:val="multilevel"/>
    <w:tmpl w:val="41FA84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394B"/>
    <w:rsid w:val="008C394B"/>
    <w:rsid w:val="00A9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1DAE7"/>
  <w15:docId w15:val="{C4129FE3-7AFC-482F-AB65-807D42CA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7F4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C57F42"/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57F42"/>
    <w:pPr>
      <w:ind w:left="720"/>
      <w:contextualSpacing/>
    </w:pPr>
  </w:style>
  <w:style w:type="table" w:styleId="Tabela-Siatka">
    <w:name w:val="Table Grid"/>
    <w:basedOn w:val="Standardowy"/>
    <w:uiPriority w:val="59"/>
    <w:rsid w:val="00C57F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610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Andrzej</dc:creator>
  <dc:description/>
  <cp:lastModifiedBy>Józef Stępień</cp:lastModifiedBy>
  <cp:revision>5</cp:revision>
  <dcterms:created xsi:type="dcterms:W3CDTF">2025-03-02T16:59:00Z</dcterms:created>
  <dcterms:modified xsi:type="dcterms:W3CDTF">2026-08-31T09:26:00Z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