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220"/>
      </w:tblGrid>
      <w:tr w:rsidR="003B4E79" w:rsidTr="003370BC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E79" w:rsidRDefault="003B4E79" w:rsidP="003370BC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bookmarkStart w:id="0" w:name="_GoBack"/>
            <w:bookmarkEnd w:id="0"/>
            <w:r>
              <w:rPr>
                <w:rStyle w:val="Bold"/>
                <w:sz w:val="28"/>
                <w:szCs w:val="28"/>
              </w:rPr>
              <w:t xml:space="preserve">ZESPÓŁ SZKÓŁ PONADPODSTAWOWYCH W ZGORZELCU </w:t>
            </w:r>
          </w:p>
          <w:p w:rsidR="003B4E79" w:rsidRDefault="003B4E79" w:rsidP="003370BC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:rsidR="003B4E79" w:rsidRDefault="003B4E79" w:rsidP="003370BC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JĘZYKA ANGIELSKIEGO ZAWODOWEGO</w:t>
            </w:r>
            <w:r w:rsidR="00A67A28">
              <w:rPr>
                <w:rStyle w:val="Bold"/>
                <w:sz w:val="24"/>
                <w:szCs w:val="24"/>
              </w:rPr>
              <w:br/>
              <w:t>DLA KLASY V</w:t>
            </w:r>
            <w:r>
              <w:rPr>
                <w:rStyle w:val="Bold"/>
                <w:sz w:val="24"/>
                <w:szCs w:val="24"/>
              </w:rPr>
              <w:t xml:space="preserve"> TECHNIKUM</w:t>
            </w:r>
            <w:r w:rsidR="00A67A28">
              <w:rPr>
                <w:rStyle w:val="Bold"/>
                <w:sz w:val="24"/>
                <w:szCs w:val="24"/>
              </w:rPr>
              <w:t xml:space="preserve"> LOGISTYCZNEGO</w:t>
            </w:r>
          </w:p>
          <w:p w:rsidR="003B4E79" w:rsidRDefault="003B4E79" w:rsidP="003370BC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OBOWIĄZUJE OD 2024 r.</w:t>
            </w:r>
          </w:p>
          <w:p w:rsidR="003B4E79" w:rsidRDefault="003B4E79" w:rsidP="003370BC">
            <w:pPr>
              <w:pStyle w:val="Tekstglowny"/>
              <w:widowControl w:val="0"/>
              <w:rPr>
                <w:rStyle w:val="Bold"/>
              </w:rPr>
            </w:pPr>
          </w:p>
        </w:tc>
      </w:tr>
    </w:tbl>
    <w:p w:rsidR="003370BC" w:rsidRDefault="003370BC">
      <w:pPr>
        <w:rPr>
          <w:b/>
          <w:sz w:val="28"/>
          <w:szCs w:val="28"/>
        </w:rPr>
      </w:pPr>
    </w:p>
    <w:p w:rsidR="00852B8C" w:rsidRDefault="008B67DE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</w:t>
      </w:r>
      <w:r w:rsidR="00852B8C" w:rsidRPr="00852B8C">
        <w:rPr>
          <w:b/>
          <w:sz w:val="28"/>
          <w:szCs w:val="28"/>
        </w:rPr>
        <w:t xml:space="preserve">. </w:t>
      </w:r>
      <w:proofErr w:type="spellStart"/>
      <w:r w:rsidR="001A3B4C">
        <w:rPr>
          <w:b/>
          <w:bCs/>
          <w:sz w:val="28"/>
          <w:szCs w:val="28"/>
        </w:rPr>
        <w:t>Shipping</w:t>
      </w:r>
      <w:proofErr w:type="spellEnd"/>
      <w:r w:rsidR="001A3B4C">
        <w:rPr>
          <w:b/>
          <w:bCs/>
          <w:sz w:val="28"/>
          <w:szCs w:val="28"/>
        </w:rPr>
        <w:t xml:space="preserve"> </w:t>
      </w:r>
      <w:proofErr w:type="spellStart"/>
      <w:r w:rsidR="001A3B4C">
        <w:rPr>
          <w:b/>
          <w:bCs/>
          <w:sz w:val="28"/>
          <w:szCs w:val="28"/>
        </w:rPr>
        <w:t>d</w:t>
      </w:r>
      <w:r w:rsidR="00852B8C" w:rsidRPr="00852B8C">
        <w:rPr>
          <w:b/>
          <w:bCs/>
          <w:sz w:val="28"/>
          <w:szCs w:val="28"/>
        </w:rPr>
        <w:t>ocuments</w:t>
      </w:r>
      <w:proofErr w:type="spellEnd"/>
      <w:r w:rsidR="001A3B4C">
        <w:rPr>
          <w:b/>
          <w:bCs/>
          <w:sz w:val="28"/>
          <w:szCs w:val="28"/>
        </w:rPr>
        <w:t xml:space="preserve"> and cargo </w:t>
      </w:r>
      <w:proofErr w:type="spellStart"/>
      <w:r w:rsidR="001A3B4C">
        <w:rPr>
          <w:b/>
          <w:bCs/>
          <w:sz w:val="28"/>
          <w:szCs w:val="28"/>
        </w:rPr>
        <w:t>i</w:t>
      </w:r>
      <w:r w:rsidR="00852B8C" w:rsidRPr="00852B8C">
        <w:rPr>
          <w:b/>
          <w:bCs/>
          <w:sz w:val="28"/>
          <w:szCs w:val="28"/>
        </w:rPr>
        <w:t>nsurance</w:t>
      </w:r>
      <w:proofErr w:type="spellEnd"/>
      <w:r w:rsidR="00852B8C" w:rsidRPr="00852B8C">
        <w:rPr>
          <w:b/>
          <w:bCs/>
          <w:sz w:val="28"/>
          <w:szCs w:val="28"/>
        </w:rPr>
        <w:t>: Dokumentacja przewozowa i ubezpieczenie ładunku.</w:t>
      </w:r>
    </w:p>
    <w:p w:rsidR="00852B8C" w:rsidRDefault="00852B8C" w:rsidP="00852B8C">
      <w:pPr>
        <w:rPr>
          <w:b/>
          <w:sz w:val="28"/>
          <w:szCs w:val="28"/>
        </w:rPr>
      </w:pPr>
    </w:p>
    <w:tbl>
      <w:tblPr>
        <w:tblW w:w="14000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8"/>
      </w:tblGrid>
      <w:tr w:rsidR="00852B8C" w:rsidTr="00FC09B2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52B8C" w:rsidRDefault="00852B8C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52B8C" w:rsidRDefault="00852B8C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52B8C" w:rsidRDefault="00852B8C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52B8C" w:rsidRDefault="00852B8C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52B8C" w:rsidRDefault="00852B8C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852B8C" w:rsidTr="00FC09B2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Posiada minimalne słownictwo związane z dokumentacją ładunku i ubezpieczeniem. 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Napisany opis przesyłki jest chaotyczny i nieczytelny, braku</w:t>
            </w:r>
            <w:r w:rsidR="001A3B4C">
              <w:rPr>
                <w:rFonts w:eastAsia="Times New Roman"/>
                <w:lang w:eastAsia="pl-PL"/>
              </w:rPr>
              <w:t>je w nim kluczowych informacji i/lub zbyt liczne błędy gramatyczne i językowe uniemożliwiają zrozumienie tekstu.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Odpowiedzi na pytania są niekompletne i nie mają zrozumienia tematu. </w:t>
            </w:r>
          </w:p>
          <w:p w:rsidR="00852B8C" w:rsidRDefault="00852B8C" w:rsidP="000C7971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Nie jest w stanie </w:t>
            </w:r>
            <w:r w:rsidRPr="00852B8C">
              <w:rPr>
                <w:rFonts w:eastAsia="Times New Roman"/>
                <w:lang w:eastAsia="pl-PL"/>
              </w:rPr>
              <w:lastRenderedPageBreak/>
              <w:t>aktywnie uczestniczyć w rozmowach na temat dokumentacji ładunku i ubezpieczeń.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bardzo ograniczone umiejętności wypowiadania się ustnie i pisemnie w języku angielskim, z licznymi błędami gramatycznymi.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Nie rozumie wypowiedzi ustnych i pisemnych, co uniemożliwia mu skuteczną komunikację.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minimalny zasób słownictwa, co znacząco utrudnia jego zdolność do wyrażania myśli.</w:t>
            </w:r>
          </w:p>
          <w:p w:rsidR="00852B8C" w:rsidRDefault="00852B8C" w:rsidP="000C7971">
            <w:pPr>
              <w:widowControl w:val="0"/>
              <w:spacing w:line="259" w:lineRule="auto"/>
              <w:rPr>
                <w:b/>
                <w:bCs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Zna ograniczone słownictwo związane z dokumentacją ładunku i ubezpieczeniem. 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Ma trudności w pisaniu opisu przesyłki, który często </w:t>
            </w:r>
            <w:r w:rsidR="001A3B4C">
              <w:rPr>
                <w:rFonts w:eastAsia="Times New Roman"/>
                <w:lang w:eastAsia="pl-PL"/>
              </w:rPr>
              <w:t>jest niekompletny i chaotyczny liczne błędy gramatyczne i językowe znacznie utrudniają zrozumienie przekazu.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Odpowiada na pytania, ale odpowiedzi są nieprecyzyjne i nieodpowiednie. </w:t>
            </w:r>
          </w:p>
          <w:p w:rsidR="00852B8C" w:rsidRDefault="00852B8C" w:rsidP="000C7971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Ma problemy z aktywnym uczestnictwem w rozmowach na temat dokumentacji ładunku i </w:t>
            </w:r>
            <w:r w:rsidRPr="00852B8C">
              <w:rPr>
                <w:rFonts w:eastAsia="Times New Roman"/>
                <w:lang w:eastAsia="pl-PL"/>
              </w:rPr>
              <w:lastRenderedPageBreak/>
              <w:t>ubezpieczeń, wymagając wsparcia.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w języku angielskim, ale z licznymi błędami gramatycznymi, które utrudniają zrozumienie.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Ma trudności w rozumieniu wypowiedzi ustnych i pisemnych, często nie wyłapując kluczowych informacji.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ograniczony zasób słownictwa, co ogranicza jego zdolność do komunikacji.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Zna podstawowe słownictwo związane z dokumentacją ładunku i ubezpieczeniem, ale ma trudności w jego stosowaniu w praktyce. 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Opis przesyłki w języku angielskim jest poprawny, ale nie zawiera wszystkich wymaganyc</w:t>
            </w:r>
            <w:r w:rsidR="001A3B4C">
              <w:rPr>
                <w:rFonts w:eastAsia="Times New Roman"/>
                <w:lang w:eastAsia="pl-PL"/>
              </w:rPr>
              <w:t>h informacji lub zawiera liczne błędy językowe i/lub gramatyczne, które jednak nie zaburzają rozumienia wypowiedzi pisemnej</w:t>
            </w:r>
            <w:r w:rsidRPr="00852B8C">
              <w:rPr>
                <w:rFonts w:eastAsia="Times New Roman"/>
                <w:lang w:eastAsia="pl-PL"/>
              </w:rPr>
              <w:t xml:space="preserve">. 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Odpowiada na pytania dotyczące polis ubezpieczeniowych, ale </w:t>
            </w:r>
            <w:r w:rsidRPr="00852B8C">
              <w:rPr>
                <w:rFonts w:eastAsia="Times New Roman"/>
                <w:lang w:eastAsia="pl-PL"/>
              </w:rPr>
              <w:lastRenderedPageBreak/>
              <w:t xml:space="preserve">odpowiedzi są powierzchowne i niepełne. </w:t>
            </w:r>
          </w:p>
          <w:p w:rsidR="003370BC" w:rsidRDefault="00852B8C" w:rsidP="000C7971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Uczestniczy w rozmowach na temat dokumentacji ładunku, ale nie zawsze jest pewny swoich wypowiedzi.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w języku angielskim z umiarkowaną liczbą błędów gramatycznych, co wpływa na klarowność wypowiedzi.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Rozumie podstawowe informacje zawarte w wypowiedziach ustnych i pisemnych, ale ma trudności z wyciąganiem głębszych wniosków.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podstawowy zasób słownictwa, ale ma trudności w jego stosowaniu w bardziej skomplikowanych kontekstach. </w:t>
            </w:r>
          </w:p>
          <w:p w:rsidR="00852B8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Zna większość słownictwa dotyczącego dokumentacji ładunku i ubezpieczenia, ale może mieć trudności z niektórymi terminami. 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Napisany opis przesyłki jest poprawny, ale może zawierać drobne błędy lub braki w szczegółach. 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Odpowiada na pytania dotyczące polis ubezpieczeniowych oraz ich znaczenia, ale odpowiedzi mogą być mniej szczegółowe. </w:t>
            </w:r>
          </w:p>
          <w:p w:rsidR="00852B8C" w:rsidRDefault="00852B8C" w:rsidP="000C7971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Uczestniczy w </w:t>
            </w:r>
            <w:r w:rsidRPr="00852B8C">
              <w:rPr>
                <w:rFonts w:eastAsia="Times New Roman"/>
                <w:lang w:eastAsia="pl-PL"/>
              </w:rPr>
              <w:lastRenderedPageBreak/>
              <w:t>dyskusjach na temat dokumentacji ładunku, wykazując zainteresowanie tematem.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poprawnie gramatycznie, z niewielką liczbą błędów, stosując różnorodne struktury językowe.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Rozumie ogólne przesłanie wypowiedzi ustnych i pisemnych w języku angielskim, potrafiąc wyciągać kluczowe informacje.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szeroki zasób słownictwa, ale może nie stosować go zawsze w kontekście lub z odpowiednią precyzją.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Uczestniczy w dyskusjach, ale jego argumenty mogą być mniej rozwinięte lub wymagają dopracowania.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lastRenderedPageBreak/>
              <w:t>Uczeń: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Zna i potrafi stosować zaawansowane słownictwo związane z dokumentacją ładunku i ubezpieczeniem w języku angielskim. 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Potrafi napisać szczegółowy opis przesyłki w języku angielskim, zawierający wszystkie wymagane informacje, takie jak sposób transportowania, wypełnione dokumenty oraz dokumenty brakujące. </w:t>
            </w:r>
          </w:p>
          <w:p w:rsidR="00852B8C" w:rsidRPr="00852B8C" w:rsidRDefault="00852B8C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Odpowiada na pytania dotyczące polis ubezpieczeniowych oraz </w:t>
            </w:r>
            <w:r w:rsidRPr="00852B8C">
              <w:rPr>
                <w:rFonts w:eastAsia="Times New Roman"/>
                <w:lang w:eastAsia="pl-PL"/>
              </w:rPr>
              <w:lastRenderedPageBreak/>
              <w:t xml:space="preserve">znaczenia ubezpieczania rzeczy wartościowych w sposób precyzyjny, z odpowiednimi argumentami i przykładami. </w:t>
            </w:r>
          </w:p>
          <w:p w:rsidR="00852B8C" w:rsidRDefault="00852B8C" w:rsidP="000C7971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852B8C">
              <w:rPr>
                <w:rFonts w:eastAsia="Times New Roman" w:hAnsi="Symbol"/>
                <w:lang w:eastAsia="pl-PL"/>
              </w:rPr>
              <w:t></w:t>
            </w:r>
            <w:r w:rsidRPr="00852B8C">
              <w:rPr>
                <w:rFonts w:eastAsia="Times New Roman"/>
                <w:lang w:eastAsia="pl-PL"/>
              </w:rPr>
              <w:t xml:space="preserve">  Angażuje się w dyskusje na temat dokumentacji ładunku i ubezpieczeń, wykazując wiedzę i pewność siebie.</w:t>
            </w:r>
          </w:p>
          <w:p w:rsidR="000C7971" w:rsidRPr="000C7971" w:rsidRDefault="000C7971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Wypowiada się ustnie i pisemnie w języku angielskim poprawnie gramatycznie oraz bezbłędnie, stosując zaawansowane struktury językowe. </w:t>
            </w:r>
          </w:p>
          <w:p w:rsidR="000C7971" w:rsidRPr="000C7971" w:rsidRDefault="000C7971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Doskonale rozumie wypowiedzi ustne i pisemne w języku angielskim, potrafiąc analizować i interpretować złożone teksty oraz dialogi. </w:t>
            </w:r>
          </w:p>
          <w:p w:rsidR="000C7971" w:rsidRDefault="000C7971" w:rsidP="000C7971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Posiada bardzo duży zasób słownictwa, w tym specjalistyczne terminy, które potrafi stosować w różnych kontekstach.</w:t>
            </w:r>
          </w:p>
          <w:p w:rsidR="00852B8C" w:rsidRDefault="00852B8C" w:rsidP="000C7971">
            <w:pPr>
              <w:widowControl w:val="0"/>
              <w:spacing w:line="259" w:lineRule="auto"/>
              <w:rPr>
                <w:b/>
                <w:bCs/>
              </w:rPr>
            </w:pPr>
          </w:p>
        </w:tc>
      </w:tr>
    </w:tbl>
    <w:p w:rsidR="001A3B4C" w:rsidRPr="00F96C33" w:rsidRDefault="008B67DE">
      <w:pPr>
        <w:rPr>
          <w:b/>
          <w:bCs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lastRenderedPageBreak/>
        <w:t>2</w:t>
      </w:r>
      <w:r w:rsidR="001A3B4C" w:rsidRPr="001A3B4C">
        <w:rPr>
          <w:b/>
          <w:sz w:val="28"/>
          <w:szCs w:val="28"/>
          <w:lang w:val="en-US"/>
        </w:rPr>
        <w:t>.</w:t>
      </w:r>
      <w:r w:rsidR="001A3B4C" w:rsidRPr="001A3B4C">
        <w:rPr>
          <w:b/>
          <w:bCs/>
          <w:sz w:val="28"/>
          <w:szCs w:val="28"/>
          <w:lang w:val="en-US"/>
        </w:rPr>
        <w:t xml:space="preserve"> </w:t>
      </w:r>
      <w:r w:rsidR="00F96C33">
        <w:rPr>
          <w:b/>
          <w:bCs/>
          <w:sz w:val="28"/>
          <w:szCs w:val="28"/>
          <w:lang w:val="en-US"/>
        </w:rPr>
        <w:t>Transportation load p</w:t>
      </w:r>
      <w:r w:rsidR="001A3B4C" w:rsidRPr="001A3B4C">
        <w:rPr>
          <w:b/>
          <w:bCs/>
          <w:sz w:val="28"/>
          <w:szCs w:val="28"/>
          <w:lang w:val="en-US"/>
        </w:rPr>
        <w:t>lanning in different means of transport</w:t>
      </w:r>
      <w:r w:rsidR="00F96C33">
        <w:rPr>
          <w:b/>
          <w:bCs/>
          <w:sz w:val="28"/>
          <w:szCs w:val="28"/>
          <w:lang w:val="en-US"/>
        </w:rPr>
        <w:t xml:space="preserve">: </w:t>
      </w:r>
      <w:r w:rsidR="00F96C33" w:rsidRPr="00F96C33">
        <w:rPr>
          <w:rFonts w:eastAsia="Times New Roman"/>
          <w:lang w:val="en-US" w:eastAsia="pl-PL"/>
        </w:rPr>
        <w:t xml:space="preserve"> </w:t>
      </w:r>
      <w:proofErr w:type="spellStart"/>
      <w:r w:rsidR="00F96C33" w:rsidRPr="00F96C33">
        <w:rPr>
          <w:rFonts w:eastAsia="Times New Roman"/>
          <w:b/>
          <w:sz w:val="28"/>
          <w:szCs w:val="28"/>
          <w:lang w:val="en-US" w:eastAsia="pl-PL"/>
        </w:rPr>
        <w:t>P</w:t>
      </w:r>
      <w:r w:rsidR="00F96C33" w:rsidRPr="00E26C58">
        <w:rPr>
          <w:rFonts w:eastAsia="Times New Roman"/>
          <w:b/>
          <w:sz w:val="28"/>
          <w:szCs w:val="28"/>
          <w:lang w:val="en-US" w:eastAsia="pl-PL"/>
        </w:rPr>
        <w:t>lanowan</w:t>
      </w:r>
      <w:r w:rsidR="000C7971">
        <w:rPr>
          <w:rFonts w:eastAsia="Times New Roman"/>
          <w:b/>
          <w:sz w:val="28"/>
          <w:szCs w:val="28"/>
          <w:lang w:val="en-US" w:eastAsia="pl-PL"/>
        </w:rPr>
        <w:t>ie</w:t>
      </w:r>
      <w:proofErr w:type="spellEnd"/>
      <w:r w:rsidR="000C7971">
        <w:rPr>
          <w:rFonts w:eastAsia="Times New Roman"/>
          <w:b/>
          <w:sz w:val="28"/>
          <w:szCs w:val="28"/>
          <w:lang w:val="en-US" w:eastAsia="pl-PL"/>
        </w:rPr>
        <w:t xml:space="preserve"> </w:t>
      </w:r>
      <w:r w:rsidR="00F96C33" w:rsidRPr="00F96C33">
        <w:rPr>
          <w:rFonts w:eastAsia="Times New Roman"/>
          <w:b/>
          <w:sz w:val="28"/>
          <w:szCs w:val="28"/>
          <w:lang w:val="en-US" w:eastAsia="pl-PL"/>
        </w:rPr>
        <w:t xml:space="preserve"> </w:t>
      </w:r>
      <w:proofErr w:type="spellStart"/>
      <w:r w:rsidR="00F96C33" w:rsidRPr="00F96C33">
        <w:rPr>
          <w:rFonts w:eastAsia="Times New Roman"/>
          <w:b/>
          <w:sz w:val="28"/>
          <w:szCs w:val="28"/>
          <w:lang w:val="en-US" w:eastAsia="pl-PL"/>
        </w:rPr>
        <w:t>załadunku</w:t>
      </w:r>
      <w:proofErr w:type="spellEnd"/>
      <w:r w:rsidR="00F96C33" w:rsidRPr="00F96C33">
        <w:rPr>
          <w:rFonts w:eastAsia="Times New Roman"/>
          <w:b/>
          <w:sz w:val="28"/>
          <w:szCs w:val="28"/>
          <w:lang w:val="en-US" w:eastAsia="pl-PL"/>
        </w:rPr>
        <w:t xml:space="preserve"> z </w:t>
      </w:r>
      <w:proofErr w:type="spellStart"/>
      <w:r w:rsidR="00F96C33" w:rsidRPr="00F96C33">
        <w:rPr>
          <w:rFonts w:eastAsia="Times New Roman"/>
          <w:b/>
          <w:sz w:val="28"/>
          <w:szCs w:val="28"/>
          <w:lang w:val="en-US" w:eastAsia="pl-PL"/>
        </w:rPr>
        <w:t>uwzględnieniem</w:t>
      </w:r>
      <w:proofErr w:type="spellEnd"/>
      <w:r w:rsidR="00F96C33" w:rsidRPr="00F96C33">
        <w:rPr>
          <w:rFonts w:eastAsia="Times New Roman"/>
          <w:b/>
          <w:sz w:val="28"/>
          <w:szCs w:val="28"/>
          <w:lang w:val="en-US" w:eastAsia="pl-PL"/>
        </w:rPr>
        <w:t xml:space="preserve"> </w:t>
      </w:r>
      <w:proofErr w:type="spellStart"/>
      <w:r w:rsidR="00F96C33" w:rsidRPr="00F96C33">
        <w:rPr>
          <w:rFonts w:eastAsia="Times New Roman"/>
          <w:b/>
          <w:sz w:val="28"/>
          <w:szCs w:val="28"/>
          <w:lang w:val="en-US" w:eastAsia="pl-PL"/>
        </w:rPr>
        <w:t>różnych</w:t>
      </w:r>
      <w:proofErr w:type="spellEnd"/>
      <w:r w:rsidR="00F96C33" w:rsidRPr="00F96C33">
        <w:rPr>
          <w:rFonts w:eastAsia="Times New Roman"/>
          <w:b/>
          <w:sz w:val="28"/>
          <w:szCs w:val="28"/>
          <w:lang w:val="en-US" w:eastAsia="pl-PL"/>
        </w:rPr>
        <w:t xml:space="preserve"> </w:t>
      </w:r>
      <w:proofErr w:type="spellStart"/>
      <w:r w:rsidR="00F96C33" w:rsidRPr="00F96C33">
        <w:rPr>
          <w:rFonts w:eastAsia="Times New Roman"/>
          <w:b/>
          <w:sz w:val="28"/>
          <w:szCs w:val="28"/>
          <w:lang w:val="en-US" w:eastAsia="pl-PL"/>
        </w:rPr>
        <w:t>środków</w:t>
      </w:r>
      <w:proofErr w:type="spellEnd"/>
      <w:r w:rsidR="00F96C33" w:rsidRPr="00F96C33">
        <w:rPr>
          <w:rFonts w:eastAsia="Times New Roman"/>
          <w:b/>
          <w:sz w:val="28"/>
          <w:szCs w:val="28"/>
          <w:lang w:val="en-US" w:eastAsia="pl-PL"/>
        </w:rPr>
        <w:t xml:space="preserve"> transport.</w:t>
      </w:r>
    </w:p>
    <w:p w:rsidR="001A3B4C" w:rsidRDefault="001A3B4C">
      <w:pPr>
        <w:rPr>
          <w:b/>
          <w:bCs/>
          <w:sz w:val="28"/>
          <w:szCs w:val="28"/>
          <w:lang w:val="en-US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1A3B4C" w:rsidTr="00FC09B2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A3B4C" w:rsidRDefault="001A3B4C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A3B4C" w:rsidRDefault="001A3B4C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A3B4C" w:rsidRDefault="001A3B4C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A3B4C" w:rsidRDefault="001A3B4C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A3B4C" w:rsidRDefault="001A3B4C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Ocena </w:t>
            </w:r>
            <w:r w:rsidR="00FC09B2">
              <w:rPr>
                <w:b/>
                <w:bCs/>
              </w:rPr>
              <w:t>celująca</w:t>
            </w:r>
          </w:p>
        </w:tc>
      </w:tr>
      <w:tr w:rsidR="001A3B4C" w:rsidTr="00E26C58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Posiada minimalne słownictwo związane z planowaniem załadunku i transportem. 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Ma duże trudności w rozumieniu nagrań i często nie potrafi odpowiedzieć na pytania dotyczące różnych metod transportu. 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Nie jest w stanie aktywnie uczestniczyć w dialogach na temat transportu, często wymagając wsparcia. </w:t>
            </w:r>
          </w:p>
          <w:p w:rsidR="001A3B4C" w:rsidRDefault="00E26C58" w:rsidP="00E26C5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Nie potrafi wskazać zalet ani wad różnych metod transportu i nie rozumie, jak je łączyć.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bardzo ograniczone umiejętności wypowiadania się ustnie i pisemnie w języku angielskim, z licznymi błędami gramatycznymi.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Nie rozumie wypowiedzi ustnych i pisemnych, co uniemożliwia mu skuteczną komunikację.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Zna ograniczone słownictwo związane z planowaniem załadunku i transportem. 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Ma trudności w słuchaniu ze zrozumieniem nagrań dotyczących różnych metod transportu, często nie wyłapując kluczowych informacji. 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Uczestniczy w dialogach, ale jego wypowiedzi są często niepełne i chaotyczne, wymagając dodatkowego wsparcia. </w:t>
            </w:r>
          </w:p>
          <w:p w:rsidR="001A3B4C" w:rsidRDefault="00E26C58" w:rsidP="00E26C5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Wykazuje minimalne umiejętności analizy metod transportu, nie potrafiąc wskazać ich zalet ani wad.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w języku angielskim, ale z licznymi błędami gramatycznymi, które utrudniają zrozumienie.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Ma trudności w rozumieniu wypowiedzi ustnych i pisemnych, często nie wyłapując kluczowych informacji.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ograniczony zasób słownictwa, co ogranicza jego zdolność do komunikacji.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Zna podstawowe słownictwo związane z planowaniem załadunku oraz różnymi rodzajami transportu, ale ma trudności w jego zastosowaniu w praktyce. 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Rozumie podstawowe informacje ze słuchu na temat transportu, ale czasami ma trudności z wyciąganiem wniosków. 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Uczestniczy w rozmowach na temat transportu, ale jego wypowiedzi są często niepełne i chaotyczne. </w:t>
            </w:r>
          </w:p>
          <w:p w:rsidR="001A3B4C" w:rsidRDefault="00E26C58" w:rsidP="00E26C5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Wykazuje ograniczone umiejętności analizy metod transportu i nie potrafi wskazać ich zalet ani wad.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w języku angielskim z umiarkowaną liczbą błędów gramatycznych, co wpływa na klarowność wypowiedzi.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Rozumie podstawowe informacje zawarte w wypowiedziach ustnych i pisemnych, ale ma trudności z wyciąganiem głębszych wniosków.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podstawowy zasób słownictwa, ale ma trudności w jego stosowaniu w bardziej skomplikowanych kontekstach.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Zna większość słownictwa dotyczącego planowania załadunku i różnych rodzajów transportu, potrafiąc je stosować w kontekście. 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Rozumie ogólne przesłanie nagrań na temat transportu, ale może mieć trudności z wychwytywaniem wszystkich szczegółów. 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Uczestniczy w dialogach na temat metod transportu i ich łączenia, ale jego odpowiedzi mogą być mniej szczegółowe lub zawierać drobne błędy. </w:t>
            </w:r>
          </w:p>
          <w:p w:rsidR="001A3B4C" w:rsidRDefault="00E26C58" w:rsidP="00E26C5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Potrafi wskazać zalety i wady różnych metod transportu, ale jego analiza może być powierzchowna.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poprawnie gramatycznie, z niewielką liczbą błędów, stosując różnorodne struktury językowe.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Rozumie ogólne przesłanie wypowiedzi ustnych i pisemnych w języku angielskim, potrafiąc wyciągać kluczowe informacje.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szeroki zasób słownictwa, ale może nie stosować go zawsze w kontekście lub z odpowiednią precyzją.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Zna i potrafi stosować zaawansowane słownictwo związane z planowaniem załadunku do transportu oraz transportem drogowym, lotniczym, morskim i kolejowym w języku angielskim. 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Posiada umiejętność słuchania ze zrozumieniem i potrafi wyciągać kluczowe informacje z nagrań dotyczących różnych metod transportu i ich łączenia. </w:t>
            </w:r>
          </w:p>
          <w:p w:rsidR="00E26C58" w:rsidRPr="00E26C58" w:rsidRDefault="00E26C58" w:rsidP="00E26C58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Angażuje się w dialogi na temat różnych metod transportu oraz możliwości ich łączenia, wykazując pewność siebie, płynność i umiejętność argumentacji. </w:t>
            </w:r>
          </w:p>
          <w:p w:rsidR="001A3B4C" w:rsidRDefault="00E26C58" w:rsidP="00E26C58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Potrafi analizować i oceniać różne metody transportu, wskazując ich zalety, wady oraz możliwości optymalizacji procesów transportowych.</w:t>
            </w:r>
          </w:p>
          <w:p w:rsidR="000C7971" w:rsidRPr="000C7971" w:rsidRDefault="000C7971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Wypowiada się ustnie i pisemnie w języku angielskim poprawnie gramatycznie oraz bezbłędnie, stosując zaawansowane struktury językowe. </w:t>
            </w:r>
          </w:p>
          <w:p w:rsidR="000C7971" w:rsidRPr="000C7971" w:rsidRDefault="000C7971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Doskonale rozumie wypowiedzi ustne i pisemne w języku angielskim, potrafiąc analizować i interpretować złożone teksty oraz dialogi. </w:t>
            </w:r>
          </w:p>
          <w:p w:rsidR="000C7971" w:rsidRDefault="000C7971" w:rsidP="000C7971">
            <w:pPr>
              <w:widowControl w:val="0"/>
              <w:spacing w:line="259" w:lineRule="auto"/>
              <w:rPr>
                <w:b/>
                <w:bCs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Posiada bardzo duży zasób słownictwa, w tym specjalistyczne terminy, które potrafi stosować w różnych kontekstach.</w:t>
            </w:r>
          </w:p>
        </w:tc>
      </w:tr>
    </w:tbl>
    <w:p w:rsidR="009F206C" w:rsidRDefault="009F206C">
      <w:pPr>
        <w:rPr>
          <w:b/>
          <w:sz w:val="28"/>
          <w:szCs w:val="28"/>
        </w:rPr>
      </w:pPr>
    </w:p>
    <w:p w:rsidR="009F206C" w:rsidRDefault="009F206C">
      <w:pPr>
        <w:rPr>
          <w:b/>
          <w:sz w:val="28"/>
          <w:szCs w:val="28"/>
        </w:rPr>
      </w:pPr>
    </w:p>
    <w:p w:rsidR="009F206C" w:rsidRDefault="009F206C">
      <w:pPr>
        <w:rPr>
          <w:b/>
          <w:sz w:val="28"/>
          <w:szCs w:val="28"/>
        </w:rPr>
      </w:pPr>
    </w:p>
    <w:p w:rsidR="009F206C" w:rsidRDefault="009F206C">
      <w:pPr>
        <w:rPr>
          <w:b/>
          <w:sz w:val="28"/>
          <w:szCs w:val="28"/>
        </w:rPr>
      </w:pPr>
    </w:p>
    <w:p w:rsidR="00E26C58" w:rsidRDefault="008B67DE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</w:t>
      </w:r>
      <w:r w:rsidR="00E26C58" w:rsidRPr="00E26C58">
        <w:rPr>
          <w:b/>
          <w:sz w:val="28"/>
          <w:szCs w:val="28"/>
        </w:rPr>
        <w:t>.</w:t>
      </w:r>
      <w:r w:rsidR="00E26C58" w:rsidRPr="00E26C58">
        <w:rPr>
          <w:b/>
          <w:bCs/>
          <w:sz w:val="28"/>
          <w:szCs w:val="28"/>
        </w:rPr>
        <w:t xml:space="preserve"> Logistics </w:t>
      </w:r>
      <w:proofErr w:type="spellStart"/>
      <w:r w:rsidR="00E26C58" w:rsidRPr="00E26C58">
        <w:rPr>
          <w:b/>
          <w:bCs/>
          <w:sz w:val="28"/>
          <w:szCs w:val="28"/>
        </w:rPr>
        <w:t>problems</w:t>
      </w:r>
      <w:proofErr w:type="spellEnd"/>
      <w:r w:rsidR="00E26C58" w:rsidRPr="00E26C58">
        <w:rPr>
          <w:b/>
          <w:bCs/>
          <w:sz w:val="28"/>
          <w:szCs w:val="28"/>
        </w:rPr>
        <w:t>: Problemy logistyczne</w:t>
      </w:r>
    </w:p>
    <w:p w:rsidR="000C7971" w:rsidRDefault="000C7971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E26C58" w:rsidTr="00FC09B2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E26C58" w:rsidTr="003370BC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3370BC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Posiada minimalne zrozumienie problemów logistyków związanych z zaburzeniem łańcucha dostaw. 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Nie rozumie wypowiedzi w języku angielskim na temat problemów transportowych. 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Ma bardzo ograniczone słownictwo związane z problemami logistyków i nie potrafi go zastosować w praktyce. </w:t>
            </w:r>
          </w:p>
          <w:p w:rsidR="00E26C58" w:rsidRDefault="00E26C58" w:rsidP="003370B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Nie jest w stanie aktywnie uczestniczyć w rozmowach na temat </w:t>
            </w:r>
            <w:r w:rsidR="00F96C33">
              <w:rPr>
                <w:rFonts w:eastAsia="Times New Roman"/>
                <w:lang w:eastAsia="pl-PL"/>
              </w:rPr>
              <w:t xml:space="preserve">potencjalnych problemów w </w:t>
            </w:r>
            <w:proofErr w:type="spellStart"/>
            <w:r w:rsidR="00F96C33">
              <w:rPr>
                <w:rFonts w:eastAsia="Times New Roman"/>
                <w:lang w:eastAsia="pl-PL"/>
              </w:rPr>
              <w:t>logistyc</w:t>
            </w:r>
            <w:proofErr w:type="spellEnd"/>
            <w:r w:rsidRPr="00E26C58">
              <w:rPr>
                <w:rFonts w:eastAsia="Times New Roman"/>
                <w:lang w:eastAsia="pl-PL"/>
              </w:rPr>
              <w:t>, często wymagając wsparcia i pomocy.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bardzo ograniczone umiejętności wypowiadania się ustnie i pisemnie w języku angielskim, z licznymi błędami gramatycznymi.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Nie rozumie wypowiedzi ustnych i pisemnych, co uniemożliwia mu skuteczną komunikację.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3370BC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Ma ograniczoną wiedzę o problemach logistyków związanych z zaburzeniem łańcucha dostaw. 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Ma trudności w rozumieniu wypowiedzi w języku angielskim na temat transportu, często nie wyłapując kluczowych informacji. 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Zna minimalne słownictwo związane z problemami logistyków, ale ma duże trudności w jego stosowaniu. </w:t>
            </w:r>
          </w:p>
          <w:p w:rsidR="00E26C58" w:rsidRDefault="00E26C58" w:rsidP="003370B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Uczestniczy w dialogach na temat logistyki, ale jego odpo</w:t>
            </w:r>
            <w:r w:rsidR="00F96C33">
              <w:rPr>
                <w:rFonts w:eastAsia="Times New Roman"/>
                <w:lang w:eastAsia="pl-PL"/>
              </w:rPr>
              <w:t xml:space="preserve">wiedzi są niepełne i chaotyczne, niepoprawne gramatycznie i/lub niezrozumiałe.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w języku angielskim, ale z licznymi błędami gramatycznymi, które utrudniają zrozumienie.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Ma trudności w rozumieniu wypowiedzi ustnych i pisemnych, często nie wyłapując kluczowych informacji.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ograniczony zasób słownictwa, co ogranicza jego zdolność do komunikacji.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3370BC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Zna niektóre problemy logistyków związane z zaburzeniem łańcucha dostaw, ale ma trudności z ich kompleksowym przedstawieniem. 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Rozumie podstawowe informacje zawarte w wypowiedziach w języku angielskim na temat transportu, ale nie potrafi wyciągnąć głębszych wniosków. 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Zna ograniczone słownictwo związane z problemami logistyków, ale ma trudności w jego zastosowaniu w praktyce. </w:t>
            </w:r>
          </w:p>
          <w:p w:rsidR="00E26C58" w:rsidRDefault="00E26C58" w:rsidP="003370B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Uczestniczy w rozmowach na temat logistyki, ale jego wypowiedzi są często niepełne i nieprecyzyjne.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w języku angielskim z umiarkowaną liczbą błędów gramatycznych, co wpływa na klarowność wypowiedzi.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Rozumie podstawowe informacje zawarte w wypowiedziach ustnych i pisemnych, ale ma trudności z wyciąganiem głębszych wniosków.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podstawowy zasób słownictwa, ale ma trudności w jego stosowaniu w bardziej skomplikowanych kontekstach.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3370BC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Zna większość głównych problemów logistyków związanych z zaburzeniem łańcucha dostaw i potrafi je przedstawić, choć nie zawsze w szczegółowy sposób. 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Rozumie ogólne przesłanie wypowiedzi w języku angielskim na temat problemów z transportem, ale może mieć trudności z niektórymi terminami. 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Zna podstawowe słownictwo związane z problemami logistyków i potrafi je stosować w praktyce, aczkolwiek z drobnymi błędami. </w:t>
            </w:r>
          </w:p>
          <w:p w:rsidR="00E26C58" w:rsidRDefault="00E26C58" w:rsidP="003370B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Uczestniczy w dyskusjach na temat logistyki, ale jego argumenty mogą być mniej szczegółowe lub rozwinięte.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poprawnie gramatycznie, z niewielką liczbą błędów, stosując różnorodne struktury językowe.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Rozumie ogólne przesłanie wypowiedzi ustnych i pisemnych w języku angielskim, potrafiąc wyciągać kluczowe informacje.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szeroki zasób słownictwa, ale może nie stosować go zawsze w kontekście lub z odpowiednią precyzją. </w:t>
            </w:r>
          </w:p>
          <w:p w:rsidR="00E26C58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3370BC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Potrafi szczegółowo przedstawić główne problemy logistyków związane z zaburzeniem łańcucha dostaw, wskazując konkretne przykłady i proponując możliwe rozwiązania. 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Doskonale rozumie wypowiedzi w języku angielskim dotyczące problemów z transportem, potrafiąc zidentyfikować kluczowe informacje i argumenty. </w:t>
            </w:r>
          </w:p>
          <w:p w:rsidR="00E26C58" w:rsidRPr="00E26C58" w:rsidRDefault="00E26C58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Zna zaawansowane słownictwo związane z problemami logistyków i potrafi je stosować w kontekście, zarówno pisemnie, jak i ustnie. </w:t>
            </w:r>
          </w:p>
          <w:p w:rsidR="000C7971" w:rsidRPr="000C7971" w:rsidRDefault="00E26C58" w:rsidP="003370BC">
            <w:pPr>
              <w:rPr>
                <w:rFonts w:eastAsia="Times New Roman"/>
                <w:lang w:eastAsia="pl-PL"/>
              </w:rPr>
            </w:pPr>
            <w:r w:rsidRPr="00E26C58">
              <w:rPr>
                <w:rFonts w:eastAsia="Times New Roman" w:hAnsi="Symbol"/>
                <w:lang w:eastAsia="pl-PL"/>
              </w:rPr>
              <w:t></w:t>
            </w:r>
            <w:r w:rsidRPr="00E26C58">
              <w:rPr>
                <w:rFonts w:eastAsia="Times New Roman"/>
                <w:lang w:eastAsia="pl-PL"/>
              </w:rPr>
              <w:t xml:space="preserve">  Angażuje się w dyskusje na temat logistyki, wykazując głęboką wiedzę i umiejętność krytycznego myślenia.</w:t>
            </w:r>
            <w:r w:rsidR="000C7971" w:rsidRPr="000C7971">
              <w:rPr>
                <w:rFonts w:eastAsia="Times New Roman" w:hAnsi="Symbol"/>
                <w:lang w:eastAsia="pl-PL"/>
              </w:rPr>
              <w:t xml:space="preserve"> </w:t>
            </w:r>
            <w:r w:rsidR="000C7971" w:rsidRPr="000C7971">
              <w:rPr>
                <w:rFonts w:eastAsia="Times New Roman" w:hAnsi="Symbol"/>
                <w:lang w:eastAsia="pl-PL"/>
              </w:rPr>
              <w:t></w:t>
            </w:r>
            <w:r w:rsidR="000C7971" w:rsidRPr="000C7971">
              <w:rPr>
                <w:rFonts w:eastAsia="Times New Roman"/>
                <w:lang w:eastAsia="pl-PL"/>
              </w:rPr>
              <w:t xml:space="preserve">  Wypowiada się ustnie i pisemnie w języku angielskim poprawnie gramatycznie oraz bezbłędnie, stosując zaawansowane struktury językowe. </w:t>
            </w:r>
          </w:p>
          <w:p w:rsidR="000C7971" w:rsidRPr="000C7971" w:rsidRDefault="000C7971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Doskonale rozumie wypowiedzi ustne i pisemne w języku angielskim, potrafiąc analizować i interpretować złożone teksty oraz dialogi. </w:t>
            </w:r>
          </w:p>
          <w:p w:rsidR="00E26C58" w:rsidRDefault="000C7971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Posiada bardzo duży zasób słownictwa, w tym specjalistyczne terminy, które potrafi stosować w różnych kontekstach.</w:t>
            </w:r>
          </w:p>
        </w:tc>
      </w:tr>
    </w:tbl>
    <w:p w:rsidR="00E26C58" w:rsidRPr="00E26C58" w:rsidRDefault="00E26C58">
      <w:pPr>
        <w:rPr>
          <w:b/>
          <w:bCs/>
          <w:sz w:val="28"/>
          <w:szCs w:val="28"/>
        </w:rPr>
      </w:pPr>
    </w:p>
    <w:p w:rsidR="00E26C58" w:rsidRDefault="00E26C58">
      <w:pPr>
        <w:rPr>
          <w:b/>
          <w:bCs/>
          <w:sz w:val="28"/>
          <w:szCs w:val="28"/>
        </w:rPr>
      </w:pPr>
    </w:p>
    <w:p w:rsidR="003370BC" w:rsidRDefault="003370BC">
      <w:pPr>
        <w:rPr>
          <w:b/>
          <w:bCs/>
          <w:sz w:val="28"/>
          <w:szCs w:val="28"/>
        </w:rPr>
      </w:pPr>
    </w:p>
    <w:p w:rsidR="003370BC" w:rsidRPr="00E26C58" w:rsidRDefault="003370BC">
      <w:pPr>
        <w:rPr>
          <w:b/>
          <w:bCs/>
          <w:sz w:val="28"/>
          <w:szCs w:val="28"/>
        </w:rPr>
      </w:pPr>
    </w:p>
    <w:p w:rsidR="008B67DE" w:rsidRDefault="008B67DE">
      <w:pPr>
        <w:rPr>
          <w:b/>
          <w:bCs/>
          <w:sz w:val="28"/>
          <w:szCs w:val="28"/>
        </w:rPr>
      </w:pPr>
    </w:p>
    <w:p w:rsidR="00E26C58" w:rsidRDefault="008B67D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E26C58" w:rsidRPr="00E26C58">
        <w:rPr>
          <w:b/>
          <w:bCs/>
          <w:sz w:val="28"/>
          <w:szCs w:val="28"/>
        </w:rPr>
        <w:t>. Security: Bezpieczeństwo</w:t>
      </w:r>
    </w:p>
    <w:p w:rsidR="003370BC" w:rsidRDefault="003370BC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E26C58" w:rsidTr="00FC09B2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E26C58" w:rsidTr="003370BC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3370BC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Posiada minimalne zrozumienie zagrożeń i utrudnień związanych z zatrudnieniem pracowników wysokiego ryzyka. 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Nie zna słownictwa dotyczącego zagrożeń i bezpieczeństwa ładunku </w:t>
            </w:r>
            <w:proofErr w:type="spellStart"/>
            <w:r w:rsidRPr="00F96C33">
              <w:rPr>
                <w:rFonts w:eastAsia="Times New Roman"/>
                <w:lang w:eastAsia="pl-PL"/>
              </w:rPr>
              <w:t>przwozowego</w:t>
            </w:r>
            <w:proofErr w:type="spellEnd"/>
            <w:r w:rsidRPr="00F96C33">
              <w:rPr>
                <w:rFonts w:eastAsia="Times New Roman"/>
                <w:lang w:eastAsia="pl-PL"/>
              </w:rPr>
              <w:t xml:space="preserve">, co uniemożliwia mu skuteczną komunikację. 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Nie potrafi aktywnie uczestniczyć w rozmowach na temat bezpieczeństwa, często wymagając wsparcia i pomocy. </w:t>
            </w:r>
          </w:p>
          <w:p w:rsidR="00E26C58" w:rsidRDefault="00F96C33" w:rsidP="003370B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Nie jest w stanie przedstawić żadnych zasad dotyczących bezpieczeństwa w kontekście transportu ładunków.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bardzo ograniczone umiejętności wypowiadania się ustnie i pisemnie w języku angielskim, z licznymi błędami gramatycznymi.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Nie rozumie wypowiedzi ustnych i pisemnych, co uniemożliwia mu skuteczną komunikację.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3370BC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Zna niewielką ilość zagrożeń związanych z zatrudnieniem pracowników wysokiego ryzyka, ale ma trudności z ich przedstawieniem. 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Ma trudności w rozumieniu słownictwa dotyczącego zagrożeń i bezpieczeństwa ładunku, co wpływa na jego zdolność do komunikacji. 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Wykazuje minimalne umiejętności w zakresie omawiania tematu bezpieczeństwa i ryzyka, nie potrafiąc w pełni zaangażować się w dyskusję. </w:t>
            </w:r>
          </w:p>
          <w:p w:rsidR="00E26C58" w:rsidRDefault="00F96C33" w:rsidP="003370B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Uczestniczy w dialogach dotyczących bezpieczeństwa, ale jego wypowiedzi są nieprecyzyjne i powierzchowne.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w języku angielskim, ale z licznymi błędami gramatycznymi, które utrudniają zrozumienie.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Ma trudności w rozumieniu wypowiedzi ustnych i pisemnych, często nie wyłapując kluczowych informacji.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ograniczony zasób słownictwa, co ogranicza jego zdolność do komunikacji.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3370BC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Ma ogólne pojęcie o zagrożeniach i utrudnieniach wynikających z zatrudnienia pracowników wysokiego ryzyka, ale nie potrafi ich kompleksowo przedstawić. 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Zna ograniczone słownictwo dotyczące zagrożeń i bezpieczeństwa ładunku, co utrudnia mu pełne zrozumienie tematu. 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Uczestniczy w rozmowach na temat bezpieczeństwa, ale jego wypowiedzi są często niepełne i chaotyczne. </w:t>
            </w:r>
          </w:p>
          <w:p w:rsidR="00E26C58" w:rsidRDefault="00F96C33" w:rsidP="003370B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Potrafi wymienić podstawowe zasady dotyczące bezpieczeństwa, ale nie rozumie ich pełnego kontekstu.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w języku angielskim z umiarkowaną liczbą błędów gramatycznych, co wpływa na klarowność wypowiedzi.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Rozumie podstawowe informacje zawarte w wypowiedziach ustnych i pisemnych, ale ma trudności z wyciąganiem głębszych wniosków.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podstawowy zasób słownictwa, ale ma trudności w jego stosowaniu w bardziej skomplikowanych kontekstach.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3370BC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Zna większość zagrożeń i utrudnień związanych z zatrudnieniem pracowników wysokiego ryzyka i potrafi je przedstawić w sposób zrozumiały. 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Zna podstawowe słownictwo dotyczące zagrożeń i bezpieczeństwa ładunku przewozowego, ale może nie stosować go zawsze poprawnie. 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Uczestniczy w dyskusjach na temat bezpieczeństwa, ale jego argumenty mogą być mniej szczegółowe lub rozwinięte. </w:t>
            </w:r>
          </w:p>
          <w:p w:rsidR="00E26C58" w:rsidRDefault="00F96C33" w:rsidP="003370B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Rozumie ogólne zasady dotyczące bezpieczeństwa, ale nie zawsze potrafi zastosować je w praktyce.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poprawnie gramatycznie, z niewielką liczbą błędów, stosując różnorodne struktury językowe.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Rozumie ogólne przesłanie wypowiedzi ustnych i pisemnych w języku angielskim, potrafiąc wyciągać kluczowe informacje.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szeroki zasób słownictwa, ale może nie stosować go zawsze w kontekście lub z odpowiednią precyzją.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3370BC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Potrafi szczegółowo opowiedzieć w języku angielskim o zagrożeniach i utrudnieniach związanych z zatrudnieniem pracowników wysokiego ryzyka, podając konkretne przykłady oraz proponując możliwe rozwiązania. 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Zna zaawansowane słownictwo dotyczące zagrożeń i bezpieczeństwa ładunku przewozowego, potrafiąc je stosować w kontekście. </w:t>
            </w:r>
          </w:p>
          <w:p w:rsidR="00F96C33" w:rsidRPr="00F96C33" w:rsidRDefault="00F96C33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Angażuje się w dyskusje na temat bezpieczeństwa i ryzyka, wykazując głęboką wiedzę oraz umiejętność krytycznego myślenia. </w:t>
            </w:r>
          </w:p>
          <w:p w:rsidR="00E26C58" w:rsidRDefault="00F96C33" w:rsidP="003370BC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Rozumie i interpretuje przepisy oraz normy dotyczące bezpieczeństwa w kontekście transportu ładunków.</w:t>
            </w:r>
          </w:p>
          <w:p w:rsidR="000C7971" w:rsidRPr="000C7971" w:rsidRDefault="000C7971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Wypowiada się ustnie i pisemnie w języku angielskim poprawnie gramatycznie oraz bezbłędnie, stosując zaawansowane struktury językowe. </w:t>
            </w:r>
          </w:p>
          <w:p w:rsidR="000C7971" w:rsidRPr="000C7971" w:rsidRDefault="000C7971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Doskonale rozumie wypowiedzi ustne i pisemne w języku angielskim, potrafiąc analizować i interpretować złożone teksty oraz dialogi. </w:t>
            </w:r>
          </w:p>
          <w:p w:rsidR="000C7971" w:rsidRDefault="000C7971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Posiada bardzo duży zasób słownictwa, w tym specjalistyczne terminy, które potrafi stosować w różnych kontekstach.</w:t>
            </w:r>
          </w:p>
        </w:tc>
      </w:tr>
    </w:tbl>
    <w:p w:rsidR="00E26C58" w:rsidRPr="00E26C58" w:rsidRDefault="00E26C58">
      <w:pPr>
        <w:rPr>
          <w:b/>
          <w:bCs/>
          <w:sz w:val="28"/>
          <w:szCs w:val="28"/>
        </w:rPr>
      </w:pPr>
    </w:p>
    <w:p w:rsidR="00E26C58" w:rsidRPr="00E26C58" w:rsidRDefault="00E26C58">
      <w:pPr>
        <w:rPr>
          <w:b/>
          <w:bCs/>
          <w:sz w:val="28"/>
          <w:szCs w:val="28"/>
        </w:rPr>
      </w:pPr>
    </w:p>
    <w:p w:rsidR="003370BC" w:rsidRDefault="003370BC">
      <w:pPr>
        <w:rPr>
          <w:b/>
          <w:bCs/>
          <w:sz w:val="28"/>
          <w:szCs w:val="28"/>
        </w:rPr>
      </w:pPr>
    </w:p>
    <w:p w:rsidR="003370BC" w:rsidRDefault="003370BC">
      <w:pPr>
        <w:rPr>
          <w:b/>
          <w:bCs/>
          <w:sz w:val="28"/>
          <w:szCs w:val="28"/>
        </w:rPr>
      </w:pPr>
    </w:p>
    <w:p w:rsidR="003370BC" w:rsidRDefault="003370BC">
      <w:pPr>
        <w:rPr>
          <w:b/>
          <w:bCs/>
          <w:sz w:val="28"/>
          <w:szCs w:val="28"/>
        </w:rPr>
      </w:pPr>
    </w:p>
    <w:p w:rsidR="00E26C58" w:rsidRDefault="008B67D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E26C58" w:rsidRPr="00E26C58">
        <w:rPr>
          <w:b/>
          <w:bCs/>
          <w:sz w:val="28"/>
          <w:szCs w:val="28"/>
        </w:rPr>
        <w:t xml:space="preserve">. </w:t>
      </w:r>
      <w:proofErr w:type="spellStart"/>
      <w:r w:rsidR="00E26C58" w:rsidRPr="00E26C58">
        <w:rPr>
          <w:b/>
          <w:bCs/>
          <w:sz w:val="28"/>
          <w:szCs w:val="28"/>
        </w:rPr>
        <w:t>Sustainability</w:t>
      </w:r>
      <w:proofErr w:type="spellEnd"/>
      <w:r w:rsidR="00E26C58" w:rsidRPr="00E26C58">
        <w:rPr>
          <w:b/>
          <w:bCs/>
          <w:sz w:val="28"/>
          <w:szCs w:val="28"/>
        </w:rPr>
        <w:t>: Zrównoważony rozwój</w:t>
      </w:r>
    </w:p>
    <w:p w:rsidR="003370BC" w:rsidRDefault="003370BC">
      <w:pPr>
        <w:rPr>
          <w:b/>
          <w:bCs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E26C58" w:rsidTr="00FC09B2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26C58" w:rsidRDefault="00E26C58" w:rsidP="00FC09B2">
            <w:pPr>
              <w:widowControl w:val="0"/>
              <w:spacing w:line="259" w:lineRule="auto"/>
              <w:ind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 celująca</w:t>
            </w:r>
          </w:p>
        </w:tc>
      </w:tr>
      <w:tr w:rsidR="00E26C58" w:rsidTr="000C7971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0C7971" w:rsidRPr="000C7971" w:rsidRDefault="000C7971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Posiada minimalne zrozumienie sposobów powstawania dwutlenku węgla oraz energii odnawialnej. </w:t>
            </w:r>
          </w:p>
          <w:p w:rsidR="000C7971" w:rsidRPr="000C7971" w:rsidRDefault="000C7971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Nie zna słownictwa dotyczącego zrównoważonego rozwoju i źródeł energii odnawialnej, co uniemożliwia mu skuteczną komunikację. </w:t>
            </w:r>
          </w:p>
          <w:p w:rsidR="000C7971" w:rsidRPr="000C7971" w:rsidRDefault="000C7971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Nie potrafi aktywnie uczestniczyć w rozmowach na temat zrównoważonego rozwoju, często wymagając wsparcia i pomocy. </w:t>
            </w:r>
          </w:p>
          <w:p w:rsidR="00E26C58" w:rsidRDefault="000C7971" w:rsidP="000C7971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Nie jest w stanie przedstawić żadnych zasad dotyczących energii odnawialnej ani jej znaczenia dla ochrony środowiska.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bardzo ograniczone umiejętności wypowiadania się ustnie i pisemnie w języku angielskim, z licznymi błędami gramatycznymi.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Nie rozumie wypowiedzi ustnych i pisemnych, co uniemożliwia mu skuteczną komunikację.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minimalny zasób słownictwa, co znacząco utrudnia jego zdolność do wyrażania myśli.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0C7971" w:rsidRPr="000C7971" w:rsidRDefault="000C7971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Zna niewielką ilość informacji na temat sposobów powstawania dwutlenku węgla oraz energii odnawialnej, ale ma trudności z ich przedstawieniem. </w:t>
            </w:r>
          </w:p>
          <w:p w:rsidR="000C7971" w:rsidRPr="000C7971" w:rsidRDefault="000C7971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Ma trudności w rozumieniu słownictwa dotyczącego zrównoważonego rozwoju i energii, co wpływa na jego zdolność do komunikacji. </w:t>
            </w:r>
          </w:p>
          <w:p w:rsidR="00E26C58" w:rsidRDefault="000C7971" w:rsidP="000C7971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Wykazuje minimalne umiejętności w omawianiu tematu zrównoważonego rozwoju, nie potrafiąc w pełni zaangażować się w dyskusję.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w języku angielskim, ale z licznymi błędami gramatycznymi, które utrudniają zrozumienie.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Ma trudności w rozumieniu wypowiedzi ustnych i pisemnych, często nie wyłapując kluczowych informacji.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ograniczony zasób słownictwa, co ogranicza jego zdolność do komunikacji.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Wykazuje minimalne umiejętności w aktywnym uczestnictwie w rozmowach, często wymagając wsparcia.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F96C33" w:rsidRPr="00F96C33" w:rsidRDefault="00F96C33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Ma ogólne pojęcie o sposobach powstawania dwutlenku węgla oraz podstawowych przykładach energii odnawialnej, ale nie potrafi ich kompleksowo przedstawić. </w:t>
            </w:r>
          </w:p>
          <w:p w:rsidR="00F96C33" w:rsidRPr="00F96C33" w:rsidRDefault="00F96C33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Zna ograniczone słownictwo związane ze zrównoważonym rozwojem i energią odnawialną, co utrudnia mu pełne zrozumienie tematu. </w:t>
            </w:r>
          </w:p>
          <w:p w:rsidR="00F96C33" w:rsidRPr="00F96C33" w:rsidRDefault="00F96C33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Uczestniczy w rozmowach na temat zrównoważonego rozwoju, ale jego wypowiedzi są często niepełne i chaotyczne. </w:t>
            </w:r>
          </w:p>
          <w:p w:rsidR="00E26C58" w:rsidRDefault="00F96C33" w:rsidP="000C7971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Potrafi wymienić kilka źródeł energii odnawialnej, ale nie rozumie ich pełnego kontekstu ani znaczenia.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w języku angielskim z umiarkowaną liczbą błędów gramatycznych, co wpływa na klarowność wypowiedzi.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Rozumie podstawowe informacje zawarte w wypowiedziach ustnych i pisemnych, ale ma trudności z wyciąganiem głębszych wniosków.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podstawowy zasób słownictwa, ale ma trudności w jego stosowaniu w bardziej skomplikowanych kontekstach. </w:t>
            </w:r>
          </w:p>
          <w:p w:rsidR="003370BC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Uczestniczy w rozmowach, ale jego wypowiedzi są często niepełne i mogą wymagać dodatkowego wyjaśnienia.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F96C33" w:rsidRPr="00F96C33" w:rsidRDefault="00F96C33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Zna większość sposobów powstawania dwutlenku węgla oraz przykłady energii odnawialnej, potrafiąc je przedstawić w sposób zrozumiały, choć nie zawsze szczegółowy. </w:t>
            </w:r>
          </w:p>
          <w:p w:rsidR="00F96C33" w:rsidRPr="00F96C33" w:rsidRDefault="00F96C33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Zna podstawowe słownictwo dotyczące zrównoważonego rozwoju i źródeł energii odnawialnej, ale może mieć trudności z jego zastosowaniem w bardziej skomplikowanych kontekstach. </w:t>
            </w:r>
          </w:p>
          <w:p w:rsidR="00F96C33" w:rsidRPr="00F96C33" w:rsidRDefault="00F96C33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Uczestniczy w dyskusjach na temat zrównoważonego rozwoju, ale jego argumenty mogą być mniej szczegółowe lub rozwinięte. </w:t>
            </w:r>
          </w:p>
          <w:p w:rsidR="003370BC" w:rsidRDefault="00F96C33" w:rsidP="000C7971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Potrafi wskazać niektóre zalety i wady energii odnawialnej, ale nie zawsze potrafi je analitycznie ocenić.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Wypowiada się ustnie i pisemnie poprawnie gramatycznie, z niewielką liczbą błędów, stosując różnorodne struktury językowe.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Rozumie ogólne przesłanie wypowiedzi ustnych i pisemnych w języku angielskim, potrafiąc wyciągać kluczowe informacje. </w:t>
            </w:r>
          </w:p>
          <w:p w:rsidR="003370BC" w:rsidRPr="003370BC" w:rsidRDefault="003370BC" w:rsidP="003370BC">
            <w:pPr>
              <w:suppressAutoHyphens w:val="0"/>
              <w:rPr>
                <w:rFonts w:eastAsia="Times New Roman"/>
                <w:lang w:eastAsia="pl-PL"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Posiada szeroki zasób słownictwa, ale może nie stosować go zawsze w kontekście lub z odpowiednią precyzją. </w:t>
            </w:r>
          </w:p>
          <w:p w:rsidR="00F96C33" w:rsidRDefault="003370BC" w:rsidP="003370BC">
            <w:pPr>
              <w:widowControl w:val="0"/>
              <w:spacing w:line="259" w:lineRule="auto"/>
              <w:rPr>
                <w:b/>
                <w:bCs/>
              </w:rPr>
            </w:pPr>
            <w:r w:rsidRPr="003370BC">
              <w:rPr>
                <w:rFonts w:eastAsia="Times New Roman" w:hAnsi="Symbol"/>
                <w:lang w:eastAsia="pl-PL"/>
              </w:rPr>
              <w:t></w:t>
            </w:r>
            <w:r w:rsidRPr="003370BC">
              <w:rPr>
                <w:rFonts w:eastAsia="Times New Roman"/>
                <w:lang w:eastAsia="pl-PL"/>
              </w:rPr>
              <w:t xml:space="preserve">  Uczestniczy w dyskusjach, ale jego argumenty mogą być mniej rozwinięte lub wymagają dopracowania.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0C7971" w:rsidRDefault="000C7971" w:rsidP="000C7971">
            <w:pPr>
              <w:pStyle w:val="NormalnyWeb"/>
              <w:widowControl w:val="0"/>
              <w:spacing w:beforeAutospacing="0" w:after="0" w:line="259" w:lineRule="auto"/>
            </w:pPr>
            <w:r>
              <w:rPr>
                <w:bCs/>
              </w:rPr>
              <w:t>Uczeń:</w:t>
            </w:r>
          </w:p>
          <w:p w:rsidR="00F96C33" w:rsidRPr="00F96C33" w:rsidRDefault="00F96C33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Potrafi szczegółowo odpowiedzieć w języku angielskim na pytania dotyczące sposobów powstawania dwutlenku węgla oraz przykładów energii odnawialnej, podając konkretne źródła i wyjaśniając ich znaczenie dla środowiska. </w:t>
            </w:r>
          </w:p>
          <w:p w:rsidR="00F96C33" w:rsidRPr="00F96C33" w:rsidRDefault="00F96C33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Zna zaawansowane słownictwo związane ze zrównoważonym rozwojem i źródłami energii odnawialnej, potrafiąc je stosować w kontekście. </w:t>
            </w:r>
          </w:p>
          <w:p w:rsidR="00F96C33" w:rsidRPr="00F96C33" w:rsidRDefault="00F96C33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Angażuje się w dyskusje na temat zrównoważonego rozwoju, wykazując głęboką wiedzę oraz umiejętność krytycznego myślenia. </w:t>
            </w:r>
          </w:p>
          <w:p w:rsidR="00E26C58" w:rsidRDefault="00F96C33" w:rsidP="000C7971">
            <w:pPr>
              <w:widowControl w:val="0"/>
              <w:spacing w:line="259" w:lineRule="auto"/>
              <w:rPr>
                <w:rFonts w:eastAsia="Times New Roman"/>
                <w:lang w:eastAsia="pl-PL"/>
              </w:rPr>
            </w:pPr>
            <w:r w:rsidRPr="00F96C33">
              <w:rPr>
                <w:rFonts w:eastAsia="Times New Roman" w:hAnsi="Symbol"/>
                <w:lang w:eastAsia="pl-PL"/>
              </w:rPr>
              <w:t></w:t>
            </w:r>
            <w:r w:rsidRPr="00F96C33">
              <w:rPr>
                <w:rFonts w:eastAsia="Times New Roman"/>
                <w:lang w:eastAsia="pl-PL"/>
              </w:rPr>
              <w:t xml:space="preserve">  Potrafi analizować i oceniać różne źródła energii odnawialnej, wskazując ich zalety i wady.</w:t>
            </w:r>
          </w:p>
          <w:p w:rsidR="000C7971" w:rsidRPr="000C7971" w:rsidRDefault="000C7971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Wypowiada się ustnie i pisemnie w języku angielskim poprawnie gramatycznie oraz bezbłędnie, stosując zaawansowane struktury językowe. </w:t>
            </w:r>
          </w:p>
          <w:p w:rsidR="000C7971" w:rsidRPr="000C7971" w:rsidRDefault="000C7971" w:rsidP="000C7971">
            <w:pPr>
              <w:suppressAutoHyphens w:val="0"/>
              <w:rPr>
                <w:rFonts w:eastAsia="Times New Roman"/>
                <w:lang w:eastAsia="pl-PL"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Doskonale rozumie wypowiedzi ustne i pisemne w języku angielskim, potrafiąc analizować i interpretować złożone teksty oraz dialogi. </w:t>
            </w:r>
          </w:p>
          <w:p w:rsidR="000C7971" w:rsidRDefault="000C7971" w:rsidP="000C7971">
            <w:pPr>
              <w:widowControl w:val="0"/>
              <w:spacing w:line="259" w:lineRule="auto"/>
              <w:rPr>
                <w:b/>
                <w:bCs/>
              </w:rPr>
            </w:pPr>
            <w:r w:rsidRPr="000C7971">
              <w:rPr>
                <w:rFonts w:eastAsia="Times New Roman" w:hAnsi="Symbol"/>
                <w:lang w:eastAsia="pl-PL"/>
              </w:rPr>
              <w:t></w:t>
            </w:r>
            <w:r w:rsidRPr="000C7971">
              <w:rPr>
                <w:rFonts w:eastAsia="Times New Roman"/>
                <w:lang w:eastAsia="pl-PL"/>
              </w:rPr>
              <w:t xml:space="preserve">  Posiada bardzo duży zasób słownictwa, w tym specjalistyczne terminy, które potrafi stosować w różnych kontekstach.</w:t>
            </w:r>
          </w:p>
        </w:tc>
      </w:tr>
    </w:tbl>
    <w:p w:rsidR="00E26C58" w:rsidRDefault="00E26C58">
      <w:pPr>
        <w:rPr>
          <w:b/>
          <w:sz w:val="28"/>
          <w:szCs w:val="28"/>
        </w:rPr>
      </w:pPr>
    </w:p>
    <w:p w:rsidR="00847ACE" w:rsidRDefault="00847ACE">
      <w:pPr>
        <w:rPr>
          <w:color w:val="000000"/>
          <w:sz w:val="27"/>
          <w:szCs w:val="27"/>
        </w:rPr>
      </w:pPr>
    </w:p>
    <w:p w:rsidR="00847ACE" w:rsidRDefault="00847ACE">
      <w:pPr>
        <w:rPr>
          <w:color w:val="000000"/>
          <w:sz w:val="27"/>
          <w:szCs w:val="27"/>
        </w:rPr>
      </w:pPr>
    </w:p>
    <w:p w:rsidR="00847ACE" w:rsidRDefault="00847ACE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Ocenę </w:t>
      </w:r>
      <w:r w:rsidRPr="00847ACE">
        <w:rPr>
          <w:b/>
          <w:color w:val="000000"/>
          <w:sz w:val="27"/>
          <w:szCs w:val="27"/>
        </w:rPr>
        <w:t>niedostateczną</w:t>
      </w:r>
      <w:r>
        <w:rPr>
          <w:color w:val="000000"/>
          <w:sz w:val="27"/>
          <w:szCs w:val="27"/>
        </w:rPr>
        <w:t xml:space="preserve"> otrzymuje uczeń, który: </w:t>
      </w:r>
    </w:p>
    <w:p w:rsidR="00847ACE" w:rsidRDefault="00847ACE">
      <w:pPr>
        <w:rPr>
          <w:color w:val="000000"/>
          <w:sz w:val="27"/>
          <w:szCs w:val="27"/>
        </w:rPr>
      </w:pPr>
    </w:p>
    <w:p w:rsidR="00847ACE" w:rsidRDefault="00847ACE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1) nie opanował podstawowych wiadomości i umiejętności niezbędnych do dalszej nauki danego przedmiotu; </w:t>
      </w:r>
    </w:p>
    <w:p w:rsidR="00847ACE" w:rsidRDefault="00847ACE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2) nie opanował wymagań edukacyjnych na ocenę dopuszczającą; </w:t>
      </w:r>
    </w:p>
    <w:p w:rsidR="00847ACE" w:rsidRDefault="00847ACE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3) nie bierze aktywnego udziału w zajęciach.</w:t>
      </w:r>
    </w:p>
    <w:p w:rsidR="00847ACE" w:rsidRDefault="00847ACE">
      <w:pPr>
        <w:rPr>
          <w:color w:val="000000"/>
          <w:sz w:val="27"/>
          <w:szCs w:val="27"/>
        </w:rPr>
      </w:pPr>
    </w:p>
    <w:p w:rsidR="00847ACE" w:rsidRPr="00847ACE" w:rsidRDefault="00847ACE" w:rsidP="00847ACE">
      <w:pPr>
        <w:suppressAutoHyphens w:val="0"/>
        <w:spacing w:before="100" w:beforeAutospacing="1" w:after="100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color w:val="000000"/>
          <w:sz w:val="27"/>
          <w:szCs w:val="27"/>
        </w:rPr>
        <w:t xml:space="preserve">Niniejsze </w:t>
      </w:r>
      <w:r>
        <w:rPr>
          <w:rFonts w:eastAsia="Times New Roman"/>
          <w:color w:val="000000"/>
          <w:sz w:val="27"/>
          <w:szCs w:val="27"/>
          <w:lang w:eastAsia="pl-PL"/>
        </w:rPr>
        <w:t>w</w:t>
      </w:r>
      <w:r w:rsidRPr="00847ACE">
        <w:rPr>
          <w:rFonts w:eastAsia="Times New Roman"/>
          <w:color w:val="000000"/>
          <w:sz w:val="27"/>
          <w:szCs w:val="27"/>
          <w:lang w:eastAsia="pl-PL"/>
        </w:rPr>
        <w:t xml:space="preserve">ymagania edukacyjne </w:t>
      </w:r>
      <w:r>
        <w:rPr>
          <w:rFonts w:eastAsia="Times New Roman"/>
          <w:color w:val="000000"/>
          <w:sz w:val="27"/>
          <w:szCs w:val="27"/>
          <w:lang w:eastAsia="pl-PL"/>
        </w:rPr>
        <w:t xml:space="preserve">są dostosowywane </w:t>
      </w:r>
      <w:r w:rsidRPr="00847ACE">
        <w:rPr>
          <w:rFonts w:eastAsia="Times New Roman"/>
          <w:color w:val="000000"/>
          <w:sz w:val="27"/>
          <w:szCs w:val="27"/>
          <w:lang w:eastAsia="pl-PL"/>
        </w:rPr>
        <w:t>do indywidualnych potrzeb rozwojowych i edukacyjnych oraz możliwości psychofizycznych ucznia:</w:t>
      </w:r>
    </w:p>
    <w:p w:rsidR="00847ACE" w:rsidRPr="00847ACE" w:rsidRDefault="00847ACE" w:rsidP="00847ACE">
      <w:pPr>
        <w:suppressAutoHyphens w:val="0"/>
        <w:spacing w:before="100" w:beforeAutospacing="1" w:after="100" w:afterAutospacing="1"/>
        <w:rPr>
          <w:rFonts w:eastAsia="Times New Roman"/>
          <w:color w:val="000000"/>
          <w:sz w:val="27"/>
          <w:szCs w:val="27"/>
          <w:lang w:eastAsia="pl-PL"/>
        </w:rPr>
      </w:pPr>
      <w:r w:rsidRPr="00847ACE">
        <w:rPr>
          <w:rFonts w:eastAsia="Times New Roman"/>
          <w:color w:val="000000"/>
          <w:sz w:val="27"/>
          <w:szCs w:val="27"/>
          <w:lang w:eastAsia="pl-PL"/>
        </w:rPr>
        <w:t>1) posiadającego orzeczenie o potrzebie indywidualnego nauczania – na podstawie tego orzeczenia oraz ustaleń zawartych w IPET</w:t>
      </w:r>
    </w:p>
    <w:p w:rsidR="00847ACE" w:rsidRPr="00847ACE" w:rsidRDefault="00847ACE" w:rsidP="00847ACE">
      <w:pPr>
        <w:suppressAutoHyphens w:val="0"/>
        <w:spacing w:before="100" w:beforeAutospacing="1" w:after="100" w:afterAutospacing="1"/>
        <w:rPr>
          <w:rFonts w:eastAsia="Times New Roman"/>
          <w:color w:val="000000"/>
          <w:sz w:val="27"/>
          <w:szCs w:val="27"/>
          <w:lang w:eastAsia="pl-PL"/>
        </w:rPr>
      </w:pPr>
      <w:r>
        <w:rPr>
          <w:rFonts w:eastAsia="Times New Roman"/>
          <w:color w:val="000000"/>
          <w:sz w:val="27"/>
          <w:szCs w:val="27"/>
          <w:lang w:eastAsia="pl-PL"/>
        </w:rPr>
        <w:t xml:space="preserve">2) </w:t>
      </w:r>
      <w:proofErr w:type="spellStart"/>
      <w:r>
        <w:rPr>
          <w:rFonts w:eastAsia="Times New Roman"/>
          <w:color w:val="000000"/>
          <w:sz w:val="27"/>
          <w:szCs w:val="27"/>
          <w:lang w:eastAsia="pl-PL"/>
        </w:rPr>
        <w:t>posiadającyego</w:t>
      </w:r>
      <w:proofErr w:type="spellEnd"/>
      <w:r w:rsidRPr="00847ACE">
        <w:rPr>
          <w:rFonts w:eastAsia="Times New Roman"/>
          <w:color w:val="000000"/>
          <w:sz w:val="27"/>
          <w:szCs w:val="27"/>
          <w:lang w:eastAsia="pl-PL"/>
        </w:rPr>
        <w:t xml:space="preserve"> opinię poradni </w:t>
      </w:r>
      <w:proofErr w:type="spellStart"/>
      <w:r w:rsidRPr="00847ACE">
        <w:rPr>
          <w:rFonts w:eastAsia="Times New Roman"/>
          <w:color w:val="000000"/>
          <w:sz w:val="27"/>
          <w:szCs w:val="27"/>
          <w:lang w:eastAsia="pl-PL"/>
        </w:rPr>
        <w:t>psychologiczno</w:t>
      </w:r>
      <w:proofErr w:type="spellEnd"/>
      <w:r w:rsidRPr="00847ACE">
        <w:rPr>
          <w:rFonts w:eastAsia="Times New Roman"/>
          <w:color w:val="000000"/>
          <w:sz w:val="27"/>
          <w:szCs w:val="27"/>
          <w:lang w:eastAsia="pl-PL"/>
        </w:rPr>
        <w:t xml:space="preserve"> - pedagogicznej, w tym poradni specjalistycznej, o specyficznych trudnościach w uczeniu się lub inną opinię poradni </w:t>
      </w:r>
      <w:proofErr w:type="spellStart"/>
      <w:r w:rsidRPr="00847ACE">
        <w:rPr>
          <w:rFonts w:eastAsia="Times New Roman"/>
          <w:color w:val="000000"/>
          <w:sz w:val="27"/>
          <w:szCs w:val="27"/>
          <w:lang w:eastAsia="pl-PL"/>
        </w:rPr>
        <w:t>psychologiczno</w:t>
      </w:r>
      <w:proofErr w:type="spellEnd"/>
      <w:r w:rsidRPr="00847ACE">
        <w:rPr>
          <w:rFonts w:eastAsia="Times New Roman"/>
          <w:color w:val="000000"/>
          <w:sz w:val="27"/>
          <w:szCs w:val="27"/>
          <w:lang w:eastAsia="pl-PL"/>
        </w:rPr>
        <w:t xml:space="preserve"> – pedagogicznej</w:t>
      </w:r>
    </w:p>
    <w:p w:rsidR="00847ACE" w:rsidRPr="00847ACE" w:rsidRDefault="00847ACE" w:rsidP="00847ACE">
      <w:pPr>
        <w:suppressAutoHyphens w:val="0"/>
        <w:spacing w:before="100" w:beforeAutospacing="1" w:after="100" w:afterAutospacing="1"/>
        <w:rPr>
          <w:rFonts w:eastAsia="Times New Roman"/>
          <w:color w:val="000000"/>
          <w:sz w:val="27"/>
          <w:szCs w:val="27"/>
          <w:lang w:eastAsia="pl-PL"/>
        </w:rPr>
      </w:pPr>
      <w:r w:rsidRPr="00847ACE">
        <w:rPr>
          <w:rFonts w:eastAsia="Times New Roman"/>
          <w:color w:val="000000"/>
          <w:sz w:val="27"/>
          <w:szCs w:val="27"/>
          <w:lang w:eastAsia="pl-PL"/>
        </w:rPr>
        <w:t xml:space="preserve">3) nie posiadającego orzeczenia lub opinii wymienionych w pkt. 1 oraz 2, który objęty jest pomocą </w:t>
      </w:r>
      <w:proofErr w:type="spellStart"/>
      <w:r w:rsidRPr="00847ACE">
        <w:rPr>
          <w:rFonts w:eastAsia="Times New Roman"/>
          <w:color w:val="000000"/>
          <w:sz w:val="27"/>
          <w:szCs w:val="27"/>
          <w:lang w:eastAsia="pl-PL"/>
        </w:rPr>
        <w:t>psychologiczno</w:t>
      </w:r>
      <w:proofErr w:type="spellEnd"/>
      <w:r w:rsidRPr="00847ACE">
        <w:rPr>
          <w:rFonts w:eastAsia="Times New Roman"/>
          <w:color w:val="000000"/>
          <w:sz w:val="27"/>
          <w:szCs w:val="27"/>
          <w:lang w:eastAsia="pl-PL"/>
        </w:rPr>
        <w:t xml:space="preserve"> – pedagogiczną w szkole – na podstawie ustaleń zawartych w planie działań wspierających, opracowanym dla ucznia.</w:t>
      </w:r>
    </w:p>
    <w:p w:rsidR="00847ACE" w:rsidRPr="00847ACE" w:rsidRDefault="00847ACE" w:rsidP="00847ACE">
      <w:pPr>
        <w:suppressAutoHyphens w:val="0"/>
        <w:spacing w:before="100" w:beforeAutospacing="1" w:after="100" w:afterAutospacing="1"/>
        <w:rPr>
          <w:rFonts w:eastAsia="Times New Roman"/>
          <w:color w:val="000000"/>
          <w:sz w:val="27"/>
          <w:szCs w:val="27"/>
          <w:lang w:eastAsia="pl-PL"/>
        </w:rPr>
      </w:pPr>
      <w:r w:rsidRPr="00847ACE">
        <w:rPr>
          <w:rFonts w:eastAsia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</w:p>
    <w:p w:rsidR="00847ACE" w:rsidRPr="00E26C58" w:rsidRDefault="00847ACE">
      <w:pPr>
        <w:rPr>
          <w:b/>
          <w:sz w:val="28"/>
          <w:szCs w:val="28"/>
        </w:rPr>
      </w:pPr>
    </w:p>
    <w:sectPr w:rsidR="00847ACE" w:rsidRPr="00E26C58" w:rsidSect="003B4E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B75E6"/>
    <w:multiLevelType w:val="multilevel"/>
    <w:tmpl w:val="B74201D2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bullet"/>
      <w:lvlText w:val="•"/>
      <w:lvlJc w:val="left"/>
      <w:pPr>
        <w:tabs>
          <w:tab w:val="num" w:pos="0"/>
        </w:tabs>
        <w:ind w:left="1785" w:hanging="705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CF15EB3"/>
    <w:multiLevelType w:val="hybridMultilevel"/>
    <w:tmpl w:val="7980C7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79"/>
    <w:rsid w:val="000C7971"/>
    <w:rsid w:val="001A3B4C"/>
    <w:rsid w:val="00257CE9"/>
    <w:rsid w:val="003370BC"/>
    <w:rsid w:val="003B4E79"/>
    <w:rsid w:val="00646C30"/>
    <w:rsid w:val="00847ACE"/>
    <w:rsid w:val="00852B8C"/>
    <w:rsid w:val="008B222C"/>
    <w:rsid w:val="008B67DE"/>
    <w:rsid w:val="009F206C"/>
    <w:rsid w:val="00A67A28"/>
    <w:rsid w:val="00AC022A"/>
    <w:rsid w:val="00E26C58"/>
    <w:rsid w:val="00EF6A33"/>
    <w:rsid w:val="00F96C33"/>
    <w:rsid w:val="00FC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636206-087C-42AF-ADB3-910F41FC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4E79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3B4E79"/>
    <w:rPr>
      <w:b/>
      <w:bCs/>
    </w:rPr>
  </w:style>
  <w:style w:type="paragraph" w:customStyle="1" w:styleId="Tekstglowny">
    <w:name w:val="!_Tekst_glowny"/>
    <w:qFormat/>
    <w:rsid w:val="003B4E79"/>
    <w:pPr>
      <w:suppressAutoHyphens/>
      <w:spacing w:after="0" w:line="260" w:lineRule="atLeast"/>
      <w:jc w:val="both"/>
    </w:pPr>
    <w:rPr>
      <w:rFonts w:ascii="Times New Roman" w:eastAsia="Calibri" w:hAnsi="Times New Roman" w:cs="Times New Roman"/>
      <w:sz w:val="20"/>
    </w:rPr>
  </w:style>
  <w:style w:type="paragraph" w:styleId="Akapitzlist">
    <w:name w:val="List Paragraph"/>
    <w:basedOn w:val="Normalny"/>
    <w:uiPriority w:val="34"/>
    <w:qFormat/>
    <w:rsid w:val="003B4E79"/>
    <w:pPr>
      <w:ind w:left="720"/>
      <w:contextualSpacing/>
    </w:pPr>
  </w:style>
  <w:style w:type="paragraph" w:styleId="NormalnyWeb">
    <w:name w:val="Normal (Web)"/>
    <w:basedOn w:val="Normalny"/>
    <w:qFormat/>
    <w:rsid w:val="003B4E79"/>
    <w:pPr>
      <w:spacing w:beforeAutospacing="1" w:after="11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206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206C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3561</Words>
  <Characters>21371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Sylwia Kołodziejczyk</cp:lastModifiedBy>
  <cp:revision>2</cp:revision>
  <cp:lastPrinted>2025-02-19T19:52:00Z</cp:lastPrinted>
  <dcterms:created xsi:type="dcterms:W3CDTF">2025-02-24T10:48:00Z</dcterms:created>
  <dcterms:modified xsi:type="dcterms:W3CDTF">2025-02-24T10:48:00Z</dcterms:modified>
</cp:coreProperties>
</file>